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4C9" w:rsidRDefault="001E5724" w:rsidP="00992DFD">
      <w:pPr>
        <w:spacing w:beforeLines="50" w:afterLines="50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DE1880" w:rsidRPr="00DE1880">
        <w:rPr>
          <w:rFonts w:ascii="黑体" w:eastAsia="黑体" w:hAnsi="黑体" w:hint="eastAsia"/>
          <w:sz w:val="32"/>
          <w:szCs w:val="32"/>
        </w:rPr>
        <w:t>交通工程学基础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:rsidR="00D13271" w:rsidRDefault="00E05E8B" w:rsidP="00992DFD">
      <w:pPr>
        <w:pStyle w:val="a3"/>
        <w:spacing w:beforeLines="50" w:afterLines="50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5"/>
        <w:gridCol w:w="3685"/>
        <w:gridCol w:w="1134"/>
        <w:gridCol w:w="2744"/>
      </w:tblGrid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992DFD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:rsidR="00D13271" w:rsidRPr="008C4D5F" w:rsidRDefault="00DE1880" w:rsidP="00992DFD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 w:rsidRPr="00DE1880">
              <w:rPr>
                <w:rFonts w:ascii="宋体" w:eastAsia="宋体" w:hAnsi="宋体"/>
              </w:rPr>
              <w:t>Fundamentals of Traffic Engineering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992DFD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:rsidR="00D13271" w:rsidRPr="00DD7B5F" w:rsidRDefault="0095265D" w:rsidP="00992DFD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 w:rsidRPr="0095265D">
              <w:rPr>
                <w:rFonts w:ascii="宋体" w:eastAsia="宋体" w:hAnsi="宋体"/>
              </w:rPr>
              <w:t>TRTR</w:t>
            </w:r>
            <w:r w:rsidR="00B94520">
              <w:rPr>
                <w:rFonts w:ascii="宋体" w:eastAsia="宋体" w:hAnsi="宋体"/>
              </w:rPr>
              <w:t>1030</w:t>
            </w:r>
          </w:p>
        </w:tc>
      </w:tr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992DFD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:rsidR="00D13271" w:rsidRPr="00DD7B5F" w:rsidRDefault="00B94520" w:rsidP="00992DFD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 w:rsidRPr="00B94520">
              <w:rPr>
                <w:rFonts w:ascii="宋体" w:eastAsia="宋体" w:hAnsi="宋体" w:hint="eastAsia"/>
              </w:rPr>
              <w:t>专业必修课程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992DFD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:rsidR="00D13271" w:rsidRPr="00DD7B5F" w:rsidRDefault="008C4D5F" w:rsidP="00992DFD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交通运输专业</w:t>
            </w:r>
          </w:p>
        </w:tc>
      </w:tr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992DFD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:rsidR="00D13271" w:rsidRPr="00DD7B5F" w:rsidRDefault="004550D7" w:rsidP="00992DFD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2.</w:t>
            </w:r>
            <w:r w:rsidR="00E56BF3">
              <w:rPr>
                <w:rFonts w:ascii="宋体" w:eastAsia="宋体" w:hAnsi="宋体" w:hint="eastAsia"/>
              </w:rPr>
              <w:t>0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992DFD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:rsidR="00D13271" w:rsidRPr="00DD7B5F" w:rsidRDefault="004550D7" w:rsidP="00992DFD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共</w:t>
            </w:r>
            <w:r w:rsidR="00E56BF3">
              <w:rPr>
                <w:rFonts w:ascii="宋体" w:eastAsia="宋体" w:hAnsi="宋体" w:hint="eastAsia"/>
              </w:rPr>
              <w:t>36</w:t>
            </w:r>
            <w:r>
              <w:rPr>
                <w:rFonts w:ascii="宋体" w:eastAsia="宋体" w:hAnsi="宋体" w:hint="eastAsia"/>
              </w:rPr>
              <w:t>，讲课</w:t>
            </w:r>
            <w:r w:rsidR="00E56BF3">
              <w:rPr>
                <w:rFonts w:ascii="宋体" w:eastAsia="宋体" w:hAnsi="宋体" w:hint="eastAsia"/>
              </w:rPr>
              <w:t>3</w:t>
            </w:r>
            <w:r w:rsidR="00600856">
              <w:rPr>
                <w:rFonts w:ascii="宋体" w:eastAsia="宋体" w:hAnsi="宋体" w:hint="eastAsia"/>
              </w:rPr>
              <w:t>4</w:t>
            </w:r>
            <w:r w:rsidR="00E56BF3">
              <w:rPr>
                <w:rFonts w:ascii="宋体" w:eastAsia="宋体" w:hAnsi="宋体" w:hint="eastAsia"/>
              </w:rPr>
              <w:t>学时</w:t>
            </w:r>
            <w:r w:rsidR="0095265D">
              <w:rPr>
                <w:rFonts w:ascii="宋体" w:eastAsia="宋体" w:hAnsi="宋体" w:hint="eastAsia"/>
              </w:rPr>
              <w:t>，</w:t>
            </w:r>
            <w:r w:rsidR="0095265D" w:rsidRPr="0095265D">
              <w:rPr>
                <w:rFonts w:ascii="宋体" w:eastAsia="宋体" w:hAnsi="宋体" w:hint="eastAsia"/>
              </w:rPr>
              <w:t>实践</w:t>
            </w:r>
            <w:r w:rsidR="0095265D">
              <w:rPr>
                <w:rFonts w:ascii="宋体" w:eastAsia="宋体" w:hAnsi="宋体" w:hint="eastAsia"/>
              </w:rPr>
              <w:t>2</w:t>
            </w:r>
            <w:r w:rsidR="0095265D" w:rsidRPr="0095265D">
              <w:rPr>
                <w:rFonts w:ascii="宋体" w:eastAsia="宋体" w:hAnsi="宋体" w:hint="eastAsia"/>
              </w:rPr>
              <w:t>学时</w:t>
            </w:r>
          </w:p>
        </w:tc>
      </w:tr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992DFD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:rsidR="00D13271" w:rsidRPr="00DD7B5F" w:rsidRDefault="0095265D" w:rsidP="00992DFD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 w:rsidRPr="0095265D">
              <w:rPr>
                <w:rFonts w:ascii="宋体" w:eastAsia="宋体" w:hAnsi="宋体" w:hint="eastAsia"/>
              </w:rPr>
              <w:t>王翔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992DFD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:rsidR="00D13271" w:rsidRPr="00DD7B5F" w:rsidRDefault="00D13271" w:rsidP="00992DFD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</w:p>
        </w:tc>
      </w:tr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992DFD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:rsidR="00D13271" w:rsidRPr="00DD7B5F" w:rsidRDefault="00B94520" w:rsidP="00992DFD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 w:rsidRPr="00B94520">
              <w:rPr>
                <w:rFonts w:ascii="宋体" w:eastAsia="宋体" w:hAnsi="宋体" w:hint="eastAsia"/>
              </w:rPr>
              <w:t>同济大学交通工程系编写组吴娇蓉等。《交通工程》，人民交通出版社，</w:t>
            </w:r>
            <w:r w:rsidRPr="00B94520">
              <w:rPr>
                <w:rFonts w:ascii="宋体" w:eastAsia="宋体" w:hAnsi="宋体"/>
              </w:rPr>
              <w:t>2018年10月出版。</w:t>
            </w:r>
          </w:p>
        </w:tc>
      </w:tr>
    </w:tbl>
    <w:p w:rsidR="00E05E8B" w:rsidRDefault="00E05E8B" w:rsidP="00992DFD">
      <w:pPr>
        <w:pStyle w:val="a3"/>
        <w:spacing w:beforeLines="50" w:afterLines="50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:rsidR="00E05E8B" w:rsidRPr="00C8492C" w:rsidRDefault="00E05E8B" w:rsidP="00992DFD">
      <w:pPr>
        <w:pStyle w:val="a3"/>
        <w:spacing w:beforeLines="50" w:afterLines="50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</w:p>
    <w:p w:rsidR="00E56BF3" w:rsidRPr="004550D7" w:rsidRDefault="00B94520" w:rsidP="00992DFD">
      <w:pPr>
        <w:pStyle w:val="a3"/>
        <w:spacing w:beforeLines="50" w:afterLines="50"/>
        <w:ind w:firstLineChars="200" w:firstLine="420"/>
        <w:rPr>
          <w:rFonts w:hAnsi="宋体" w:cs="宋体"/>
        </w:rPr>
      </w:pPr>
      <w:r w:rsidRPr="00B94520">
        <w:rPr>
          <w:rFonts w:hAnsi="宋体" w:cs="宋体" w:hint="eastAsia"/>
        </w:rPr>
        <w:t>《交通工程学基础》是交通</w:t>
      </w:r>
      <w:r w:rsidR="00D70802">
        <w:rPr>
          <w:rFonts w:hAnsi="宋体" w:cs="宋体" w:hint="eastAsia"/>
        </w:rPr>
        <w:t>运输</w:t>
      </w:r>
      <w:r w:rsidRPr="00B94520">
        <w:rPr>
          <w:rFonts w:hAnsi="宋体" w:cs="宋体" w:hint="eastAsia"/>
        </w:rPr>
        <w:t>专业的一门专业基础课，是研究交通系统构成要素（驾驶员、行人、非机动车、车辆、机动车交通流）特性，交通流理论、交通需求分析理论及其交通工程应用的专业基础课程。本课程的授课对象是交通运输专业学生，因此该课程的任务是介绍交通工程基础理论、基本方法和分析技术，以帮助学生建立解决交通系统基本问题的思维方式和分析步骤。通过学习法律、安全等方面的知识，理解与交通工程领域相关的法律法规、标准规范、政策方针等。培养学生运用数学及自然科学等知识描述交通系统特征，构建数学模型的能力。</w:t>
      </w:r>
    </w:p>
    <w:p w:rsidR="00E05E8B" w:rsidRPr="00FB77A1" w:rsidRDefault="00E05E8B" w:rsidP="00992DFD">
      <w:pPr>
        <w:pStyle w:val="a3"/>
        <w:spacing w:beforeLines="50" w:afterLines="50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:rsidR="00AD630C" w:rsidRPr="00AD630C" w:rsidRDefault="00E24097" w:rsidP="00992DFD">
      <w:pPr>
        <w:pStyle w:val="a3"/>
        <w:spacing w:beforeLines="50" w:afterLines="50"/>
        <w:ind w:firstLineChars="200" w:firstLine="422"/>
        <w:rPr>
          <w:rFonts w:hAnsi="宋体" w:cs="宋体"/>
          <w:b/>
        </w:rPr>
      </w:pPr>
      <w:r w:rsidRPr="00E24097">
        <w:rPr>
          <w:rFonts w:hAnsi="宋体" w:cs="宋体" w:hint="eastAsia"/>
          <w:b/>
        </w:rPr>
        <w:t>课程目标</w:t>
      </w:r>
      <w:r w:rsidRPr="00E24097">
        <w:rPr>
          <w:rFonts w:hAnsi="宋体" w:cs="宋体"/>
          <w:b/>
        </w:rPr>
        <w:t>1：</w:t>
      </w:r>
      <w:r w:rsidRPr="00E24097">
        <w:rPr>
          <w:rFonts w:hAnsi="宋体" w:cs="宋体"/>
        </w:rPr>
        <w:t>系统了解交通工程学的基本概念、理论、方法和解决交通问题的途径</w:t>
      </w:r>
      <w:r w:rsidR="00AD630C">
        <w:rPr>
          <w:rFonts w:hAnsi="宋体" w:cs="宋体" w:hint="eastAsia"/>
        </w:rPr>
        <w:t>；</w:t>
      </w:r>
    </w:p>
    <w:p w:rsidR="00E24097" w:rsidRDefault="00AD630C" w:rsidP="00992DFD">
      <w:pPr>
        <w:pStyle w:val="a3"/>
        <w:spacing w:beforeLines="50" w:afterLines="50"/>
        <w:ind w:firstLineChars="200" w:firstLine="422"/>
        <w:rPr>
          <w:rFonts w:hAnsi="宋体" w:cs="宋体"/>
        </w:rPr>
      </w:pPr>
      <w:r w:rsidRPr="00AD630C">
        <w:rPr>
          <w:rFonts w:hAnsi="宋体" w:cs="宋体" w:hint="eastAsia"/>
          <w:b/>
        </w:rPr>
        <w:t>课程目标2：</w:t>
      </w:r>
      <w:r w:rsidR="00E24097" w:rsidRPr="00E24097">
        <w:rPr>
          <w:rFonts w:hAnsi="宋体" w:cs="宋体"/>
        </w:rPr>
        <w:t>掌握交通工程学的社会性、系统性、实践性、综合性特点，以及信息环境下人、货、车行为变化特点和研究方法变化特点。</w:t>
      </w:r>
    </w:p>
    <w:p w:rsidR="00AD630C" w:rsidRDefault="00E24097" w:rsidP="00992DFD">
      <w:pPr>
        <w:pStyle w:val="a3"/>
        <w:spacing w:beforeLines="50" w:afterLines="50"/>
        <w:ind w:firstLineChars="200" w:firstLine="422"/>
        <w:rPr>
          <w:rFonts w:hAnsi="宋体" w:cs="宋体"/>
        </w:rPr>
      </w:pPr>
      <w:r w:rsidRPr="00E24097">
        <w:rPr>
          <w:rFonts w:hAnsi="宋体" w:cs="宋体" w:hint="eastAsia"/>
          <w:b/>
        </w:rPr>
        <w:t>课程目标</w:t>
      </w:r>
      <w:r w:rsidR="00AD630C">
        <w:rPr>
          <w:rFonts w:hAnsi="宋体" w:cs="宋体"/>
          <w:b/>
        </w:rPr>
        <w:t>3</w:t>
      </w:r>
      <w:r w:rsidRPr="00E24097">
        <w:rPr>
          <w:rFonts w:hAnsi="宋体" w:cs="宋体"/>
          <w:b/>
        </w:rPr>
        <w:t>：</w:t>
      </w:r>
      <w:r w:rsidRPr="00E24097">
        <w:rPr>
          <w:rFonts w:hAnsi="宋体" w:cs="宋体"/>
        </w:rPr>
        <w:t>掌握交通工程学中人、车、路与环境间相互关联与作用的关系</w:t>
      </w:r>
    </w:p>
    <w:p w:rsidR="006645C4" w:rsidRPr="006645C4" w:rsidRDefault="006645C4" w:rsidP="00992DFD">
      <w:pPr>
        <w:pStyle w:val="a3"/>
        <w:spacing w:beforeLines="50" w:afterLines="50"/>
        <w:ind w:firstLineChars="200" w:firstLine="422"/>
        <w:rPr>
          <w:rFonts w:hAnsi="宋体" w:cs="宋体"/>
        </w:rPr>
      </w:pPr>
      <w:r w:rsidRPr="00E24097">
        <w:rPr>
          <w:rFonts w:hAnsi="宋体" w:cs="宋体" w:hint="eastAsia"/>
          <w:b/>
        </w:rPr>
        <w:t>课程目标</w:t>
      </w:r>
      <w:r>
        <w:rPr>
          <w:rFonts w:hAnsi="宋体" w:cs="宋体"/>
          <w:b/>
        </w:rPr>
        <w:t>4</w:t>
      </w:r>
      <w:r w:rsidRPr="00E24097">
        <w:rPr>
          <w:rFonts w:hAnsi="宋体" w:cs="宋体"/>
          <w:b/>
        </w:rPr>
        <w:t>：</w:t>
      </w:r>
      <w:r w:rsidRPr="00E24097">
        <w:rPr>
          <w:rFonts w:hAnsi="宋体" w:cs="宋体"/>
        </w:rPr>
        <w:t>理解道路通行能力与服务水平的基本概念，分类、分级方法及其作用</w:t>
      </w:r>
      <w:r>
        <w:rPr>
          <w:rFonts w:hAnsi="宋体" w:cs="宋体" w:hint="eastAsia"/>
        </w:rPr>
        <w:t>；</w:t>
      </w:r>
    </w:p>
    <w:p w:rsidR="006645C4" w:rsidRPr="006645C4" w:rsidRDefault="006645C4" w:rsidP="00992DFD">
      <w:pPr>
        <w:pStyle w:val="a3"/>
        <w:spacing w:beforeLines="50" w:afterLines="50"/>
        <w:ind w:firstLineChars="200" w:firstLine="422"/>
        <w:rPr>
          <w:rFonts w:hAnsi="宋体" w:cs="宋体"/>
        </w:rPr>
      </w:pPr>
      <w:r w:rsidRPr="00AD630C">
        <w:rPr>
          <w:rFonts w:hAnsi="宋体" w:cs="宋体" w:hint="eastAsia"/>
          <w:b/>
        </w:rPr>
        <w:t>课程目标</w:t>
      </w:r>
      <w:r>
        <w:rPr>
          <w:rFonts w:hAnsi="宋体" w:cs="宋体" w:hint="eastAsia"/>
          <w:b/>
        </w:rPr>
        <w:t>5</w:t>
      </w:r>
      <w:r w:rsidRPr="00AD630C">
        <w:rPr>
          <w:rFonts w:hAnsi="宋体" w:cs="宋体" w:hint="eastAsia"/>
          <w:b/>
        </w:rPr>
        <w:t>：</w:t>
      </w:r>
      <w:r w:rsidRPr="00E24097">
        <w:rPr>
          <w:rFonts w:hAnsi="宋体" w:cs="宋体"/>
        </w:rPr>
        <w:t>掌握高速公路、公路、城市道路、公共交通线路、非机动车道等道路交通设施的通行能力计算方法。</w:t>
      </w:r>
    </w:p>
    <w:p w:rsidR="00E24097" w:rsidRPr="00E24097" w:rsidRDefault="00AD630C" w:rsidP="00992DFD">
      <w:pPr>
        <w:pStyle w:val="a3"/>
        <w:spacing w:beforeLines="50" w:afterLines="50"/>
        <w:ind w:firstLineChars="200" w:firstLine="422"/>
        <w:rPr>
          <w:rFonts w:hAnsi="宋体" w:cs="宋体"/>
        </w:rPr>
      </w:pPr>
      <w:r w:rsidRPr="00AD630C">
        <w:rPr>
          <w:rFonts w:hAnsi="宋体" w:cs="宋体" w:hint="eastAsia"/>
          <w:b/>
        </w:rPr>
        <w:t>课程目标</w:t>
      </w:r>
      <w:r w:rsidR="006645C4">
        <w:rPr>
          <w:rFonts w:hAnsi="宋体" w:cs="宋体" w:hint="eastAsia"/>
          <w:b/>
        </w:rPr>
        <w:t>6</w:t>
      </w:r>
      <w:r w:rsidRPr="00AD630C">
        <w:rPr>
          <w:rFonts w:hAnsi="宋体" w:cs="宋体" w:hint="eastAsia"/>
          <w:b/>
        </w:rPr>
        <w:t>：</w:t>
      </w:r>
      <w:r w:rsidR="00E24097" w:rsidRPr="00E24097">
        <w:rPr>
          <w:rFonts w:hAnsi="宋体" w:cs="宋体"/>
        </w:rPr>
        <w:t>具备运用交通流理论与概率统计方法分析流量、密度、速度的时空分布特性与评价交通运行状态的能力。</w:t>
      </w:r>
    </w:p>
    <w:p w:rsidR="00AD630C" w:rsidRDefault="00E24097" w:rsidP="00992DFD">
      <w:pPr>
        <w:pStyle w:val="a3"/>
        <w:spacing w:beforeLines="50" w:afterLines="50"/>
        <w:ind w:firstLineChars="200" w:firstLine="422"/>
        <w:rPr>
          <w:rFonts w:hAnsi="宋体" w:cs="宋体"/>
        </w:rPr>
      </w:pPr>
      <w:r w:rsidRPr="00E24097">
        <w:rPr>
          <w:rFonts w:hAnsi="宋体" w:cs="宋体" w:hint="eastAsia"/>
          <w:b/>
        </w:rPr>
        <w:lastRenderedPageBreak/>
        <w:t>课程目标</w:t>
      </w:r>
      <w:r w:rsidR="00AD630C">
        <w:rPr>
          <w:rFonts w:hAnsi="宋体" w:cs="宋体"/>
          <w:b/>
        </w:rPr>
        <w:t>7</w:t>
      </w:r>
      <w:r w:rsidRPr="00E24097">
        <w:rPr>
          <w:rFonts w:hAnsi="宋体" w:cs="宋体"/>
          <w:b/>
        </w:rPr>
        <w:t>：</w:t>
      </w:r>
      <w:r w:rsidRPr="00E24097">
        <w:rPr>
          <w:rFonts w:hAnsi="宋体" w:cs="宋体"/>
        </w:rPr>
        <w:t>了解交通规划、交通管理与控制、交通安全相关知识的基本概念、理论和研究方法和解决常见交通问题的途径</w:t>
      </w:r>
      <w:r w:rsidR="00AD630C">
        <w:rPr>
          <w:rFonts w:hAnsi="宋体" w:cs="宋体" w:hint="eastAsia"/>
        </w:rPr>
        <w:t>；</w:t>
      </w:r>
    </w:p>
    <w:p w:rsidR="00E24097" w:rsidRDefault="00AD630C" w:rsidP="00992DFD">
      <w:pPr>
        <w:pStyle w:val="a3"/>
        <w:spacing w:beforeLines="50" w:afterLines="50"/>
        <w:ind w:firstLineChars="200" w:firstLine="422"/>
        <w:rPr>
          <w:rFonts w:hAnsi="宋体" w:cs="宋体"/>
          <w:b/>
        </w:rPr>
      </w:pPr>
      <w:r w:rsidRPr="00AD630C">
        <w:rPr>
          <w:rFonts w:hAnsi="宋体" w:cs="宋体" w:hint="eastAsia"/>
          <w:b/>
        </w:rPr>
        <w:t>课程目标</w:t>
      </w:r>
      <w:r>
        <w:rPr>
          <w:rFonts w:hAnsi="宋体" w:cs="宋体"/>
          <w:b/>
        </w:rPr>
        <w:t>8</w:t>
      </w:r>
      <w:r w:rsidRPr="00AD630C">
        <w:rPr>
          <w:rFonts w:hAnsi="宋体" w:cs="宋体" w:hint="eastAsia"/>
          <w:b/>
        </w:rPr>
        <w:t>：</w:t>
      </w:r>
      <w:r w:rsidR="00E24097" w:rsidRPr="00E24097">
        <w:rPr>
          <w:rFonts w:hAnsi="宋体" w:cs="宋体"/>
        </w:rPr>
        <w:t>掌握交通工程基础理论后可在交通规划、设计、管理、控制、安全、环境等方面进行应用。</w:t>
      </w:r>
    </w:p>
    <w:p w:rsidR="00E05E8B" w:rsidRDefault="00E05E8B" w:rsidP="00992DFD">
      <w:pPr>
        <w:pStyle w:val="a3"/>
        <w:spacing w:beforeLines="50" w:afterLines="50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:rsidR="00B94520" w:rsidRPr="00B94520" w:rsidRDefault="00B94520" w:rsidP="00992DFD">
      <w:pPr>
        <w:pStyle w:val="a3"/>
        <w:spacing w:beforeLines="50" w:afterLines="50"/>
        <w:ind w:firstLineChars="200" w:firstLine="420"/>
        <w:rPr>
          <w:rFonts w:hAnsi="宋体" w:cs="宋体"/>
        </w:rPr>
      </w:pPr>
      <w:r w:rsidRPr="00B94520">
        <w:rPr>
          <w:rFonts w:hAnsi="宋体" w:cs="宋体" w:hint="eastAsia"/>
        </w:rPr>
        <w:t>本课程支撑专业培养计划中毕业要求</w:t>
      </w:r>
      <w:r w:rsidRPr="00B94520">
        <w:rPr>
          <w:rFonts w:hAnsi="宋体" w:cs="宋体"/>
        </w:rPr>
        <w:t>1、毕业要求2、毕业要求</w:t>
      </w:r>
      <w:r w:rsidR="00E24097">
        <w:rPr>
          <w:rFonts w:hAnsi="宋体" w:cs="宋体" w:hint="eastAsia"/>
        </w:rPr>
        <w:t>6、</w:t>
      </w:r>
      <w:r w:rsidRPr="00B94520">
        <w:rPr>
          <w:rFonts w:hAnsi="宋体" w:cs="宋体"/>
        </w:rPr>
        <w:t>毕业要求</w:t>
      </w:r>
      <w:r w:rsidR="00E24097">
        <w:rPr>
          <w:rFonts w:hAnsi="宋体" w:cs="宋体" w:hint="eastAsia"/>
        </w:rPr>
        <w:t>7和毕业要求10</w:t>
      </w:r>
      <w:r w:rsidRPr="00B94520">
        <w:rPr>
          <w:rFonts w:hAnsi="宋体" w:cs="宋体"/>
        </w:rPr>
        <w:t>：</w:t>
      </w:r>
    </w:p>
    <w:p w:rsidR="00B94520" w:rsidRPr="00B94520" w:rsidRDefault="00B94520" w:rsidP="00992DFD">
      <w:pPr>
        <w:pStyle w:val="a3"/>
        <w:spacing w:beforeLines="50" w:afterLines="50"/>
        <w:ind w:firstLineChars="200" w:firstLine="420"/>
        <w:rPr>
          <w:rFonts w:hAnsi="宋体" w:cs="宋体"/>
        </w:rPr>
      </w:pPr>
      <w:r w:rsidRPr="00B94520">
        <w:rPr>
          <w:rFonts w:hAnsi="宋体" w:cs="宋体" w:hint="eastAsia"/>
        </w:rPr>
        <w:t>毕业要求</w:t>
      </w:r>
      <w:r w:rsidR="00E24097">
        <w:rPr>
          <w:rFonts w:hAnsi="宋体" w:cs="宋体" w:hint="eastAsia"/>
        </w:rPr>
        <w:t>观测</w:t>
      </w:r>
      <w:r w:rsidRPr="00B94520">
        <w:rPr>
          <w:rFonts w:hAnsi="宋体" w:cs="宋体" w:hint="eastAsia"/>
        </w:rPr>
        <w:t>点</w:t>
      </w:r>
      <w:r w:rsidRPr="00B94520">
        <w:rPr>
          <w:rFonts w:hAnsi="宋体" w:cs="宋体"/>
        </w:rPr>
        <w:t>1-</w:t>
      </w:r>
      <w:r w:rsidR="00E24097">
        <w:rPr>
          <w:rFonts w:hAnsi="宋体" w:cs="宋体" w:hint="eastAsia"/>
        </w:rPr>
        <w:t>2</w:t>
      </w:r>
      <w:r w:rsidRPr="00B94520">
        <w:rPr>
          <w:rFonts w:hAnsi="宋体" w:cs="宋体"/>
        </w:rPr>
        <w:t>.</w:t>
      </w:r>
      <w:r w:rsidR="00E24097" w:rsidRPr="00E24097">
        <w:rPr>
          <w:rFonts w:hAnsi="宋体" w:cs="宋体" w:hint="eastAsia"/>
        </w:rPr>
        <w:t>能针对具体的交通运输工程问题建立数学模型并求解。</w:t>
      </w:r>
    </w:p>
    <w:p w:rsidR="00E24097" w:rsidRDefault="00E24097" w:rsidP="00992DFD">
      <w:pPr>
        <w:pStyle w:val="a3"/>
        <w:spacing w:beforeLines="50" w:afterLines="50"/>
        <w:ind w:firstLineChars="200" w:firstLine="420"/>
        <w:rPr>
          <w:rFonts w:hAnsi="宋体" w:cs="宋体"/>
        </w:rPr>
      </w:pPr>
      <w:r w:rsidRPr="00B94520">
        <w:rPr>
          <w:rFonts w:hAnsi="宋体" w:cs="宋体" w:hint="eastAsia"/>
        </w:rPr>
        <w:t>毕业要求</w:t>
      </w:r>
      <w:r>
        <w:rPr>
          <w:rFonts w:hAnsi="宋体" w:cs="宋体" w:hint="eastAsia"/>
        </w:rPr>
        <w:t>观测</w:t>
      </w:r>
      <w:r w:rsidRPr="00B94520">
        <w:rPr>
          <w:rFonts w:hAnsi="宋体" w:cs="宋体" w:hint="eastAsia"/>
        </w:rPr>
        <w:t>点</w:t>
      </w:r>
      <w:r>
        <w:rPr>
          <w:rFonts w:hAnsi="宋体" w:cs="宋体" w:hint="eastAsia"/>
        </w:rPr>
        <w:t>2</w:t>
      </w:r>
      <w:r w:rsidRPr="00B94520">
        <w:rPr>
          <w:rFonts w:hAnsi="宋体" w:cs="宋体"/>
        </w:rPr>
        <w:t>-</w:t>
      </w:r>
      <w:r>
        <w:rPr>
          <w:rFonts w:hAnsi="宋体" w:cs="宋体" w:hint="eastAsia"/>
        </w:rPr>
        <w:t>3</w:t>
      </w:r>
      <w:r w:rsidRPr="00B94520">
        <w:rPr>
          <w:rFonts w:hAnsi="宋体" w:cs="宋体"/>
        </w:rPr>
        <w:t>.</w:t>
      </w:r>
      <w:r w:rsidRPr="00E24097">
        <w:rPr>
          <w:rFonts w:hAnsi="宋体" w:cs="宋体" w:hint="eastAsia"/>
        </w:rPr>
        <w:t>能认识到解决交通运输工程问题有多种方案可选择，会通过文献研究寻求可替代的解决方案。</w:t>
      </w:r>
    </w:p>
    <w:p w:rsidR="00E24097" w:rsidRDefault="00E24097" w:rsidP="00992DFD">
      <w:pPr>
        <w:pStyle w:val="a3"/>
        <w:spacing w:beforeLines="50" w:afterLines="50"/>
        <w:ind w:firstLineChars="200" w:firstLine="420"/>
        <w:rPr>
          <w:rFonts w:hAnsi="宋体" w:cs="宋体"/>
        </w:rPr>
      </w:pPr>
      <w:r w:rsidRPr="00B94520">
        <w:rPr>
          <w:rFonts w:hAnsi="宋体" w:cs="宋体" w:hint="eastAsia"/>
        </w:rPr>
        <w:t>毕业要求</w:t>
      </w:r>
      <w:r>
        <w:rPr>
          <w:rFonts w:hAnsi="宋体" w:cs="宋体" w:hint="eastAsia"/>
        </w:rPr>
        <w:t>观测</w:t>
      </w:r>
      <w:r w:rsidRPr="00B94520">
        <w:rPr>
          <w:rFonts w:hAnsi="宋体" w:cs="宋体" w:hint="eastAsia"/>
        </w:rPr>
        <w:t>点</w:t>
      </w:r>
      <w:r>
        <w:rPr>
          <w:rFonts w:hAnsi="宋体" w:cs="宋体" w:hint="eastAsia"/>
        </w:rPr>
        <w:t>6</w:t>
      </w:r>
      <w:r w:rsidRPr="00B94520">
        <w:rPr>
          <w:rFonts w:hAnsi="宋体" w:cs="宋体"/>
        </w:rPr>
        <w:t>-</w:t>
      </w:r>
      <w:r>
        <w:rPr>
          <w:rFonts w:hAnsi="宋体" w:cs="宋体" w:hint="eastAsia"/>
        </w:rPr>
        <w:t>1</w:t>
      </w:r>
      <w:r w:rsidRPr="00B94520">
        <w:rPr>
          <w:rFonts w:hAnsi="宋体" w:cs="宋体"/>
        </w:rPr>
        <w:t>.</w:t>
      </w:r>
      <w:r w:rsidRPr="00E24097">
        <w:rPr>
          <w:rFonts w:hAnsi="宋体" w:cs="宋体" w:hint="eastAsia"/>
        </w:rPr>
        <w:t>了解交通运输专业相关领域的技术标准体系、知识产权、产业政策和法律法规，理解不同社会文化对交通运输工程活动的影响。</w:t>
      </w:r>
    </w:p>
    <w:p w:rsidR="00E24097" w:rsidRDefault="00E24097" w:rsidP="00992DFD">
      <w:pPr>
        <w:pStyle w:val="a3"/>
        <w:spacing w:beforeLines="50" w:afterLines="50"/>
        <w:ind w:firstLineChars="200" w:firstLine="420"/>
        <w:rPr>
          <w:rFonts w:hAnsi="宋体" w:cs="宋体"/>
        </w:rPr>
      </w:pPr>
      <w:r w:rsidRPr="00B94520">
        <w:rPr>
          <w:rFonts w:hAnsi="宋体" w:cs="宋体" w:hint="eastAsia"/>
        </w:rPr>
        <w:t>毕业要求</w:t>
      </w:r>
      <w:r>
        <w:rPr>
          <w:rFonts w:hAnsi="宋体" w:cs="宋体" w:hint="eastAsia"/>
        </w:rPr>
        <w:t>观测</w:t>
      </w:r>
      <w:r w:rsidRPr="00B94520">
        <w:rPr>
          <w:rFonts w:hAnsi="宋体" w:cs="宋体" w:hint="eastAsia"/>
        </w:rPr>
        <w:t>点</w:t>
      </w:r>
      <w:r>
        <w:rPr>
          <w:rFonts w:hAnsi="宋体" w:cs="宋体" w:hint="eastAsia"/>
        </w:rPr>
        <w:t>7</w:t>
      </w:r>
      <w:r w:rsidRPr="00B94520">
        <w:rPr>
          <w:rFonts w:hAnsi="宋体" w:cs="宋体"/>
        </w:rPr>
        <w:t>-</w:t>
      </w:r>
      <w:r>
        <w:rPr>
          <w:rFonts w:hAnsi="宋体" w:cs="宋体" w:hint="eastAsia"/>
        </w:rPr>
        <w:t>1</w:t>
      </w:r>
      <w:r w:rsidRPr="00B94520">
        <w:rPr>
          <w:rFonts w:hAnsi="宋体" w:cs="宋体"/>
        </w:rPr>
        <w:t>.</w:t>
      </w:r>
      <w:r w:rsidRPr="00E24097">
        <w:rPr>
          <w:rFonts w:hAnsi="宋体" w:cs="宋体" w:hint="eastAsia"/>
        </w:rPr>
        <w:t>知晓和理解环境保护和可持续发展的理念和内涵。</w:t>
      </w:r>
    </w:p>
    <w:p w:rsidR="00E24097" w:rsidRDefault="00E24097" w:rsidP="00992DFD">
      <w:pPr>
        <w:pStyle w:val="a3"/>
        <w:spacing w:beforeLines="50" w:afterLines="50"/>
        <w:ind w:firstLineChars="200" w:firstLine="420"/>
        <w:rPr>
          <w:rFonts w:hAnsi="宋体" w:cs="宋体"/>
        </w:rPr>
      </w:pPr>
      <w:r w:rsidRPr="00B94520">
        <w:rPr>
          <w:rFonts w:hAnsi="宋体" w:cs="宋体" w:hint="eastAsia"/>
        </w:rPr>
        <w:t>毕业要求</w:t>
      </w:r>
      <w:r>
        <w:rPr>
          <w:rFonts w:hAnsi="宋体" w:cs="宋体" w:hint="eastAsia"/>
        </w:rPr>
        <w:t>观测</w:t>
      </w:r>
      <w:r w:rsidRPr="00B94520">
        <w:rPr>
          <w:rFonts w:hAnsi="宋体" w:cs="宋体" w:hint="eastAsia"/>
        </w:rPr>
        <w:t>点</w:t>
      </w:r>
      <w:r>
        <w:rPr>
          <w:rFonts w:hAnsi="宋体" w:cs="宋体" w:hint="eastAsia"/>
        </w:rPr>
        <w:t>10</w:t>
      </w:r>
      <w:r w:rsidRPr="00B94520">
        <w:rPr>
          <w:rFonts w:hAnsi="宋体" w:cs="宋体"/>
        </w:rPr>
        <w:t>-</w:t>
      </w:r>
      <w:r>
        <w:rPr>
          <w:rFonts w:hAnsi="宋体" w:cs="宋体" w:hint="eastAsia"/>
        </w:rPr>
        <w:t>3</w:t>
      </w:r>
      <w:r w:rsidRPr="00B94520">
        <w:rPr>
          <w:rFonts w:hAnsi="宋体" w:cs="宋体"/>
        </w:rPr>
        <w:t>.</w:t>
      </w:r>
      <w:r w:rsidRPr="00E24097">
        <w:rPr>
          <w:rFonts w:hAnsi="宋体" w:cs="宋体" w:hint="eastAsia"/>
        </w:rPr>
        <w:t>具备跨文化交流的语言和书面表达能力，能就交通运输专业问题，在跨文化背景下进行基本沟通和交流。</w:t>
      </w:r>
    </w:p>
    <w:p w:rsidR="00A7634F" w:rsidRDefault="00A7634F" w:rsidP="00992DFD">
      <w:pPr>
        <w:pStyle w:val="a3"/>
        <w:spacing w:beforeLines="50" w:afterLines="50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：课程目标与毕业要求的对应关系表</w:t>
      </w:r>
    </w:p>
    <w:tbl>
      <w:tblPr>
        <w:tblW w:w="10404" w:type="dxa"/>
        <w:jc w:val="center"/>
        <w:tblLayout w:type="fixed"/>
        <w:tblLook w:val="0000"/>
      </w:tblPr>
      <w:tblGrid>
        <w:gridCol w:w="2182"/>
        <w:gridCol w:w="1626"/>
        <w:gridCol w:w="1559"/>
        <w:gridCol w:w="1679"/>
        <w:gridCol w:w="1679"/>
        <w:gridCol w:w="1679"/>
      </w:tblGrid>
      <w:tr w:rsidR="00B94520" w:rsidRPr="00B94520" w:rsidTr="00B94520">
        <w:trPr>
          <w:trHeight w:val="1340"/>
          <w:jc w:val="center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  <w:tl2br w:val="single" w:sz="4" w:space="0" w:color="auto"/>
            </w:tcBorders>
          </w:tcPr>
          <w:p w:rsidR="00B94520" w:rsidRPr="00B94520" w:rsidRDefault="00B94520" w:rsidP="00B94520">
            <w:pPr>
              <w:rPr>
                <w:rFonts w:ascii="宋体" w:hAnsi="宋体"/>
                <w:sz w:val="24"/>
              </w:rPr>
            </w:pPr>
          </w:p>
          <w:p w:rsidR="00B94520" w:rsidRPr="00B94520" w:rsidRDefault="00B94520" w:rsidP="00B94520">
            <w:pPr>
              <w:ind w:firstLineChars="400" w:firstLine="960"/>
              <w:rPr>
                <w:rFonts w:ascii="宋体" w:hAnsi="宋体"/>
                <w:sz w:val="24"/>
              </w:rPr>
            </w:pPr>
            <w:r w:rsidRPr="00B94520">
              <w:rPr>
                <w:rFonts w:ascii="宋体" w:hAnsi="宋体"/>
                <w:sz w:val="24"/>
              </w:rPr>
              <w:t>毕业要求</w:t>
            </w:r>
          </w:p>
          <w:p w:rsidR="00B94520" w:rsidRPr="00B94520" w:rsidRDefault="00B94520" w:rsidP="00B94520">
            <w:pPr>
              <w:rPr>
                <w:rFonts w:ascii="宋体" w:hAnsi="宋体"/>
                <w:szCs w:val="21"/>
              </w:rPr>
            </w:pPr>
            <w:r w:rsidRPr="00B94520">
              <w:rPr>
                <w:rFonts w:ascii="宋体" w:hAnsi="宋体"/>
                <w:sz w:val="24"/>
              </w:rPr>
              <w:t>课程目标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B94520" w:rsidRPr="00B94520" w:rsidRDefault="00B94520" w:rsidP="00B94520">
            <w:pPr>
              <w:jc w:val="center"/>
              <w:rPr>
                <w:rFonts w:ascii="宋体" w:hAnsi="宋体"/>
                <w:sz w:val="24"/>
              </w:rPr>
            </w:pPr>
            <w:r w:rsidRPr="00B94520">
              <w:rPr>
                <w:rFonts w:ascii="宋体" w:hAnsi="宋体"/>
                <w:sz w:val="24"/>
              </w:rPr>
              <w:t>毕业要求指标点</w:t>
            </w:r>
            <w:r w:rsidRPr="00B94520">
              <w:rPr>
                <w:rFonts w:ascii="宋体" w:hAnsi="宋体" w:hint="eastAsia"/>
                <w:sz w:val="24"/>
              </w:rPr>
              <w:t>1-</w:t>
            </w:r>
            <w:r w:rsidR="00F04624">
              <w:rPr>
                <w:rFonts w:ascii="宋体" w:hAnsi="宋体"/>
                <w:sz w:val="24"/>
              </w:rPr>
              <w:t>2</w:t>
            </w:r>
          </w:p>
          <w:p w:rsidR="00B94520" w:rsidRPr="00B94520" w:rsidRDefault="00B94520" w:rsidP="00B94520">
            <w:pPr>
              <w:jc w:val="center"/>
              <w:rPr>
                <w:rFonts w:ascii="宋体" w:hAnsi="宋体"/>
                <w:sz w:val="24"/>
              </w:rPr>
            </w:pPr>
            <w:r w:rsidRPr="00B94520">
              <w:rPr>
                <w:rFonts w:ascii="宋体" w:hAnsi="宋体" w:hint="eastAsia"/>
                <w:sz w:val="24"/>
              </w:rPr>
              <w:t>（权重</w:t>
            </w:r>
            <w:r w:rsidRPr="00B94520">
              <w:rPr>
                <w:rFonts w:ascii="宋体" w:hAnsi="宋体" w:hint="eastAsia"/>
                <w:sz w:val="24"/>
              </w:rPr>
              <w:t>0</w:t>
            </w:r>
            <w:r w:rsidRPr="00B94520">
              <w:rPr>
                <w:rFonts w:ascii="宋体" w:hAnsi="宋体"/>
                <w:sz w:val="24"/>
              </w:rPr>
              <w:t>.</w:t>
            </w:r>
            <w:r w:rsidRPr="00B94520">
              <w:rPr>
                <w:rFonts w:ascii="宋体" w:hAnsi="宋体" w:hint="eastAsia"/>
                <w:sz w:val="24"/>
              </w:rPr>
              <w:t>3</w:t>
            </w:r>
            <w:r w:rsidRPr="00B94520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B94520" w:rsidRPr="00B94520" w:rsidRDefault="00B94520" w:rsidP="00B94520">
            <w:pPr>
              <w:jc w:val="center"/>
              <w:rPr>
                <w:rFonts w:ascii="宋体" w:hAnsi="宋体"/>
                <w:sz w:val="24"/>
              </w:rPr>
            </w:pPr>
            <w:r w:rsidRPr="00B94520">
              <w:rPr>
                <w:rFonts w:ascii="宋体" w:hAnsi="宋体"/>
                <w:sz w:val="24"/>
              </w:rPr>
              <w:t>毕业要求指标点</w:t>
            </w:r>
            <w:r w:rsidRPr="00B94520">
              <w:rPr>
                <w:rFonts w:ascii="宋体" w:hAnsi="宋体"/>
                <w:sz w:val="24"/>
              </w:rPr>
              <w:t>2</w:t>
            </w:r>
            <w:r w:rsidRPr="00B94520">
              <w:rPr>
                <w:rFonts w:ascii="宋体" w:hAnsi="宋体" w:hint="eastAsia"/>
                <w:sz w:val="24"/>
              </w:rPr>
              <w:t>-</w:t>
            </w:r>
            <w:r w:rsidR="00F04624">
              <w:rPr>
                <w:rFonts w:ascii="宋体" w:hAnsi="宋体"/>
                <w:sz w:val="24"/>
              </w:rPr>
              <w:t>3</w:t>
            </w:r>
          </w:p>
          <w:p w:rsidR="00B94520" w:rsidRPr="00B94520" w:rsidRDefault="00B94520" w:rsidP="00B94520">
            <w:pPr>
              <w:jc w:val="center"/>
              <w:rPr>
                <w:rFonts w:ascii="宋体" w:hAnsi="宋体"/>
                <w:sz w:val="24"/>
              </w:rPr>
            </w:pPr>
            <w:r w:rsidRPr="00B94520">
              <w:rPr>
                <w:rFonts w:ascii="宋体" w:hAnsi="宋体" w:hint="eastAsia"/>
                <w:sz w:val="24"/>
              </w:rPr>
              <w:t>（权重</w:t>
            </w:r>
            <w:r w:rsidRPr="00B94520">
              <w:rPr>
                <w:rFonts w:ascii="宋体" w:hAnsi="宋体" w:hint="eastAsia"/>
                <w:sz w:val="24"/>
              </w:rPr>
              <w:t>0</w:t>
            </w:r>
            <w:r w:rsidRPr="00B94520">
              <w:rPr>
                <w:rFonts w:ascii="宋体" w:hAnsi="宋体"/>
                <w:sz w:val="24"/>
              </w:rPr>
              <w:t>.</w:t>
            </w:r>
            <w:r w:rsidRPr="00B94520">
              <w:rPr>
                <w:rFonts w:ascii="宋体" w:hAnsi="宋体" w:hint="eastAsia"/>
                <w:sz w:val="24"/>
              </w:rPr>
              <w:t>4</w:t>
            </w:r>
            <w:r w:rsidRPr="00B94520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B94520" w:rsidRPr="00B94520" w:rsidRDefault="00B94520" w:rsidP="00B94520">
            <w:pPr>
              <w:jc w:val="center"/>
              <w:rPr>
                <w:rFonts w:ascii="宋体" w:hAnsi="宋体"/>
                <w:sz w:val="24"/>
              </w:rPr>
            </w:pPr>
            <w:r w:rsidRPr="00B94520">
              <w:rPr>
                <w:rFonts w:ascii="宋体" w:hAnsi="宋体"/>
                <w:sz w:val="24"/>
              </w:rPr>
              <w:t>毕业要求指标点</w:t>
            </w:r>
            <w:r w:rsidR="00F04624">
              <w:rPr>
                <w:rFonts w:ascii="宋体" w:hAnsi="宋体"/>
                <w:sz w:val="24"/>
              </w:rPr>
              <w:t>6</w:t>
            </w:r>
            <w:r w:rsidRPr="00B94520">
              <w:rPr>
                <w:rFonts w:ascii="宋体" w:hAnsi="宋体" w:hint="eastAsia"/>
                <w:sz w:val="24"/>
              </w:rPr>
              <w:t>-1</w:t>
            </w:r>
          </w:p>
          <w:p w:rsidR="00B94520" w:rsidRPr="00B94520" w:rsidRDefault="00B94520" w:rsidP="00B94520">
            <w:pPr>
              <w:jc w:val="center"/>
              <w:rPr>
                <w:rFonts w:ascii="宋体" w:hAnsi="宋体"/>
                <w:sz w:val="24"/>
              </w:rPr>
            </w:pPr>
            <w:r w:rsidRPr="00B94520">
              <w:rPr>
                <w:rFonts w:ascii="宋体" w:hAnsi="宋体" w:hint="eastAsia"/>
                <w:sz w:val="24"/>
              </w:rPr>
              <w:t>（权重</w:t>
            </w:r>
            <w:r w:rsidRPr="00B94520">
              <w:rPr>
                <w:rFonts w:ascii="宋体" w:hAnsi="宋体" w:hint="eastAsia"/>
                <w:sz w:val="24"/>
              </w:rPr>
              <w:t>0</w:t>
            </w:r>
            <w:r w:rsidRPr="00B94520">
              <w:rPr>
                <w:rFonts w:ascii="宋体" w:hAnsi="宋体"/>
                <w:sz w:val="24"/>
              </w:rPr>
              <w:t>.</w:t>
            </w:r>
            <w:r w:rsidR="00C953E7">
              <w:rPr>
                <w:rFonts w:ascii="宋体" w:hAnsi="宋体"/>
                <w:sz w:val="24"/>
              </w:rPr>
              <w:t>4</w:t>
            </w:r>
            <w:r w:rsidRPr="00B94520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4520" w:rsidRPr="00B94520" w:rsidRDefault="00B94520" w:rsidP="00B94520">
            <w:pPr>
              <w:jc w:val="center"/>
              <w:rPr>
                <w:rFonts w:ascii="宋体" w:hAnsi="宋体"/>
                <w:sz w:val="24"/>
              </w:rPr>
            </w:pPr>
            <w:r w:rsidRPr="00B94520">
              <w:rPr>
                <w:rFonts w:ascii="宋体" w:hAnsi="宋体"/>
                <w:sz w:val="24"/>
              </w:rPr>
              <w:t>毕业要求指标点</w:t>
            </w:r>
            <w:r w:rsidR="00F04624">
              <w:rPr>
                <w:rFonts w:ascii="宋体" w:hAnsi="宋体"/>
                <w:sz w:val="24"/>
              </w:rPr>
              <w:t>7</w:t>
            </w:r>
            <w:r w:rsidRPr="00B94520">
              <w:rPr>
                <w:rFonts w:ascii="宋体" w:hAnsi="宋体" w:hint="eastAsia"/>
                <w:sz w:val="24"/>
              </w:rPr>
              <w:t>-</w:t>
            </w:r>
            <w:r w:rsidR="00F04624">
              <w:rPr>
                <w:rFonts w:ascii="宋体" w:hAnsi="宋体"/>
                <w:sz w:val="24"/>
              </w:rPr>
              <w:t>1</w:t>
            </w:r>
          </w:p>
          <w:p w:rsidR="00B94520" w:rsidRPr="00B94520" w:rsidRDefault="00B94520" w:rsidP="00B94520">
            <w:pPr>
              <w:jc w:val="center"/>
              <w:rPr>
                <w:rFonts w:ascii="宋体" w:hAnsi="宋体"/>
                <w:sz w:val="24"/>
              </w:rPr>
            </w:pPr>
            <w:r w:rsidRPr="00B94520">
              <w:rPr>
                <w:rFonts w:ascii="宋体" w:hAnsi="宋体" w:hint="eastAsia"/>
                <w:sz w:val="24"/>
              </w:rPr>
              <w:t>（权重</w:t>
            </w:r>
            <w:r w:rsidRPr="00B94520">
              <w:rPr>
                <w:rFonts w:ascii="宋体" w:hAnsi="宋体" w:hint="eastAsia"/>
                <w:sz w:val="24"/>
              </w:rPr>
              <w:t>0</w:t>
            </w:r>
            <w:r w:rsidRPr="00B94520">
              <w:rPr>
                <w:rFonts w:ascii="宋体" w:hAnsi="宋体"/>
                <w:sz w:val="24"/>
              </w:rPr>
              <w:t>.</w:t>
            </w:r>
            <w:r w:rsidRPr="00B94520">
              <w:rPr>
                <w:rFonts w:ascii="宋体" w:hAnsi="宋体" w:hint="eastAsia"/>
                <w:sz w:val="24"/>
              </w:rPr>
              <w:t>3</w:t>
            </w:r>
            <w:r w:rsidRPr="00B94520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20" w:rsidRPr="00B94520" w:rsidRDefault="00B94520" w:rsidP="00B94520">
            <w:pPr>
              <w:jc w:val="center"/>
              <w:rPr>
                <w:rFonts w:ascii="宋体" w:hAnsi="宋体"/>
                <w:sz w:val="24"/>
              </w:rPr>
            </w:pPr>
            <w:r w:rsidRPr="00B94520">
              <w:rPr>
                <w:rFonts w:ascii="宋体" w:hAnsi="宋体"/>
                <w:sz w:val="24"/>
              </w:rPr>
              <w:t>毕业要求指标点</w:t>
            </w:r>
            <w:r w:rsidR="00F04624">
              <w:rPr>
                <w:rFonts w:ascii="宋体" w:hAnsi="宋体"/>
                <w:sz w:val="24"/>
              </w:rPr>
              <w:t>10</w:t>
            </w:r>
            <w:r w:rsidRPr="00B94520">
              <w:rPr>
                <w:rFonts w:ascii="宋体" w:hAnsi="宋体" w:hint="eastAsia"/>
                <w:sz w:val="24"/>
              </w:rPr>
              <w:t>-</w:t>
            </w:r>
            <w:r w:rsidR="00F04624">
              <w:rPr>
                <w:rFonts w:ascii="宋体" w:hAnsi="宋体"/>
                <w:sz w:val="24"/>
              </w:rPr>
              <w:t>3</w:t>
            </w:r>
          </w:p>
          <w:p w:rsidR="00B94520" w:rsidRPr="00B94520" w:rsidRDefault="00B94520" w:rsidP="00B94520">
            <w:pPr>
              <w:jc w:val="center"/>
              <w:rPr>
                <w:rFonts w:ascii="宋体" w:hAnsi="宋体"/>
                <w:sz w:val="24"/>
              </w:rPr>
            </w:pPr>
            <w:r w:rsidRPr="00B94520">
              <w:rPr>
                <w:rFonts w:ascii="宋体" w:hAnsi="宋体" w:hint="eastAsia"/>
                <w:sz w:val="24"/>
              </w:rPr>
              <w:t>（权重</w:t>
            </w:r>
            <w:r w:rsidRPr="00B94520">
              <w:rPr>
                <w:rFonts w:ascii="宋体" w:hAnsi="宋体" w:hint="eastAsia"/>
                <w:sz w:val="24"/>
              </w:rPr>
              <w:t>0</w:t>
            </w:r>
            <w:r w:rsidRPr="00B94520">
              <w:rPr>
                <w:rFonts w:ascii="宋体" w:hAnsi="宋体"/>
                <w:sz w:val="24"/>
              </w:rPr>
              <w:t>.</w:t>
            </w:r>
            <w:r w:rsidR="00C953E7">
              <w:rPr>
                <w:rFonts w:ascii="宋体" w:hAnsi="宋体"/>
                <w:sz w:val="24"/>
              </w:rPr>
              <w:t>3</w:t>
            </w:r>
            <w:r w:rsidRPr="00B94520">
              <w:rPr>
                <w:rFonts w:ascii="宋体" w:hAnsi="宋体" w:hint="eastAsia"/>
                <w:sz w:val="24"/>
              </w:rPr>
              <w:t>）</w:t>
            </w:r>
          </w:p>
        </w:tc>
      </w:tr>
      <w:tr w:rsidR="00B94520" w:rsidRPr="00B94520" w:rsidTr="00B94520">
        <w:trPr>
          <w:trHeight w:val="431"/>
          <w:jc w:val="center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20" w:rsidRPr="00B94520" w:rsidRDefault="00B94520" w:rsidP="00B94520">
            <w:pPr>
              <w:jc w:val="center"/>
              <w:rPr>
                <w:rFonts w:ascii="宋体" w:hAnsi="宋体"/>
                <w:kern w:val="0"/>
                <w:sz w:val="24"/>
              </w:rPr>
            </w:pPr>
            <w:r w:rsidRPr="00B94520">
              <w:rPr>
                <w:rFonts w:ascii="宋体" w:hAnsi="宋体"/>
                <w:kern w:val="0"/>
                <w:sz w:val="24"/>
              </w:rPr>
              <w:t>课程目标</w:t>
            </w:r>
            <w:r w:rsidRPr="00B94520">
              <w:rPr>
                <w:rFonts w:ascii="宋体" w:hAnsi="宋体"/>
                <w:kern w:val="0"/>
                <w:sz w:val="24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520" w:rsidRPr="003F5BF4" w:rsidRDefault="00B94520" w:rsidP="00B94520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520" w:rsidRPr="003F5BF4" w:rsidRDefault="005C6701" w:rsidP="00B94520">
            <w:pPr>
              <w:jc w:val="center"/>
              <w:rPr>
                <w:kern w:val="0"/>
                <w:sz w:val="24"/>
              </w:rPr>
            </w:pPr>
            <w:r w:rsidRPr="003F5BF4">
              <w:rPr>
                <w:kern w:val="0"/>
                <w:sz w:val="24"/>
              </w:rPr>
              <w:t>√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520" w:rsidRPr="003F5BF4" w:rsidRDefault="00B94520" w:rsidP="00B94520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4520" w:rsidRPr="003F5BF4" w:rsidRDefault="00B94520" w:rsidP="00B94520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20" w:rsidRPr="003F5BF4" w:rsidRDefault="00B94520" w:rsidP="00B94520">
            <w:pPr>
              <w:jc w:val="center"/>
              <w:rPr>
                <w:kern w:val="0"/>
                <w:sz w:val="24"/>
              </w:rPr>
            </w:pPr>
          </w:p>
        </w:tc>
      </w:tr>
      <w:tr w:rsidR="00B94520" w:rsidRPr="00B94520" w:rsidTr="00B94520">
        <w:trPr>
          <w:trHeight w:val="431"/>
          <w:jc w:val="center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20" w:rsidRPr="00B94520" w:rsidRDefault="00B94520" w:rsidP="00B94520">
            <w:pPr>
              <w:jc w:val="center"/>
              <w:rPr>
                <w:rFonts w:ascii="宋体" w:hAnsi="宋体"/>
                <w:kern w:val="0"/>
                <w:sz w:val="24"/>
              </w:rPr>
            </w:pPr>
            <w:r w:rsidRPr="00B94520">
              <w:rPr>
                <w:rFonts w:ascii="宋体" w:hAnsi="宋体"/>
                <w:kern w:val="0"/>
                <w:sz w:val="24"/>
              </w:rPr>
              <w:t>课程目标</w:t>
            </w:r>
            <w:r w:rsidRPr="00B94520">
              <w:rPr>
                <w:rFonts w:ascii="宋体" w:hAnsi="宋体"/>
                <w:kern w:val="0"/>
                <w:sz w:val="24"/>
              </w:rPr>
              <w:t>2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520" w:rsidRPr="003F5BF4" w:rsidRDefault="00B94520" w:rsidP="00B94520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520" w:rsidRPr="003F5BF4" w:rsidRDefault="00B94520" w:rsidP="00B94520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520" w:rsidRPr="003F5BF4" w:rsidRDefault="005C6701" w:rsidP="00B94520">
            <w:pPr>
              <w:jc w:val="center"/>
              <w:rPr>
                <w:kern w:val="0"/>
                <w:sz w:val="24"/>
              </w:rPr>
            </w:pPr>
            <w:r w:rsidRPr="003F5BF4">
              <w:rPr>
                <w:kern w:val="0"/>
                <w:sz w:val="24"/>
              </w:rPr>
              <w:t>√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4520" w:rsidRPr="003F5BF4" w:rsidRDefault="00B94520" w:rsidP="00B94520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20" w:rsidRPr="003F5BF4" w:rsidRDefault="00B94520" w:rsidP="00B94520">
            <w:pPr>
              <w:jc w:val="center"/>
              <w:rPr>
                <w:kern w:val="0"/>
                <w:sz w:val="24"/>
              </w:rPr>
            </w:pPr>
          </w:p>
        </w:tc>
      </w:tr>
      <w:tr w:rsidR="00B94520" w:rsidRPr="00B94520" w:rsidTr="00B94520">
        <w:trPr>
          <w:trHeight w:val="431"/>
          <w:jc w:val="center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20" w:rsidRPr="00B94520" w:rsidRDefault="00B94520" w:rsidP="00B94520">
            <w:pPr>
              <w:jc w:val="center"/>
              <w:rPr>
                <w:rFonts w:ascii="宋体" w:hAnsi="宋体"/>
                <w:kern w:val="0"/>
                <w:sz w:val="24"/>
              </w:rPr>
            </w:pPr>
            <w:r w:rsidRPr="00B94520">
              <w:rPr>
                <w:rFonts w:ascii="宋体" w:hAnsi="宋体"/>
                <w:kern w:val="0"/>
                <w:sz w:val="24"/>
              </w:rPr>
              <w:t>课程目标</w:t>
            </w:r>
            <w:r w:rsidRPr="00B94520">
              <w:rPr>
                <w:rFonts w:ascii="宋体" w:hAnsi="宋体"/>
                <w:kern w:val="0"/>
                <w:sz w:val="24"/>
              </w:rPr>
              <w:t>3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520" w:rsidRPr="003F5BF4" w:rsidRDefault="00B94520" w:rsidP="00B94520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520" w:rsidRPr="003F5BF4" w:rsidRDefault="00B94520" w:rsidP="00B94520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520" w:rsidRPr="003F5BF4" w:rsidRDefault="00B94520" w:rsidP="00B94520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4520" w:rsidRPr="003F5BF4" w:rsidRDefault="005C6701" w:rsidP="00B94520">
            <w:pPr>
              <w:jc w:val="center"/>
              <w:rPr>
                <w:kern w:val="0"/>
                <w:sz w:val="24"/>
              </w:rPr>
            </w:pPr>
            <w:r w:rsidRPr="003F5BF4">
              <w:rPr>
                <w:kern w:val="0"/>
                <w:sz w:val="24"/>
              </w:rPr>
              <w:t>√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20" w:rsidRPr="003F5BF4" w:rsidRDefault="00B94520" w:rsidP="00B94520">
            <w:pPr>
              <w:jc w:val="center"/>
              <w:rPr>
                <w:kern w:val="0"/>
                <w:sz w:val="24"/>
              </w:rPr>
            </w:pPr>
          </w:p>
        </w:tc>
      </w:tr>
      <w:tr w:rsidR="00B94520" w:rsidRPr="00B94520" w:rsidTr="00B94520">
        <w:trPr>
          <w:trHeight w:val="431"/>
          <w:jc w:val="center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20" w:rsidRPr="00B94520" w:rsidRDefault="00B94520" w:rsidP="00B94520">
            <w:pPr>
              <w:jc w:val="center"/>
              <w:rPr>
                <w:rFonts w:ascii="宋体" w:hAnsi="宋体"/>
                <w:kern w:val="0"/>
                <w:sz w:val="24"/>
              </w:rPr>
            </w:pPr>
            <w:r w:rsidRPr="00B94520">
              <w:rPr>
                <w:rFonts w:ascii="宋体" w:hAnsi="宋体"/>
                <w:kern w:val="0"/>
                <w:sz w:val="24"/>
              </w:rPr>
              <w:t>课程目标</w:t>
            </w:r>
            <w:r w:rsidRPr="00B94520">
              <w:rPr>
                <w:rFonts w:ascii="宋体" w:hAnsi="宋体" w:hint="eastAsia"/>
                <w:kern w:val="0"/>
                <w:sz w:val="24"/>
              </w:rPr>
              <w:t>4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520" w:rsidRPr="003F5BF4" w:rsidRDefault="00B94520" w:rsidP="00B94520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520" w:rsidRPr="003F5BF4" w:rsidRDefault="00B94520" w:rsidP="00B94520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520" w:rsidRPr="003F5BF4" w:rsidRDefault="006645C4" w:rsidP="00B94520">
            <w:pPr>
              <w:jc w:val="center"/>
              <w:rPr>
                <w:kern w:val="0"/>
                <w:sz w:val="24"/>
              </w:rPr>
            </w:pPr>
            <w:r w:rsidRPr="003F5BF4">
              <w:rPr>
                <w:kern w:val="0"/>
                <w:sz w:val="24"/>
              </w:rPr>
              <w:t>√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4520" w:rsidRPr="003F5BF4" w:rsidRDefault="00B94520" w:rsidP="00B94520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20" w:rsidRPr="003F5BF4" w:rsidRDefault="00B94520" w:rsidP="00B94520">
            <w:pPr>
              <w:jc w:val="center"/>
              <w:rPr>
                <w:kern w:val="0"/>
                <w:sz w:val="24"/>
              </w:rPr>
            </w:pPr>
          </w:p>
        </w:tc>
      </w:tr>
      <w:tr w:rsidR="005C6701" w:rsidRPr="00B94520" w:rsidTr="00B94520">
        <w:trPr>
          <w:trHeight w:val="431"/>
          <w:jc w:val="center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1" w:rsidRPr="00B94520" w:rsidRDefault="005C6701" w:rsidP="005C6701">
            <w:pPr>
              <w:jc w:val="center"/>
              <w:rPr>
                <w:rFonts w:ascii="宋体" w:hAnsi="宋体"/>
                <w:kern w:val="0"/>
                <w:sz w:val="24"/>
              </w:rPr>
            </w:pPr>
            <w:r w:rsidRPr="00B94520">
              <w:rPr>
                <w:rFonts w:ascii="宋体" w:hAnsi="宋体"/>
                <w:kern w:val="0"/>
                <w:sz w:val="24"/>
              </w:rPr>
              <w:t>课程目标</w:t>
            </w:r>
            <w:r>
              <w:rPr>
                <w:rFonts w:ascii="宋体" w:hAnsi="宋体"/>
                <w:kern w:val="0"/>
                <w:sz w:val="24"/>
              </w:rPr>
              <w:t>5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701" w:rsidRPr="003F5BF4" w:rsidRDefault="006645C4" w:rsidP="005C6701">
            <w:pPr>
              <w:jc w:val="center"/>
              <w:rPr>
                <w:kern w:val="0"/>
                <w:sz w:val="24"/>
              </w:rPr>
            </w:pPr>
            <w:r w:rsidRPr="003F5BF4">
              <w:rPr>
                <w:kern w:val="0"/>
                <w:sz w:val="24"/>
              </w:rPr>
              <w:t>√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701" w:rsidRPr="003F5BF4" w:rsidRDefault="005C6701" w:rsidP="005C6701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701" w:rsidRPr="003F5BF4" w:rsidRDefault="005C6701" w:rsidP="005C6701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6701" w:rsidRPr="003F5BF4" w:rsidRDefault="005C6701" w:rsidP="005C6701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1" w:rsidRPr="003F5BF4" w:rsidRDefault="005C6701" w:rsidP="005C6701">
            <w:pPr>
              <w:jc w:val="center"/>
              <w:rPr>
                <w:kern w:val="0"/>
                <w:sz w:val="24"/>
              </w:rPr>
            </w:pPr>
          </w:p>
        </w:tc>
      </w:tr>
      <w:tr w:rsidR="005C6701" w:rsidRPr="00B94520" w:rsidTr="00B94520">
        <w:trPr>
          <w:trHeight w:val="431"/>
          <w:jc w:val="center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1" w:rsidRPr="00B94520" w:rsidRDefault="005C6701" w:rsidP="005C6701">
            <w:pPr>
              <w:jc w:val="center"/>
              <w:rPr>
                <w:rFonts w:ascii="宋体" w:hAnsi="宋体"/>
                <w:kern w:val="0"/>
                <w:sz w:val="24"/>
              </w:rPr>
            </w:pPr>
            <w:r w:rsidRPr="00B94520">
              <w:rPr>
                <w:rFonts w:ascii="宋体" w:hAnsi="宋体"/>
                <w:kern w:val="0"/>
                <w:sz w:val="24"/>
              </w:rPr>
              <w:t>课程目标</w:t>
            </w:r>
            <w:r>
              <w:rPr>
                <w:rFonts w:ascii="宋体" w:hAnsi="宋体"/>
                <w:kern w:val="0"/>
                <w:sz w:val="24"/>
              </w:rPr>
              <w:t>6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701" w:rsidRPr="003F5BF4" w:rsidRDefault="005C6701" w:rsidP="005C6701">
            <w:pPr>
              <w:jc w:val="center"/>
              <w:rPr>
                <w:kern w:val="0"/>
                <w:sz w:val="24"/>
              </w:rPr>
            </w:pPr>
            <w:r w:rsidRPr="003F5BF4">
              <w:rPr>
                <w:kern w:val="0"/>
                <w:sz w:val="24"/>
              </w:rPr>
              <w:t>√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701" w:rsidRPr="003F5BF4" w:rsidRDefault="005C6701" w:rsidP="005C6701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701" w:rsidRPr="003F5BF4" w:rsidRDefault="005C6701" w:rsidP="005C6701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6701" w:rsidRPr="003F5BF4" w:rsidRDefault="005C6701" w:rsidP="005C6701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1" w:rsidRPr="003F5BF4" w:rsidRDefault="005C6701" w:rsidP="005C6701">
            <w:pPr>
              <w:jc w:val="center"/>
              <w:rPr>
                <w:kern w:val="0"/>
                <w:sz w:val="24"/>
              </w:rPr>
            </w:pPr>
          </w:p>
        </w:tc>
      </w:tr>
      <w:tr w:rsidR="005C6701" w:rsidRPr="00B94520" w:rsidTr="00B94520">
        <w:trPr>
          <w:trHeight w:val="431"/>
          <w:jc w:val="center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1" w:rsidRPr="00B94520" w:rsidRDefault="005C6701" w:rsidP="005C6701">
            <w:pPr>
              <w:jc w:val="center"/>
              <w:rPr>
                <w:rFonts w:ascii="宋体" w:hAnsi="宋体"/>
                <w:kern w:val="0"/>
                <w:sz w:val="24"/>
              </w:rPr>
            </w:pPr>
            <w:r w:rsidRPr="00B94520">
              <w:rPr>
                <w:rFonts w:ascii="宋体" w:hAnsi="宋体"/>
                <w:kern w:val="0"/>
                <w:sz w:val="24"/>
              </w:rPr>
              <w:t>课程目标</w:t>
            </w:r>
            <w:r>
              <w:rPr>
                <w:rFonts w:ascii="宋体" w:hAnsi="宋体"/>
                <w:kern w:val="0"/>
                <w:sz w:val="24"/>
              </w:rPr>
              <w:t>7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701" w:rsidRPr="003F5BF4" w:rsidRDefault="005C6701" w:rsidP="005C6701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701" w:rsidRPr="003F5BF4" w:rsidRDefault="005C6701" w:rsidP="005C6701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701" w:rsidRPr="003F5BF4" w:rsidRDefault="005C6701" w:rsidP="005C6701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6701" w:rsidRPr="003F5BF4" w:rsidRDefault="005C6701" w:rsidP="005C6701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1" w:rsidRPr="003F5BF4" w:rsidRDefault="005C6701" w:rsidP="005C6701">
            <w:pPr>
              <w:jc w:val="center"/>
              <w:rPr>
                <w:kern w:val="0"/>
                <w:sz w:val="24"/>
              </w:rPr>
            </w:pPr>
            <w:r w:rsidRPr="003F5BF4">
              <w:rPr>
                <w:kern w:val="0"/>
                <w:sz w:val="24"/>
              </w:rPr>
              <w:t>√</w:t>
            </w:r>
          </w:p>
        </w:tc>
      </w:tr>
      <w:tr w:rsidR="005C6701" w:rsidRPr="00B94520" w:rsidTr="00B94520">
        <w:trPr>
          <w:trHeight w:val="431"/>
          <w:jc w:val="center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1" w:rsidRPr="00B94520" w:rsidRDefault="005C6701" w:rsidP="005C6701">
            <w:pPr>
              <w:jc w:val="center"/>
              <w:rPr>
                <w:rFonts w:ascii="宋体" w:hAnsi="宋体"/>
                <w:kern w:val="0"/>
                <w:sz w:val="24"/>
              </w:rPr>
            </w:pPr>
            <w:r w:rsidRPr="00B94520">
              <w:rPr>
                <w:rFonts w:ascii="宋体" w:hAnsi="宋体"/>
                <w:kern w:val="0"/>
                <w:sz w:val="24"/>
              </w:rPr>
              <w:t>课程目标</w:t>
            </w:r>
            <w:r>
              <w:rPr>
                <w:rFonts w:ascii="宋体" w:hAnsi="宋体"/>
                <w:kern w:val="0"/>
                <w:sz w:val="24"/>
              </w:rPr>
              <w:t>8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701" w:rsidRPr="003F5BF4" w:rsidRDefault="005C6701" w:rsidP="005C6701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701" w:rsidRPr="003F5BF4" w:rsidRDefault="005C6701" w:rsidP="005C6701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701" w:rsidRPr="003F5BF4" w:rsidRDefault="005C6701" w:rsidP="005C6701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6701" w:rsidRPr="003F5BF4" w:rsidRDefault="005C6701" w:rsidP="005C6701">
            <w:pPr>
              <w:jc w:val="center"/>
              <w:rPr>
                <w:kern w:val="0"/>
                <w:sz w:val="24"/>
              </w:rPr>
            </w:pPr>
            <w:r w:rsidRPr="003F5BF4">
              <w:rPr>
                <w:kern w:val="0"/>
                <w:sz w:val="24"/>
              </w:rPr>
              <w:t>√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1" w:rsidRPr="003F5BF4" w:rsidRDefault="005C6701" w:rsidP="005C6701">
            <w:pPr>
              <w:jc w:val="center"/>
              <w:rPr>
                <w:kern w:val="0"/>
                <w:sz w:val="24"/>
              </w:rPr>
            </w:pPr>
          </w:p>
        </w:tc>
      </w:tr>
    </w:tbl>
    <w:p w:rsidR="00286DE9" w:rsidRPr="00EB7EB1" w:rsidRDefault="00286DE9" w:rsidP="00992DFD">
      <w:pPr>
        <w:pStyle w:val="a3"/>
        <w:spacing w:beforeLines="50" w:afterLines="50"/>
        <w:ind w:firstLineChars="200" w:firstLine="422"/>
        <w:jc w:val="center"/>
        <w:rPr>
          <w:rFonts w:ascii="黑体" w:hAnsi="宋体"/>
          <w:b/>
          <w:bCs/>
          <w:szCs w:val="21"/>
        </w:rPr>
      </w:pPr>
      <w:r w:rsidRPr="003F5C73">
        <w:rPr>
          <w:rFonts w:ascii="黑体" w:hAnsi="宋体" w:hint="eastAsia"/>
          <w:b/>
          <w:bCs/>
          <w:szCs w:val="21"/>
        </w:rPr>
        <w:lastRenderedPageBreak/>
        <w:t>表</w:t>
      </w:r>
      <w:r w:rsidRPr="003F5C73">
        <w:rPr>
          <w:rFonts w:ascii="黑体" w:hAnsi="宋体" w:hint="eastAsia"/>
          <w:b/>
          <w:bCs/>
          <w:szCs w:val="21"/>
        </w:rPr>
        <w:t>2</w:t>
      </w:r>
      <w:r w:rsidRPr="003F5C73">
        <w:rPr>
          <w:rFonts w:ascii="黑体" w:hAnsi="宋体" w:hint="eastAsia"/>
          <w:b/>
          <w:bCs/>
          <w:szCs w:val="21"/>
        </w:rPr>
        <w:t>：课程目标与课程内容的对应关系表</w:t>
      </w:r>
    </w:p>
    <w:tbl>
      <w:tblPr>
        <w:tblW w:w="6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02"/>
        <w:gridCol w:w="5361"/>
      </w:tblGrid>
      <w:tr w:rsidR="00286DE9" w:rsidTr="004A620A">
        <w:trPr>
          <w:jc w:val="center"/>
        </w:trPr>
        <w:tc>
          <w:tcPr>
            <w:tcW w:w="1302" w:type="dxa"/>
            <w:vAlign w:val="center"/>
          </w:tcPr>
          <w:p w:rsidR="00286DE9" w:rsidRDefault="00286DE9" w:rsidP="00992DFD">
            <w:pPr>
              <w:pStyle w:val="a3"/>
              <w:spacing w:beforeLines="50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5361" w:type="dxa"/>
            <w:vAlign w:val="center"/>
          </w:tcPr>
          <w:p w:rsidR="00286DE9" w:rsidRDefault="00286DE9" w:rsidP="00992DFD">
            <w:pPr>
              <w:pStyle w:val="a3"/>
              <w:spacing w:beforeLines="50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</w:tr>
      <w:tr w:rsidR="00286DE9" w:rsidTr="004A620A">
        <w:trPr>
          <w:jc w:val="center"/>
        </w:trPr>
        <w:tc>
          <w:tcPr>
            <w:tcW w:w="1302" w:type="dxa"/>
            <w:vAlign w:val="center"/>
          </w:tcPr>
          <w:p w:rsidR="00286DE9" w:rsidRPr="00EF194E" w:rsidRDefault="00286DE9" w:rsidP="00992DFD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 w:rsidRPr="00EF194E">
              <w:rPr>
                <w:rFonts w:hAnsi="宋体" w:cs="宋体" w:hint="eastAsia"/>
              </w:rPr>
              <w:t>课程目标1</w:t>
            </w:r>
          </w:p>
        </w:tc>
        <w:tc>
          <w:tcPr>
            <w:tcW w:w="5361" w:type="dxa"/>
            <w:vAlign w:val="center"/>
          </w:tcPr>
          <w:p w:rsidR="00EF194E" w:rsidRPr="00EF194E" w:rsidRDefault="0064417C" w:rsidP="00992DFD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第一</w:t>
            </w:r>
            <w:r w:rsidR="00EC496A">
              <w:rPr>
                <w:rFonts w:hAnsi="宋体" w:cs="宋体" w:hint="eastAsia"/>
              </w:rPr>
              <w:t>章</w:t>
            </w:r>
          </w:p>
        </w:tc>
      </w:tr>
      <w:tr w:rsidR="00286DE9" w:rsidTr="004A620A">
        <w:trPr>
          <w:jc w:val="center"/>
        </w:trPr>
        <w:tc>
          <w:tcPr>
            <w:tcW w:w="1302" w:type="dxa"/>
            <w:vAlign w:val="center"/>
          </w:tcPr>
          <w:p w:rsidR="00286DE9" w:rsidRPr="00EF194E" w:rsidRDefault="00286DE9" w:rsidP="00992DFD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 w:rsidRPr="00EF194E">
              <w:rPr>
                <w:rFonts w:hAnsi="宋体" w:cs="宋体" w:hint="eastAsia"/>
              </w:rPr>
              <w:t>课程目标2</w:t>
            </w:r>
          </w:p>
        </w:tc>
        <w:tc>
          <w:tcPr>
            <w:tcW w:w="5361" w:type="dxa"/>
            <w:vAlign w:val="center"/>
          </w:tcPr>
          <w:p w:rsidR="00286DE9" w:rsidRDefault="003935E7" w:rsidP="00992DFD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第一章</w:t>
            </w:r>
          </w:p>
        </w:tc>
      </w:tr>
      <w:tr w:rsidR="00286DE9" w:rsidTr="004A620A">
        <w:trPr>
          <w:jc w:val="center"/>
        </w:trPr>
        <w:tc>
          <w:tcPr>
            <w:tcW w:w="1302" w:type="dxa"/>
            <w:vAlign w:val="center"/>
          </w:tcPr>
          <w:p w:rsidR="00286DE9" w:rsidRPr="00EF194E" w:rsidRDefault="00286DE9" w:rsidP="00992DFD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 w:rsidRPr="00EF194E">
              <w:rPr>
                <w:rFonts w:hAnsi="宋体" w:cs="宋体" w:hint="eastAsia"/>
              </w:rPr>
              <w:t>课程目标3</w:t>
            </w:r>
          </w:p>
        </w:tc>
        <w:tc>
          <w:tcPr>
            <w:tcW w:w="5361" w:type="dxa"/>
            <w:vAlign w:val="center"/>
          </w:tcPr>
          <w:p w:rsidR="00286DE9" w:rsidRPr="00EF194E" w:rsidRDefault="003F5C73" w:rsidP="00992DFD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</w:t>
            </w:r>
            <w:r w:rsidR="003935E7">
              <w:rPr>
                <w:rFonts w:hAnsi="宋体" w:cs="宋体" w:hint="eastAsia"/>
              </w:rPr>
              <w:t>二</w:t>
            </w:r>
            <w:r>
              <w:rPr>
                <w:rFonts w:hAnsi="宋体" w:cs="宋体" w:hint="eastAsia"/>
              </w:rPr>
              <w:t>章</w:t>
            </w:r>
            <w:r w:rsidR="006645C4">
              <w:rPr>
                <w:rFonts w:hAnsi="宋体" w:cs="宋体" w:hint="eastAsia"/>
              </w:rPr>
              <w:t>、第四章</w:t>
            </w:r>
          </w:p>
        </w:tc>
      </w:tr>
      <w:tr w:rsidR="00034A2E" w:rsidTr="004A620A">
        <w:trPr>
          <w:jc w:val="center"/>
        </w:trPr>
        <w:tc>
          <w:tcPr>
            <w:tcW w:w="1302" w:type="dxa"/>
            <w:vAlign w:val="center"/>
          </w:tcPr>
          <w:p w:rsidR="00034A2E" w:rsidRPr="00EF194E" w:rsidRDefault="00034A2E" w:rsidP="00992DFD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课程目标4</w:t>
            </w:r>
          </w:p>
        </w:tc>
        <w:tc>
          <w:tcPr>
            <w:tcW w:w="5361" w:type="dxa"/>
            <w:vAlign w:val="center"/>
          </w:tcPr>
          <w:p w:rsidR="00034A2E" w:rsidRDefault="00EC496A" w:rsidP="00992DFD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</w:t>
            </w:r>
            <w:r w:rsidR="006645C4">
              <w:rPr>
                <w:rFonts w:hAnsi="宋体" w:cs="宋体" w:hint="eastAsia"/>
              </w:rPr>
              <w:t>三</w:t>
            </w:r>
            <w:r>
              <w:rPr>
                <w:rFonts w:hAnsi="宋体" w:cs="宋体" w:hint="eastAsia"/>
              </w:rPr>
              <w:t>章</w:t>
            </w:r>
          </w:p>
        </w:tc>
      </w:tr>
      <w:tr w:rsidR="00E87F26" w:rsidTr="004A620A">
        <w:trPr>
          <w:jc w:val="center"/>
        </w:trPr>
        <w:tc>
          <w:tcPr>
            <w:tcW w:w="1302" w:type="dxa"/>
            <w:vAlign w:val="center"/>
          </w:tcPr>
          <w:p w:rsidR="00E87F26" w:rsidRDefault="00E87F26" w:rsidP="00992DFD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课程目标5</w:t>
            </w:r>
          </w:p>
        </w:tc>
        <w:tc>
          <w:tcPr>
            <w:tcW w:w="5361" w:type="dxa"/>
            <w:vAlign w:val="center"/>
          </w:tcPr>
          <w:p w:rsidR="00E87F26" w:rsidRDefault="006645C4" w:rsidP="00992DFD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第三章</w:t>
            </w:r>
            <w:r w:rsidR="009254A6">
              <w:rPr>
                <w:rFonts w:hAnsi="宋体" w:cs="宋体" w:hint="eastAsia"/>
              </w:rPr>
              <w:t>、第四章</w:t>
            </w:r>
          </w:p>
        </w:tc>
      </w:tr>
      <w:tr w:rsidR="00E87F26" w:rsidTr="004A620A">
        <w:trPr>
          <w:jc w:val="center"/>
        </w:trPr>
        <w:tc>
          <w:tcPr>
            <w:tcW w:w="1302" w:type="dxa"/>
            <w:vAlign w:val="center"/>
          </w:tcPr>
          <w:p w:rsidR="00E87F26" w:rsidRDefault="00E87F26" w:rsidP="00992DFD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课程目标6</w:t>
            </w:r>
          </w:p>
        </w:tc>
        <w:tc>
          <w:tcPr>
            <w:tcW w:w="5361" w:type="dxa"/>
            <w:vAlign w:val="center"/>
          </w:tcPr>
          <w:p w:rsidR="00E87F26" w:rsidRDefault="006645C4" w:rsidP="00992DFD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第五章</w:t>
            </w:r>
          </w:p>
        </w:tc>
      </w:tr>
      <w:tr w:rsidR="00E87F26" w:rsidTr="004A620A">
        <w:trPr>
          <w:jc w:val="center"/>
        </w:trPr>
        <w:tc>
          <w:tcPr>
            <w:tcW w:w="1302" w:type="dxa"/>
            <w:vAlign w:val="center"/>
          </w:tcPr>
          <w:p w:rsidR="00E87F26" w:rsidRDefault="00E87F26" w:rsidP="00992DFD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课程目标7</w:t>
            </w:r>
          </w:p>
        </w:tc>
        <w:tc>
          <w:tcPr>
            <w:tcW w:w="5361" w:type="dxa"/>
            <w:vAlign w:val="center"/>
          </w:tcPr>
          <w:p w:rsidR="00E87F26" w:rsidRDefault="00F72E0F" w:rsidP="00992DFD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第六、七、八、九、十、十一、十二章</w:t>
            </w:r>
            <w:r w:rsidR="00610D18">
              <w:rPr>
                <w:rFonts w:hAnsi="宋体" w:cs="宋体" w:hint="eastAsia"/>
              </w:rPr>
              <w:t>、实践</w:t>
            </w:r>
          </w:p>
        </w:tc>
      </w:tr>
      <w:tr w:rsidR="00E87F26" w:rsidTr="004A620A">
        <w:trPr>
          <w:jc w:val="center"/>
        </w:trPr>
        <w:tc>
          <w:tcPr>
            <w:tcW w:w="1302" w:type="dxa"/>
            <w:vAlign w:val="center"/>
          </w:tcPr>
          <w:p w:rsidR="00E87F26" w:rsidRDefault="00E87F26" w:rsidP="00992DFD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课程目标8</w:t>
            </w:r>
          </w:p>
        </w:tc>
        <w:tc>
          <w:tcPr>
            <w:tcW w:w="5361" w:type="dxa"/>
            <w:vAlign w:val="center"/>
          </w:tcPr>
          <w:p w:rsidR="00E87F26" w:rsidRDefault="00F72E0F" w:rsidP="00992DFD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第六、七、八、九、十、十一、十二章</w:t>
            </w:r>
            <w:r w:rsidR="00610D18">
              <w:rPr>
                <w:rFonts w:hAnsi="宋体" w:cs="宋体" w:hint="eastAsia"/>
              </w:rPr>
              <w:t>、实践</w:t>
            </w:r>
          </w:p>
        </w:tc>
      </w:tr>
    </w:tbl>
    <w:p w:rsidR="00A03BCC" w:rsidRDefault="007C62ED" w:rsidP="00992DFD">
      <w:pPr>
        <w:spacing w:beforeLines="50" w:afterLines="50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</w:t>
      </w:r>
      <w:bookmarkStart w:id="0" w:name="_Hlk63526851"/>
      <w:r w:rsidRPr="007C62ED">
        <w:rPr>
          <w:rFonts w:ascii="黑体" w:eastAsia="黑体" w:hAnsi="黑体" w:hint="eastAsia"/>
          <w:b/>
          <w:sz w:val="28"/>
          <w:szCs w:val="28"/>
        </w:rPr>
        <w:t>教学内容</w:t>
      </w:r>
    </w:p>
    <w:p w:rsidR="00A03BCC" w:rsidRPr="00A03BCC" w:rsidRDefault="00A03BCC" w:rsidP="00992DFD">
      <w:pPr>
        <w:spacing w:beforeLines="50" w:afterLines="50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3.1讲授内容</w:t>
      </w:r>
    </w:p>
    <w:p w:rsidR="002A7568" w:rsidRDefault="002A7568" w:rsidP="00992DFD">
      <w:pPr>
        <w:widowControl/>
        <w:spacing w:beforeLines="50" w:afterLines="50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第一章</w:t>
      </w:r>
      <w:r w:rsidR="00B94520" w:rsidRPr="00B94520">
        <w:rPr>
          <w:rFonts w:ascii="黑体" w:eastAsia="黑体" w:hAnsi="黑体" w:cs="Times New Roman" w:hint="eastAsia"/>
          <w:b/>
          <w:sz w:val="24"/>
          <w:szCs w:val="24"/>
        </w:rPr>
        <w:t>绪论</w:t>
      </w:r>
    </w:p>
    <w:p w:rsidR="002A7568" w:rsidRDefault="002A7568" w:rsidP="00992DFD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:rsidR="00B94520" w:rsidRPr="00B94520" w:rsidRDefault="00B94520" w:rsidP="00B9452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B94520">
        <w:rPr>
          <w:rFonts w:ascii="宋体" w:eastAsia="宋体" w:hAnsi="宋体" w:cs="宋体"/>
          <w:color w:val="000000"/>
          <w:kern w:val="0"/>
          <w:szCs w:val="21"/>
        </w:rPr>
        <w:tab/>
        <w:t>（1）了解交通工程的起源与定义、交通工程的主要内容、交通工程交叉学科特征；</w:t>
      </w:r>
    </w:p>
    <w:p w:rsidR="00B94520" w:rsidRPr="00B94520" w:rsidRDefault="00B94520" w:rsidP="00B9452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B94520">
        <w:rPr>
          <w:rFonts w:ascii="宋体" w:eastAsia="宋体" w:hAnsi="宋体" w:cs="宋体"/>
          <w:color w:val="000000"/>
          <w:kern w:val="0"/>
          <w:szCs w:val="21"/>
        </w:rPr>
        <w:tab/>
        <w:t>（2）了解车辆发展、道路设施发展、城市发展、科技进步与交通工程发展之间的关系；</w:t>
      </w:r>
    </w:p>
    <w:p w:rsidR="00E42C29" w:rsidRPr="00E42C29" w:rsidRDefault="00B94520" w:rsidP="00B9452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B94520">
        <w:rPr>
          <w:rFonts w:ascii="宋体" w:eastAsia="宋体" w:hAnsi="宋体" w:cs="宋体"/>
          <w:color w:val="000000"/>
          <w:kern w:val="0"/>
          <w:szCs w:val="21"/>
        </w:rPr>
        <w:tab/>
        <w:t>（3）了解交通工程理论研究回顾，以及我国交通工程研究回顾。</w:t>
      </w:r>
    </w:p>
    <w:p w:rsidR="002A7568" w:rsidRDefault="002A7568" w:rsidP="00992DFD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B94520" w:rsidRPr="00B94520" w:rsidRDefault="00B94520" w:rsidP="00B9452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B94520">
        <w:rPr>
          <w:rFonts w:ascii="宋体" w:eastAsia="宋体" w:hAnsi="宋体" w:cs="宋体"/>
          <w:color w:val="000000"/>
          <w:kern w:val="0"/>
          <w:szCs w:val="21"/>
        </w:rPr>
        <w:tab/>
        <w:t>（1）交通工程起源的原因；</w:t>
      </w:r>
    </w:p>
    <w:p w:rsidR="00B94520" w:rsidRPr="00B94520" w:rsidRDefault="00B94520" w:rsidP="00B9452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B94520">
        <w:rPr>
          <w:rFonts w:ascii="宋体" w:eastAsia="宋体" w:hAnsi="宋体" w:cs="宋体"/>
          <w:color w:val="000000"/>
          <w:kern w:val="0"/>
          <w:szCs w:val="21"/>
        </w:rPr>
        <w:tab/>
        <w:t>（2）交通工程的主要内容；</w:t>
      </w:r>
    </w:p>
    <w:p w:rsidR="00E42C29" w:rsidRPr="00E42C29" w:rsidRDefault="00B94520" w:rsidP="00B9452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B94520">
        <w:rPr>
          <w:rFonts w:ascii="宋体" w:eastAsia="宋体" w:hAnsi="宋体" w:cs="宋体"/>
          <w:color w:val="000000"/>
          <w:kern w:val="0"/>
          <w:szCs w:val="21"/>
        </w:rPr>
        <w:tab/>
        <w:t>（3）交通工程发展的驱动力。</w:t>
      </w:r>
    </w:p>
    <w:p w:rsidR="002A7568" w:rsidRDefault="002A7568" w:rsidP="00992DFD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B94520" w:rsidRPr="00B94520" w:rsidRDefault="00B94520" w:rsidP="00B9452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B94520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B94520">
        <w:rPr>
          <w:rFonts w:ascii="宋体" w:eastAsia="宋体" w:hAnsi="宋体" w:cs="宋体"/>
          <w:color w:val="000000"/>
          <w:kern w:val="0"/>
          <w:szCs w:val="21"/>
        </w:rPr>
        <w:t>1）交通工程起源与主要内容</w:t>
      </w:r>
    </w:p>
    <w:p w:rsidR="00B94520" w:rsidRPr="00B94520" w:rsidRDefault="00B94520" w:rsidP="00B9452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B94520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B94520">
        <w:rPr>
          <w:rFonts w:ascii="宋体" w:eastAsia="宋体" w:hAnsi="宋体" w:cs="宋体"/>
          <w:color w:val="000000"/>
          <w:kern w:val="0"/>
          <w:szCs w:val="21"/>
        </w:rPr>
        <w:t>2）交通工程的发展</w:t>
      </w:r>
    </w:p>
    <w:p w:rsidR="00E42C29" w:rsidRPr="00E42C29" w:rsidRDefault="00B94520" w:rsidP="00B9452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B94520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B94520">
        <w:rPr>
          <w:rFonts w:ascii="宋体" w:eastAsia="宋体" w:hAnsi="宋体" w:cs="宋体"/>
          <w:color w:val="000000"/>
          <w:kern w:val="0"/>
          <w:szCs w:val="21"/>
        </w:rPr>
        <w:t>3）交通工程理论研究回顾</w:t>
      </w:r>
    </w:p>
    <w:p w:rsidR="002A7568" w:rsidRPr="00600856" w:rsidRDefault="002A7568" w:rsidP="00992DFD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00856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600856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6E7644" w:rsidRPr="006E7644" w:rsidRDefault="00600856" w:rsidP="006E7644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600856">
        <w:rPr>
          <w:rFonts w:ascii="宋体" w:eastAsia="宋体" w:hAnsi="宋体" w:cs="宋体" w:hint="eastAsia"/>
          <w:color w:val="000000"/>
          <w:kern w:val="0"/>
          <w:szCs w:val="21"/>
        </w:rPr>
        <w:t>讲授、讨论、自学</w:t>
      </w:r>
    </w:p>
    <w:p w:rsidR="002A7568" w:rsidRPr="00985E71" w:rsidRDefault="002A7568" w:rsidP="00992DFD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985E71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5.</w:t>
      </w:r>
      <w:r w:rsidRPr="00985E71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6E7644" w:rsidRPr="00985E71" w:rsidRDefault="006E7644" w:rsidP="006E7644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985E71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9254A6">
        <w:rPr>
          <w:rFonts w:ascii="宋体" w:eastAsia="宋体" w:hAnsi="宋体" w:cs="宋体" w:hint="eastAsia"/>
          <w:color w:val="000000"/>
          <w:kern w:val="0"/>
          <w:szCs w:val="21"/>
        </w:rPr>
        <w:t>能够</w:t>
      </w:r>
      <w:r w:rsidR="00985E71" w:rsidRPr="00985E71">
        <w:rPr>
          <w:rFonts w:ascii="宋体" w:eastAsia="宋体" w:hAnsi="宋体" w:cs="宋体" w:hint="eastAsia"/>
          <w:color w:val="000000"/>
          <w:kern w:val="0"/>
          <w:szCs w:val="21"/>
        </w:rPr>
        <w:t>掌握交通工程的起源主要内容</w:t>
      </w:r>
      <w:r w:rsidRPr="00985E71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985E71" w:rsidRPr="00985E71" w:rsidRDefault="00985E71" w:rsidP="006E7644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985E71">
        <w:rPr>
          <w:rFonts w:ascii="宋体" w:eastAsia="宋体" w:hAnsi="宋体" w:cs="宋体"/>
          <w:color w:val="000000"/>
          <w:kern w:val="0"/>
          <w:szCs w:val="21"/>
        </w:rPr>
        <w:tab/>
      </w:r>
      <w:r w:rsidR="009254A6">
        <w:rPr>
          <w:rFonts w:ascii="宋体" w:eastAsia="宋体" w:hAnsi="宋体" w:cs="宋体" w:hint="eastAsia"/>
          <w:color w:val="000000"/>
          <w:kern w:val="0"/>
          <w:szCs w:val="21"/>
        </w:rPr>
        <w:t>能够</w:t>
      </w:r>
      <w:r w:rsidRPr="00985E71">
        <w:rPr>
          <w:rFonts w:ascii="宋体" w:eastAsia="宋体" w:hAnsi="宋体" w:cs="宋体" w:hint="eastAsia"/>
          <w:color w:val="000000"/>
          <w:kern w:val="0"/>
          <w:szCs w:val="21"/>
        </w:rPr>
        <w:t>了解交通工具、城市、科技发展与交通工程发展间的联系。</w:t>
      </w:r>
    </w:p>
    <w:p w:rsidR="006E7644" w:rsidRPr="00985E71" w:rsidRDefault="006E7644" w:rsidP="006E7644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985E71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9254A6">
        <w:rPr>
          <w:rFonts w:ascii="宋体" w:eastAsia="宋体" w:hAnsi="宋体" w:cs="宋体" w:hint="eastAsia"/>
          <w:color w:val="000000"/>
          <w:kern w:val="0"/>
          <w:szCs w:val="21"/>
        </w:rPr>
        <w:t>能够</w:t>
      </w:r>
      <w:r w:rsidR="00124150" w:rsidRPr="00985E71">
        <w:rPr>
          <w:rFonts w:ascii="宋体" w:eastAsia="宋体" w:hAnsi="宋体" w:cs="宋体" w:hint="eastAsia"/>
          <w:color w:val="000000"/>
          <w:kern w:val="0"/>
          <w:szCs w:val="21"/>
        </w:rPr>
        <w:t>熟悉</w:t>
      </w:r>
      <w:r w:rsidR="00985E71" w:rsidRPr="00985E71">
        <w:rPr>
          <w:rFonts w:ascii="宋体" w:eastAsia="宋体" w:hAnsi="宋体" w:cs="宋体" w:hint="eastAsia"/>
          <w:color w:val="000000"/>
          <w:kern w:val="0"/>
          <w:szCs w:val="21"/>
        </w:rPr>
        <w:t>交通工程理论的发展脉络与驱动力</w:t>
      </w:r>
      <w:r w:rsidRPr="00985E71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E7644" w:rsidRPr="006E7644" w:rsidRDefault="006E7644" w:rsidP="006E7644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985E71">
        <w:rPr>
          <w:rFonts w:ascii="宋体" w:eastAsia="宋体" w:hAnsi="宋体" w:cs="宋体" w:hint="eastAsia"/>
          <w:color w:val="000000"/>
          <w:kern w:val="0"/>
          <w:szCs w:val="21"/>
        </w:rPr>
        <w:tab/>
        <w:t>对应课程目标1</w:t>
      </w:r>
      <w:r w:rsidR="00985E71" w:rsidRPr="00985E71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="00600856" w:rsidRPr="00985E71"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 w:rsidRPr="00985E71">
        <w:rPr>
          <w:rFonts w:ascii="宋体" w:eastAsia="宋体" w:hAnsi="宋体" w:cs="宋体" w:hint="eastAsia"/>
          <w:color w:val="000000"/>
          <w:kern w:val="0"/>
          <w:szCs w:val="21"/>
        </w:rPr>
        <w:t>，毕业要求观测点</w:t>
      </w:r>
      <w:r w:rsidR="00985E71" w:rsidRPr="00985E71"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 w:rsidRPr="00985E71">
        <w:rPr>
          <w:rFonts w:ascii="宋体" w:eastAsia="宋体" w:hAnsi="宋体" w:cs="宋体" w:hint="eastAsia"/>
          <w:color w:val="000000"/>
          <w:kern w:val="0"/>
          <w:szCs w:val="21"/>
        </w:rPr>
        <w:t>-</w:t>
      </w:r>
      <w:r w:rsidR="00985E71" w:rsidRPr="00985E71">
        <w:rPr>
          <w:rFonts w:ascii="宋体" w:eastAsia="宋体" w:hAnsi="宋体" w:cs="宋体" w:hint="eastAsia"/>
          <w:color w:val="000000"/>
          <w:kern w:val="0"/>
          <w:szCs w:val="21"/>
        </w:rPr>
        <w:t>3、6-1</w:t>
      </w:r>
      <w:r w:rsidRPr="00985E71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C24B5" w:rsidRDefault="00FC24B5" w:rsidP="00992DFD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3C23E4" w:rsidRDefault="003C23E4" w:rsidP="00992DFD">
      <w:pPr>
        <w:widowControl/>
        <w:spacing w:beforeLines="50" w:afterLines="50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64417C">
        <w:rPr>
          <w:rFonts w:ascii="黑体" w:eastAsia="黑体" w:hAnsi="黑体" w:cs="Times New Roman" w:hint="eastAsia"/>
          <w:b/>
          <w:sz w:val="24"/>
          <w:szCs w:val="24"/>
        </w:rPr>
        <w:t>二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="00B94520" w:rsidRPr="00B94520">
        <w:rPr>
          <w:rFonts w:ascii="黑体" w:eastAsia="黑体" w:hAnsi="黑体" w:cs="Times New Roman" w:hint="eastAsia"/>
          <w:b/>
          <w:sz w:val="24"/>
          <w:szCs w:val="24"/>
        </w:rPr>
        <w:t>驾驶员特性和车辆特性</w:t>
      </w:r>
    </w:p>
    <w:p w:rsidR="003C23E4" w:rsidRDefault="003C23E4" w:rsidP="00992DFD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:rsidR="00B94520" w:rsidRPr="00B94520" w:rsidRDefault="00B94520" w:rsidP="00B9452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B94520">
        <w:rPr>
          <w:rFonts w:ascii="宋体" w:eastAsia="宋体" w:hAnsi="宋体" w:cs="宋体"/>
          <w:color w:val="000000"/>
          <w:kern w:val="0"/>
          <w:szCs w:val="21"/>
        </w:rPr>
        <w:tab/>
        <w:t>（1）掌握驾驶员的视觉特性与反应特性；</w:t>
      </w:r>
    </w:p>
    <w:p w:rsidR="00060406" w:rsidRPr="00060406" w:rsidRDefault="00B94520" w:rsidP="00B9452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B94520">
        <w:rPr>
          <w:rFonts w:ascii="宋体" w:eastAsia="宋体" w:hAnsi="宋体" w:cs="宋体"/>
          <w:color w:val="000000"/>
          <w:kern w:val="0"/>
          <w:szCs w:val="21"/>
        </w:rPr>
        <w:tab/>
        <w:t>（2）掌握车辆的服务要求、设计车辆概念、车辆动力特性、车辆制动特性、停车距离。</w:t>
      </w:r>
    </w:p>
    <w:p w:rsidR="003C23E4" w:rsidRDefault="003C23E4" w:rsidP="00992DFD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772652" w:rsidRDefault="00772652" w:rsidP="00992DFD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</w:t>
      </w:r>
    </w:p>
    <w:p w:rsidR="00B94520" w:rsidRPr="00B94520" w:rsidRDefault="00B94520" w:rsidP="00B9452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B94520">
        <w:rPr>
          <w:rFonts w:ascii="宋体" w:eastAsia="宋体" w:hAnsi="宋体" w:cs="宋体"/>
          <w:color w:val="000000"/>
          <w:kern w:val="0"/>
          <w:szCs w:val="21"/>
        </w:rPr>
        <w:tab/>
        <w:t>（1）视力的概念、视觉适应、行车环境的视觉感知；</w:t>
      </w:r>
    </w:p>
    <w:p w:rsidR="00B94520" w:rsidRPr="00B94520" w:rsidRDefault="00B94520" w:rsidP="00B9452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B94520">
        <w:rPr>
          <w:rFonts w:ascii="宋体" w:eastAsia="宋体" w:hAnsi="宋体" w:cs="宋体"/>
          <w:color w:val="000000"/>
          <w:kern w:val="0"/>
          <w:szCs w:val="21"/>
        </w:rPr>
        <w:tab/>
        <w:t>（2）感知-反应时间的概念及影响因素；</w:t>
      </w:r>
    </w:p>
    <w:p w:rsidR="00B94520" w:rsidRPr="00B94520" w:rsidRDefault="00B94520" w:rsidP="00B9452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B94520">
        <w:rPr>
          <w:rFonts w:ascii="宋体" w:eastAsia="宋体" w:hAnsi="宋体" w:cs="宋体"/>
          <w:color w:val="000000"/>
          <w:kern w:val="0"/>
          <w:szCs w:val="21"/>
        </w:rPr>
        <w:tab/>
        <w:t>（3）车辆动力性能的三个指标；</w:t>
      </w:r>
    </w:p>
    <w:p w:rsidR="00060406" w:rsidRDefault="00B94520" w:rsidP="00B9452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B94520">
        <w:rPr>
          <w:rFonts w:ascii="宋体" w:eastAsia="宋体" w:hAnsi="宋体" w:cs="宋体"/>
          <w:color w:val="000000"/>
          <w:kern w:val="0"/>
          <w:szCs w:val="21"/>
        </w:rPr>
        <w:tab/>
        <w:t>（4）车辆制动特性与停车距离的影响因素；</w:t>
      </w:r>
    </w:p>
    <w:p w:rsidR="00772652" w:rsidRPr="00772652" w:rsidRDefault="00772652" w:rsidP="00772652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772652">
        <w:rPr>
          <w:rFonts w:ascii="宋体" w:eastAsia="宋体" w:hAnsi="宋体" w:cs="宋体" w:hint="eastAsia"/>
          <w:color w:val="000000"/>
          <w:kern w:val="0"/>
          <w:szCs w:val="21"/>
        </w:rPr>
        <w:t>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:rsidR="00772652" w:rsidRPr="00060406" w:rsidRDefault="00B94520" w:rsidP="00772652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B94520">
        <w:rPr>
          <w:rFonts w:ascii="宋体" w:eastAsia="宋体" w:hAnsi="宋体" w:cs="宋体"/>
          <w:color w:val="000000"/>
          <w:kern w:val="0"/>
          <w:szCs w:val="21"/>
        </w:rPr>
        <w:tab/>
        <w:t>驾驶员反应距离的计算方法，汽车制动距离的计算方法。</w:t>
      </w:r>
    </w:p>
    <w:p w:rsidR="003C23E4" w:rsidRDefault="003C23E4" w:rsidP="00992DFD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B94520" w:rsidRPr="00B94520" w:rsidRDefault="00B94520" w:rsidP="00B9452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B94520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B94520">
        <w:rPr>
          <w:rFonts w:ascii="宋体" w:eastAsia="宋体" w:hAnsi="宋体" w:cs="宋体"/>
          <w:color w:val="000000"/>
          <w:kern w:val="0"/>
          <w:szCs w:val="21"/>
        </w:rPr>
        <w:t>1）驾驶员特性</w:t>
      </w:r>
    </w:p>
    <w:p w:rsidR="00060406" w:rsidRPr="00060406" w:rsidRDefault="00B94520" w:rsidP="00B9452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B94520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B94520">
        <w:rPr>
          <w:rFonts w:ascii="宋体" w:eastAsia="宋体" w:hAnsi="宋体" w:cs="宋体"/>
          <w:color w:val="000000"/>
          <w:kern w:val="0"/>
          <w:szCs w:val="21"/>
        </w:rPr>
        <w:t>2）车辆特性</w:t>
      </w:r>
    </w:p>
    <w:p w:rsidR="003C23E4" w:rsidRPr="00600856" w:rsidRDefault="003C23E4" w:rsidP="00992DFD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00856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600856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3C23E4" w:rsidRPr="003C23E4" w:rsidRDefault="00600856" w:rsidP="003C23E4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600856">
        <w:rPr>
          <w:rFonts w:ascii="宋体" w:eastAsia="宋体" w:hAnsi="宋体" w:cs="宋体" w:hint="eastAsia"/>
          <w:color w:val="000000"/>
          <w:kern w:val="0"/>
          <w:szCs w:val="21"/>
        </w:rPr>
        <w:t>讲授、讨论、</w:t>
      </w:r>
      <w:r w:rsidRPr="00600856">
        <w:rPr>
          <w:rFonts w:ascii="宋体" w:eastAsia="宋体" w:hAnsi="宋体" w:cs="宋体"/>
          <w:color w:val="000000"/>
          <w:kern w:val="0"/>
          <w:szCs w:val="21"/>
        </w:rPr>
        <w:t>PBL、自学</w:t>
      </w:r>
    </w:p>
    <w:p w:rsidR="003C23E4" w:rsidRPr="00AD2091" w:rsidRDefault="003C23E4" w:rsidP="00992DFD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AD2091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AD2091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3C23E4" w:rsidRPr="00AD2091" w:rsidRDefault="009254A6" w:rsidP="003C23E4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能够</w:t>
      </w:r>
      <w:r w:rsidR="00922747" w:rsidRPr="00AD2091">
        <w:rPr>
          <w:rFonts w:ascii="宋体" w:eastAsia="宋体" w:hAnsi="宋体" w:cs="宋体" w:hint="eastAsia"/>
          <w:color w:val="000000"/>
          <w:kern w:val="0"/>
          <w:szCs w:val="21"/>
        </w:rPr>
        <w:t>阐述</w:t>
      </w:r>
      <w:r w:rsidR="00E73DCE" w:rsidRPr="00AD2091">
        <w:rPr>
          <w:rFonts w:ascii="宋体" w:eastAsia="宋体" w:hAnsi="宋体" w:cs="宋体" w:hint="eastAsia"/>
          <w:color w:val="000000"/>
          <w:kern w:val="0"/>
          <w:szCs w:val="21"/>
        </w:rPr>
        <w:t>驾驶员</w:t>
      </w:r>
      <w:r w:rsidR="00AD2091" w:rsidRPr="00AD2091">
        <w:rPr>
          <w:rFonts w:ascii="宋体" w:eastAsia="宋体" w:hAnsi="宋体" w:cs="宋体" w:hint="eastAsia"/>
          <w:color w:val="000000"/>
          <w:kern w:val="0"/>
          <w:szCs w:val="21"/>
        </w:rPr>
        <w:t>视觉的概念、视觉适应和视觉感知</w:t>
      </w:r>
      <w:r w:rsidR="003C23E4" w:rsidRPr="00AD2091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3C23E4" w:rsidRPr="00AD2091" w:rsidRDefault="009254A6" w:rsidP="003C23E4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能够</w:t>
      </w:r>
      <w:r w:rsidR="00AD2091" w:rsidRPr="00AD2091">
        <w:rPr>
          <w:rFonts w:ascii="宋体" w:eastAsia="宋体" w:hAnsi="宋体" w:cs="宋体" w:hint="eastAsia"/>
          <w:color w:val="000000"/>
          <w:kern w:val="0"/>
          <w:szCs w:val="21"/>
        </w:rPr>
        <w:t>利用感知-反应时间进行驾驶员危险驾驶影响因素分析</w:t>
      </w:r>
      <w:r w:rsidR="003C23E4" w:rsidRPr="00AD2091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3C23E4" w:rsidRPr="00AD2091" w:rsidRDefault="009254A6" w:rsidP="003C23E4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能够</w:t>
      </w:r>
      <w:r w:rsidR="00AD2091" w:rsidRPr="00AD2091">
        <w:rPr>
          <w:rFonts w:ascii="宋体" w:eastAsia="宋体" w:hAnsi="宋体" w:cs="宋体" w:hint="eastAsia"/>
          <w:color w:val="000000"/>
          <w:kern w:val="0"/>
          <w:szCs w:val="21"/>
        </w:rPr>
        <w:t>根据车辆动力性能与制动特性分析汽车运动特性和制动距离</w:t>
      </w:r>
      <w:r w:rsidR="003C23E4" w:rsidRPr="00AD2091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060406" w:rsidRPr="00C26B28" w:rsidRDefault="00060406" w:rsidP="00060406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AD2091">
        <w:rPr>
          <w:rFonts w:ascii="宋体" w:eastAsia="宋体" w:hAnsi="宋体" w:cs="宋体" w:hint="eastAsia"/>
          <w:color w:val="000000"/>
          <w:kern w:val="0"/>
          <w:szCs w:val="21"/>
        </w:rPr>
        <w:t>对应课程目标</w:t>
      </w:r>
      <w:r w:rsidR="00600856" w:rsidRPr="00AD2091"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 w:rsidRPr="00AD2091">
        <w:rPr>
          <w:rFonts w:ascii="宋体" w:eastAsia="宋体" w:hAnsi="宋体" w:cs="宋体" w:hint="eastAsia"/>
          <w:color w:val="000000"/>
          <w:kern w:val="0"/>
          <w:szCs w:val="21"/>
        </w:rPr>
        <w:t>，毕业要求观测点</w:t>
      </w:r>
      <w:r w:rsidR="00AD2091" w:rsidRPr="00AD2091">
        <w:rPr>
          <w:rFonts w:ascii="宋体" w:eastAsia="宋体" w:hAnsi="宋体" w:cs="宋体"/>
          <w:color w:val="000000"/>
          <w:kern w:val="0"/>
          <w:szCs w:val="21"/>
        </w:rPr>
        <w:t>7</w:t>
      </w:r>
      <w:r w:rsidRPr="00AD2091">
        <w:rPr>
          <w:rFonts w:ascii="宋体" w:eastAsia="宋体" w:hAnsi="宋体" w:cs="宋体" w:hint="eastAsia"/>
          <w:color w:val="000000"/>
          <w:kern w:val="0"/>
          <w:szCs w:val="21"/>
        </w:rPr>
        <w:t>-</w:t>
      </w:r>
      <w:r w:rsidR="00AD2091" w:rsidRPr="00AD2091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AD2091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3C23E4" w:rsidRDefault="003C23E4" w:rsidP="00992DFD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64417C" w:rsidRDefault="0064417C" w:rsidP="00992DFD">
      <w:pPr>
        <w:widowControl/>
        <w:spacing w:beforeLines="50" w:afterLines="50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三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="00B94520" w:rsidRPr="00B94520">
        <w:rPr>
          <w:rFonts w:ascii="黑体" w:eastAsia="黑体" w:hAnsi="黑体" w:cs="Times New Roman" w:hint="eastAsia"/>
          <w:b/>
          <w:sz w:val="24"/>
          <w:szCs w:val="24"/>
        </w:rPr>
        <w:t>机动车交通流特性</w:t>
      </w:r>
    </w:p>
    <w:p w:rsidR="0064417C" w:rsidRDefault="0064417C" w:rsidP="00992DFD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:rsidR="00B94520" w:rsidRPr="00B94520" w:rsidRDefault="00B94520" w:rsidP="00B94520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94520">
        <w:rPr>
          <w:rFonts w:ascii="宋体" w:eastAsia="宋体" w:hAnsi="宋体" w:cs="宋体"/>
          <w:color w:val="000000"/>
          <w:kern w:val="0"/>
          <w:szCs w:val="21"/>
        </w:rPr>
        <w:tab/>
        <w:t>（1）掌握宏观交通流中流量、速度、密度的概念；</w:t>
      </w:r>
    </w:p>
    <w:p w:rsidR="00B94520" w:rsidRPr="00B94520" w:rsidRDefault="00B94520" w:rsidP="00B94520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94520">
        <w:rPr>
          <w:rFonts w:ascii="宋体" w:eastAsia="宋体" w:hAnsi="宋体" w:cs="宋体"/>
          <w:color w:val="000000"/>
          <w:kern w:val="0"/>
          <w:szCs w:val="21"/>
        </w:rPr>
        <w:lastRenderedPageBreak/>
        <w:tab/>
        <w:t>（2）掌握微观交通流中车头间距、车头时距的定义及相互关系；</w:t>
      </w:r>
    </w:p>
    <w:p w:rsidR="00B94520" w:rsidRPr="00B94520" w:rsidRDefault="00B94520" w:rsidP="00B94520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94520">
        <w:rPr>
          <w:rFonts w:ascii="宋体" w:eastAsia="宋体" w:hAnsi="宋体" w:cs="宋体"/>
          <w:color w:val="000000"/>
          <w:kern w:val="0"/>
          <w:szCs w:val="21"/>
        </w:rPr>
        <w:tab/>
        <w:t>（3）掌握连续交通流特征和间断交通流特征；</w:t>
      </w:r>
    </w:p>
    <w:p w:rsidR="00B34F7D" w:rsidRDefault="00B94520" w:rsidP="00B94520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94520">
        <w:rPr>
          <w:rFonts w:ascii="宋体" w:eastAsia="宋体" w:hAnsi="宋体" w:cs="宋体"/>
          <w:color w:val="000000"/>
          <w:kern w:val="0"/>
          <w:szCs w:val="21"/>
        </w:rPr>
        <w:tab/>
        <w:t>（4）掌握道路通行能力与服务水平概念。</w:t>
      </w:r>
    </w:p>
    <w:p w:rsidR="0064417C" w:rsidRDefault="0064417C" w:rsidP="00992DFD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772652" w:rsidRDefault="00772652" w:rsidP="0030737C">
      <w:pPr>
        <w:widowControl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</w:t>
      </w:r>
    </w:p>
    <w:p w:rsidR="00B94520" w:rsidRPr="00B94520" w:rsidRDefault="00B94520" w:rsidP="00B94520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94520">
        <w:rPr>
          <w:rFonts w:ascii="宋体" w:eastAsia="宋体" w:hAnsi="宋体" w:cs="宋体"/>
          <w:color w:val="000000"/>
          <w:kern w:val="0"/>
          <w:szCs w:val="21"/>
        </w:rPr>
        <w:tab/>
        <w:t>（1）宏观交通流中流量、密度、速度三者之间的关系；</w:t>
      </w:r>
    </w:p>
    <w:p w:rsidR="00B94520" w:rsidRPr="00B94520" w:rsidRDefault="00B94520" w:rsidP="00B94520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94520">
        <w:rPr>
          <w:rFonts w:ascii="宋体" w:eastAsia="宋体" w:hAnsi="宋体" w:cs="宋体"/>
          <w:color w:val="000000"/>
          <w:kern w:val="0"/>
          <w:szCs w:val="21"/>
        </w:rPr>
        <w:tab/>
        <w:t>（2）连续流三要素关系模型与实证分析；</w:t>
      </w:r>
    </w:p>
    <w:p w:rsidR="00B94520" w:rsidRPr="00B94520" w:rsidRDefault="00B94520" w:rsidP="00B94520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94520">
        <w:rPr>
          <w:rFonts w:ascii="宋体" w:eastAsia="宋体" w:hAnsi="宋体" w:cs="宋体"/>
          <w:color w:val="000000"/>
          <w:kern w:val="0"/>
          <w:szCs w:val="21"/>
        </w:rPr>
        <w:tab/>
        <w:t>（3）信号控制交叉口车头时距特性；</w:t>
      </w:r>
    </w:p>
    <w:p w:rsidR="00772652" w:rsidRDefault="00B94520" w:rsidP="00B94520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94520">
        <w:rPr>
          <w:rFonts w:ascii="宋体" w:eastAsia="宋体" w:hAnsi="宋体" w:cs="宋体"/>
          <w:color w:val="000000"/>
          <w:kern w:val="0"/>
          <w:szCs w:val="21"/>
        </w:rPr>
        <w:tab/>
        <w:t>（4）道路设施通行能力与服务水平确定方法。</w:t>
      </w:r>
    </w:p>
    <w:p w:rsidR="00772652" w:rsidRPr="00772652" w:rsidRDefault="00772652" w:rsidP="0030737C">
      <w:pPr>
        <w:widowControl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</w:t>
      </w:r>
    </w:p>
    <w:p w:rsidR="00B94520" w:rsidRPr="00B94520" w:rsidRDefault="00B94520" w:rsidP="00B94520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94520">
        <w:rPr>
          <w:rFonts w:ascii="宋体" w:eastAsia="宋体" w:hAnsi="宋体" w:cs="宋体"/>
          <w:color w:val="000000"/>
          <w:kern w:val="0"/>
          <w:szCs w:val="21"/>
        </w:rPr>
        <w:tab/>
        <w:t>（1）宏观交通流调查与参数标定方法；</w:t>
      </w:r>
    </w:p>
    <w:p w:rsidR="00B94520" w:rsidRPr="00B94520" w:rsidRDefault="00B94520" w:rsidP="00B94520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94520">
        <w:rPr>
          <w:rFonts w:ascii="宋体" w:eastAsia="宋体" w:hAnsi="宋体" w:cs="宋体"/>
          <w:color w:val="000000"/>
          <w:kern w:val="0"/>
          <w:szCs w:val="21"/>
        </w:rPr>
        <w:tab/>
        <w:t>（2）平均车头时距和平均车头间距之间的关系；</w:t>
      </w:r>
    </w:p>
    <w:p w:rsidR="00772652" w:rsidRDefault="00B94520" w:rsidP="00B94520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94520">
        <w:rPr>
          <w:rFonts w:ascii="宋体" w:eastAsia="宋体" w:hAnsi="宋体" w:cs="宋体"/>
          <w:color w:val="000000"/>
          <w:kern w:val="0"/>
          <w:szCs w:val="21"/>
        </w:rPr>
        <w:tab/>
        <w:t>（3）道路设施基本通行能力确定方法。</w:t>
      </w:r>
    </w:p>
    <w:p w:rsidR="0064417C" w:rsidRDefault="0064417C" w:rsidP="00992DFD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B94520" w:rsidRPr="00B94520" w:rsidRDefault="00B94520" w:rsidP="00B9452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B94520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B94520">
        <w:rPr>
          <w:rFonts w:ascii="宋体" w:eastAsia="宋体" w:hAnsi="宋体" w:cs="宋体"/>
          <w:color w:val="000000"/>
          <w:kern w:val="0"/>
          <w:szCs w:val="21"/>
        </w:rPr>
        <w:t>1）宏观交通流特征指标</w:t>
      </w:r>
    </w:p>
    <w:p w:rsidR="00B94520" w:rsidRPr="00B94520" w:rsidRDefault="00B94520" w:rsidP="00B9452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B94520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B94520">
        <w:rPr>
          <w:rFonts w:ascii="宋体" w:eastAsia="宋体" w:hAnsi="宋体" w:cs="宋体"/>
          <w:color w:val="000000"/>
          <w:kern w:val="0"/>
          <w:szCs w:val="21"/>
        </w:rPr>
        <w:t>2）微观交通流特征指标</w:t>
      </w:r>
    </w:p>
    <w:p w:rsidR="0064417C" w:rsidRPr="00C26B28" w:rsidRDefault="00B94520" w:rsidP="00B9452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B94520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B94520">
        <w:rPr>
          <w:rFonts w:ascii="宋体" w:eastAsia="宋体" w:hAnsi="宋体" w:cs="宋体"/>
          <w:color w:val="000000"/>
          <w:kern w:val="0"/>
          <w:szCs w:val="21"/>
        </w:rPr>
        <w:t>3）道路设施通行能力与服务水平</w:t>
      </w:r>
    </w:p>
    <w:p w:rsidR="0064417C" w:rsidRPr="00600856" w:rsidRDefault="0064417C" w:rsidP="00992DFD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00856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600856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64417C" w:rsidRPr="006E7644" w:rsidRDefault="00600856" w:rsidP="006441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600856">
        <w:rPr>
          <w:rFonts w:ascii="宋体" w:eastAsia="宋体" w:hAnsi="宋体" w:cs="宋体" w:hint="eastAsia"/>
          <w:color w:val="000000"/>
          <w:kern w:val="0"/>
          <w:szCs w:val="21"/>
        </w:rPr>
        <w:t>讲授、讨论、</w:t>
      </w:r>
      <w:r w:rsidRPr="00600856">
        <w:rPr>
          <w:rFonts w:ascii="宋体" w:eastAsia="宋体" w:hAnsi="宋体" w:cs="宋体"/>
          <w:color w:val="000000"/>
          <w:kern w:val="0"/>
          <w:szCs w:val="21"/>
        </w:rPr>
        <w:t>PBL、自学</w:t>
      </w:r>
    </w:p>
    <w:p w:rsidR="0064417C" w:rsidRPr="00AD2091" w:rsidRDefault="0064417C" w:rsidP="00992DFD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AD2091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AD2091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64417C" w:rsidRPr="00AD2091" w:rsidRDefault="009254A6" w:rsidP="006441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能够</w:t>
      </w:r>
      <w:r w:rsidR="00AD2091" w:rsidRPr="00AD2091">
        <w:rPr>
          <w:rFonts w:ascii="宋体" w:eastAsia="宋体" w:hAnsi="宋体" w:cs="宋体" w:hint="eastAsia"/>
          <w:color w:val="000000"/>
          <w:kern w:val="0"/>
          <w:szCs w:val="21"/>
        </w:rPr>
        <w:t>掌握宏观交通流中流量-密度-速度三参数之间的关系，可以标定交通流模型参数</w:t>
      </w:r>
      <w:r w:rsidR="0064417C" w:rsidRPr="00AD2091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4417C" w:rsidRPr="00AD2091" w:rsidRDefault="009254A6" w:rsidP="006441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能够</w:t>
      </w:r>
      <w:r w:rsidR="0064417C" w:rsidRPr="00AD2091">
        <w:rPr>
          <w:rFonts w:ascii="宋体" w:eastAsia="宋体" w:hAnsi="宋体" w:cs="宋体" w:hint="eastAsia"/>
          <w:color w:val="000000"/>
          <w:kern w:val="0"/>
          <w:szCs w:val="21"/>
        </w:rPr>
        <w:t>掌握</w:t>
      </w:r>
      <w:r w:rsidR="00AD2091" w:rsidRPr="00AD2091">
        <w:rPr>
          <w:rFonts w:ascii="宋体" w:eastAsia="宋体" w:hAnsi="宋体" w:cs="宋体" w:hint="eastAsia"/>
          <w:color w:val="000000"/>
          <w:kern w:val="0"/>
          <w:szCs w:val="21"/>
        </w:rPr>
        <w:t>信号控制交叉口车头时距分布特征</w:t>
      </w:r>
      <w:r w:rsidR="0064417C" w:rsidRPr="00AD2091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4417C" w:rsidRPr="00AD2091" w:rsidRDefault="009254A6" w:rsidP="006441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能够</w:t>
      </w:r>
      <w:r w:rsidR="00F17F17" w:rsidRPr="00AD2091">
        <w:rPr>
          <w:rFonts w:ascii="宋体" w:eastAsia="宋体" w:hAnsi="宋体" w:cs="宋体" w:hint="eastAsia"/>
          <w:color w:val="000000"/>
          <w:kern w:val="0"/>
          <w:szCs w:val="21"/>
        </w:rPr>
        <w:t>熟悉</w:t>
      </w:r>
      <w:r w:rsidR="00AD2091" w:rsidRPr="00AD2091">
        <w:rPr>
          <w:rFonts w:ascii="宋体" w:eastAsia="宋体" w:hAnsi="宋体" w:cs="宋体" w:hint="eastAsia"/>
          <w:color w:val="000000"/>
          <w:kern w:val="0"/>
          <w:szCs w:val="21"/>
        </w:rPr>
        <w:t>道路通行能力与服务水平的基本概念与计算方法</w:t>
      </w:r>
      <w:r w:rsidR="0064417C" w:rsidRPr="00AD2091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4417C" w:rsidRPr="00C26B28" w:rsidRDefault="0064417C" w:rsidP="006441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AD2091">
        <w:rPr>
          <w:rFonts w:ascii="宋体" w:eastAsia="宋体" w:hAnsi="宋体" w:cs="宋体" w:hint="eastAsia"/>
          <w:color w:val="000000"/>
          <w:kern w:val="0"/>
          <w:szCs w:val="21"/>
        </w:rPr>
        <w:t>对应课程目标</w:t>
      </w:r>
      <w:r w:rsidR="00AD2091" w:rsidRPr="00AD2091">
        <w:rPr>
          <w:rFonts w:ascii="宋体" w:eastAsia="宋体" w:hAnsi="宋体" w:cs="宋体"/>
          <w:color w:val="000000"/>
          <w:kern w:val="0"/>
          <w:szCs w:val="21"/>
        </w:rPr>
        <w:t>4</w:t>
      </w:r>
      <w:r w:rsidR="00AD2091" w:rsidRPr="00AD2091">
        <w:rPr>
          <w:rFonts w:ascii="宋体" w:eastAsia="宋体" w:hAnsi="宋体" w:cs="宋体" w:hint="eastAsia"/>
          <w:color w:val="000000"/>
          <w:kern w:val="0"/>
          <w:szCs w:val="21"/>
        </w:rPr>
        <w:t>、5</w:t>
      </w:r>
      <w:r w:rsidRPr="00AD2091">
        <w:rPr>
          <w:rFonts w:ascii="宋体" w:eastAsia="宋体" w:hAnsi="宋体" w:cs="宋体" w:hint="eastAsia"/>
          <w:color w:val="000000"/>
          <w:kern w:val="0"/>
          <w:szCs w:val="21"/>
        </w:rPr>
        <w:t>，毕业要求观测点1-</w:t>
      </w:r>
      <w:r w:rsidR="00AD2091" w:rsidRPr="00AD2091">
        <w:rPr>
          <w:rFonts w:ascii="宋体" w:eastAsia="宋体" w:hAnsi="宋体" w:cs="宋体"/>
          <w:color w:val="000000"/>
          <w:kern w:val="0"/>
          <w:szCs w:val="21"/>
        </w:rPr>
        <w:t>2</w:t>
      </w:r>
      <w:r w:rsidR="00AD2091" w:rsidRPr="00AD2091">
        <w:rPr>
          <w:rFonts w:ascii="宋体" w:eastAsia="宋体" w:hAnsi="宋体" w:cs="宋体" w:hint="eastAsia"/>
          <w:color w:val="000000"/>
          <w:kern w:val="0"/>
          <w:szCs w:val="21"/>
        </w:rPr>
        <w:t>、6-</w:t>
      </w:r>
      <w:r w:rsidR="00AD2091" w:rsidRPr="00AD2091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AD2091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4417C" w:rsidRPr="0064417C" w:rsidRDefault="0064417C" w:rsidP="00992DFD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7E17A0" w:rsidRDefault="007E17A0" w:rsidP="00992DFD">
      <w:pPr>
        <w:widowControl/>
        <w:spacing w:beforeLines="50" w:afterLines="50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四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="00B94520" w:rsidRPr="00B94520">
        <w:rPr>
          <w:rFonts w:ascii="黑体" w:eastAsia="黑体" w:hAnsi="黑体" w:cs="Times New Roman" w:hint="eastAsia"/>
          <w:b/>
          <w:sz w:val="24"/>
          <w:szCs w:val="24"/>
        </w:rPr>
        <w:t>行人与非机动车交通流特性</w:t>
      </w:r>
    </w:p>
    <w:p w:rsidR="007E17A0" w:rsidRDefault="007E17A0" w:rsidP="00992DFD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:rsidR="00B94520" w:rsidRPr="00B94520" w:rsidRDefault="00B94520" w:rsidP="00B9452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B94520">
        <w:rPr>
          <w:rFonts w:ascii="宋体" w:eastAsia="宋体" w:hAnsi="宋体" w:cs="宋体"/>
          <w:color w:val="000000"/>
          <w:kern w:val="0"/>
          <w:szCs w:val="21"/>
        </w:rPr>
        <w:t>（1）掌握步行交通特性、行人交通特征指标</w:t>
      </w:r>
    </w:p>
    <w:p w:rsidR="00B94520" w:rsidRPr="00B94520" w:rsidRDefault="00B94520" w:rsidP="00B9452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B94520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B94520">
        <w:rPr>
          <w:rFonts w:ascii="宋体" w:eastAsia="宋体" w:hAnsi="宋体" w:cs="宋体"/>
          <w:color w:val="000000"/>
          <w:kern w:val="0"/>
          <w:szCs w:val="21"/>
        </w:rPr>
        <w:t>2）掌握行人交通流量、密度、速度之间的关系及服务水平；</w:t>
      </w:r>
    </w:p>
    <w:p w:rsidR="00B94520" w:rsidRPr="00B94520" w:rsidRDefault="00B94520" w:rsidP="00B9452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B94520">
        <w:rPr>
          <w:rFonts w:ascii="宋体" w:eastAsia="宋体" w:hAnsi="宋体" w:cs="宋体"/>
          <w:color w:val="000000"/>
          <w:kern w:val="0"/>
          <w:szCs w:val="21"/>
        </w:rPr>
        <w:t>（3）掌握非机动车交通特征指标</w:t>
      </w:r>
    </w:p>
    <w:p w:rsidR="00B94520" w:rsidRPr="00B94520" w:rsidRDefault="00B94520" w:rsidP="00B9452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B94520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B94520">
        <w:rPr>
          <w:rFonts w:ascii="宋体" w:eastAsia="宋体" w:hAnsi="宋体" w:cs="宋体"/>
          <w:color w:val="000000"/>
          <w:kern w:val="0"/>
          <w:szCs w:val="21"/>
        </w:rPr>
        <w:t>4）掌握非机动车流量、密度、速度关系</w:t>
      </w:r>
    </w:p>
    <w:p w:rsidR="007E17A0" w:rsidRPr="007E17A0" w:rsidRDefault="00B94520" w:rsidP="00B9452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B94520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B94520">
        <w:rPr>
          <w:rFonts w:ascii="宋体" w:eastAsia="宋体" w:hAnsi="宋体" w:cs="宋体"/>
          <w:color w:val="000000"/>
          <w:kern w:val="0"/>
          <w:szCs w:val="21"/>
        </w:rPr>
        <w:t>5）掌握非机动车到通行能力与服务水平。</w:t>
      </w:r>
    </w:p>
    <w:p w:rsidR="007E17A0" w:rsidRDefault="007E17A0" w:rsidP="00992DFD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30737C" w:rsidRPr="0030737C" w:rsidRDefault="0030737C" w:rsidP="003073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0737C">
        <w:rPr>
          <w:rFonts w:ascii="宋体" w:eastAsia="宋体" w:hAnsi="宋体" w:cs="宋体" w:hint="eastAsia"/>
          <w:color w:val="000000"/>
          <w:kern w:val="0"/>
          <w:szCs w:val="21"/>
        </w:rPr>
        <w:t>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:rsidR="00B94520" w:rsidRPr="00B94520" w:rsidRDefault="00B94520" w:rsidP="00B9452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B94520">
        <w:rPr>
          <w:rFonts w:ascii="宋体" w:eastAsia="宋体" w:hAnsi="宋体" w:cs="宋体"/>
          <w:color w:val="000000"/>
          <w:kern w:val="0"/>
          <w:szCs w:val="21"/>
        </w:rPr>
        <w:tab/>
        <w:t>（1）行人与非机动车的空间通行尺寸要求、行驶速度；</w:t>
      </w:r>
    </w:p>
    <w:p w:rsidR="00B94520" w:rsidRPr="00B94520" w:rsidRDefault="00B94520" w:rsidP="00B9452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B94520">
        <w:rPr>
          <w:rFonts w:ascii="宋体" w:eastAsia="宋体" w:hAnsi="宋体" w:cs="宋体"/>
          <w:color w:val="000000"/>
          <w:kern w:val="0"/>
          <w:szCs w:val="21"/>
        </w:rPr>
        <w:tab/>
        <w:t>（2）行人与非机动车的交通流特征；</w:t>
      </w:r>
    </w:p>
    <w:p w:rsidR="0030737C" w:rsidRPr="0030737C" w:rsidRDefault="00B94520" w:rsidP="00B9452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B94520">
        <w:rPr>
          <w:rFonts w:ascii="宋体" w:eastAsia="宋体" w:hAnsi="宋体" w:cs="宋体"/>
          <w:color w:val="000000"/>
          <w:kern w:val="0"/>
          <w:szCs w:val="21"/>
        </w:rPr>
        <w:lastRenderedPageBreak/>
        <w:tab/>
        <w:t>（3）行人与非机动车通行能力与服务水平。</w:t>
      </w:r>
    </w:p>
    <w:p w:rsidR="0030737C" w:rsidRPr="0030737C" w:rsidRDefault="0030737C" w:rsidP="003073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0737C">
        <w:rPr>
          <w:rFonts w:ascii="宋体" w:eastAsia="宋体" w:hAnsi="宋体" w:cs="宋体"/>
          <w:color w:val="000000"/>
          <w:kern w:val="0"/>
          <w:szCs w:val="21"/>
        </w:rPr>
        <w:t>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:rsidR="00B94520" w:rsidRPr="00B94520" w:rsidRDefault="00B94520" w:rsidP="00B9452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B94520">
        <w:rPr>
          <w:rFonts w:ascii="宋体" w:eastAsia="宋体" w:hAnsi="宋体" w:cs="宋体"/>
          <w:color w:val="000000"/>
          <w:kern w:val="0"/>
          <w:szCs w:val="21"/>
        </w:rPr>
        <w:tab/>
        <w:t>（1）行人与非机动车交通流参数标定；</w:t>
      </w:r>
    </w:p>
    <w:p w:rsidR="007E17A0" w:rsidRPr="007E17A0" w:rsidRDefault="00B94520" w:rsidP="00B9452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B94520">
        <w:rPr>
          <w:rFonts w:ascii="宋体" w:eastAsia="宋体" w:hAnsi="宋体" w:cs="宋体"/>
          <w:color w:val="000000"/>
          <w:kern w:val="0"/>
          <w:szCs w:val="21"/>
        </w:rPr>
        <w:tab/>
        <w:t>（2）行人与非机动车设施基本通行能力确定方法。</w:t>
      </w:r>
    </w:p>
    <w:p w:rsidR="007E17A0" w:rsidRDefault="007E17A0" w:rsidP="00992DFD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B94520" w:rsidRPr="00B94520" w:rsidRDefault="00B94520" w:rsidP="00B9452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B94520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B94520">
        <w:rPr>
          <w:rFonts w:ascii="宋体" w:eastAsia="宋体" w:hAnsi="宋体" w:cs="宋体"/>
          <w:color w:val="000000"/>
          <w:kern w:val="0"/>
          <w:szCs w:val="21"/>
        </w:rPr>
        <w:t>1）行人交通流特性</w:t>
      </w:r>
    </w:p>
    <w:p w:rsidR="00B94520" w:rsidRPr="00B94520" w:rsidRDefault="00B94520" w:rsidP="00B9452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B94520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B94520">
        <w:rPr>
          <w:rFonts w:ascii="宋体" w:eastAsia="宋体" w:hAnsi="宋体" w:cs="宋体"/>
          <w:color w:val="000000"/>
          <w:kern w:val="0"/>
          <w:szCs w:val="21"/>
        </w:rPr>
        <w:t>2）非机动车交通流特性</w:t>
      </w:r>
    </w:p>
    <w:p w:rsidR="007E17A0" w:rsidRPr="007E17A0" w:rsidRDefault="00B94520" w:rsidP="00B9452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B94520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B94520">
        <w:rPr>
          <w:rFonts w:ascii="宋体" w:eastAsia="宋体" w:hAnsi="宋体" w:cs="宋体"/>
          <w:color w:val="000000"/>
          <w:kern w:val="0"/>
          <w:szCs w:val="21"/>
        </w:rPr>
        <w:t>3）通行能力与服务水平</w:t>
      </w:r>
    </w:p>
    <w:p w:rsidR="007E17A0" w:rsidRPr="00600856" w:rsidRDefault="007E17A0" w:rsidP="00992DFD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00856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600856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7E17A0" w:rsidRPr="0030737C" w:rsidRDefault="00600856" w:rsidP="007E17A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  <w:highlight w:val="yellow"/>
        </w:rPr>
      </w:pPr>
      <w:r w:rsidRPr="00600856">
        <w:rPr>
          <w:rFonts w:ascii="宋体" w:eastAsia="宋体" w:hAnsi="宋体" w:cs="宋体" w:hint="eastAsia"/>
          <w:color w:val="000000"/>
          <w:kern w:val="0"/>
          <w:szCs w:val="21"/>
        </w:rPr>
        <w:t>讲授、讨论、</w:t>
      </w:r>
      <w:r w:rsidRPr="00600856">
        <w:rPr>
          <w:rFonts w:ascii="宋体" w:eastAsia="宋体" w:hAnsi="宋体" w:cs="宋体"/>
          <w:color w:val="000000"/>
          <w:kern w:val="0"/>
          <w:szCs w:val="21"/>
        </w:rPr>
        <w:t>PBL、自学</w:t>
      </w:r>
    </w:p>
    <w:p w:rsidR="007E17A0" w:rsidRPr="009254A6" w:rsidRDefault="007E17A0" w:rsidP="00992DFD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9254A6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9254A6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7E17A0" w:rsidRPr="009254A6" w:rsidRDefault="009254A6" w:rsidP="007E17A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9254A6">
        <w:rPr>
          <w:rFonts w:ascii="宋体" w:eastAsia="宋体" w:hAnsi="宋体" w:cs="宋体" w:hint="eastAsia"/>
          <w:color w:val="000000"/>
          <w:kern w:val="0"/>
          <w:szCs w:val="21"/>
        </w:rPr>
        <w:t>能够掌握分析行人与非机动车交通流特性</w:t>
      </w:r>
    </w:p>
    <w:p w:rsidR="009254A6" w:rsidRPr="009254A6" w:rsidRDefault="009254A6" w:rsidP="007E17A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9254A6">
        <w:rPr>
          <w:rFonts w:ascii="宋体" w:eastAsia="宋体" w:hAnsi="宋体" w:cs="宋体" w:hint="eastAsia"/>
          <w:color w:val="000000"/>
          <w:kern w:val="0"/>
          <w:szCs w:val="21"/>
        </w:rPr>
        <w:t>能够标定行人与非机动车交通流模型的特征参数</w:t>
      </w:r>
    </w:p>
    <w:p w:rsidR="009254A6" w:rsidRPr="009254A6" w:rsidRDefault="009254A6" w:rsidP="007E17A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9254A6">
        <w:rPr>
          <w:rFonts w:ascii="宋体" w:eastAsia="宋体" w:hAnsi="宋体" w:cs="宋体" w:hint="eastAsia"/>
          <w:color w:val="000000"/>
          <w:kern w:val="0"/>
          <w:szCs w:val="21"/>
        </w:rPr>
        <w:t>能够掌握计算行人与非机动车通行能力与服务水平的计算方法</w:t>
      </w:r>
    </w:p>
    <w:p w:rsidR="00AA38CB" w:rsidRPr="00C26B28" w:rsidRDefault="00AA38CB" w:rsidP="00AA38C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9254A6">
        <w:rPr>
          <w:rFonts w:ascii="宋体" w:eastAsia="宋体" w:hAnsi="宋体" w:cs="宋体" w:hint="eastAsia"/>
          <w:color w:val="000000"/>
          <w:kern w:val="0"/>
          <w:szCs w:val="21"/>
        </w:rPr>
        <w:t>对应课程目标</w:t>
      </w:r>
      <w:r w:rsidR="00600856" w:rsidRPr="009254A6"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 w:rsidR="009254A6" w:rsidRPr="009254A6">
        <w:rPr>
          <w:rFonts w:ascii="宋体" w:eastAsia="宋体" w:hAnsi="宋体" w:cs="宋体" w:hint="eastAsia"/>
          <w:color w:val="000000"/>
          <w:kern w:val="0"/>
          <w:szCs w:val="21"/>
        </w:rPr>
        <w:t>、5</w:t>
      </w:r>
      <w:r w:rsidRPr="009254A6">
        <w:rPr>
          <w:rFonts w:ascii="宋体" w:eastAsia="宋体" w:hAnsi="宋体" w:cs="宋体" w:hint="eastAsia"/>
          <w:color w:val="000000"/>
          <w:kern w:val="0"/>
          <w:szCs w:val="21"/>
        </w:rPr>
        <w:t>，毕业要求观测点1-</w:t>
      </w:r>
      <w:r w:rsidR="009254A6" w:rsidRPr="009254A6">
        <w:rPr>
          <w:rFonts w:ascii="宋体" w:eastAsia="宋体" w:hAnsi="宋体" w:cs="宋体"/>
          <w:color w:val="000000"/>
          <w:kern w:val="0"/>
          <w:szCs w:val="21"/>
        </w:rPr>
        <w:t>2</w:t>
      </w:r>
      <w:r w:rsidR="009254A6" w:rsidRPr="009254A6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="009254A6" w:rsidRPr="009254A6">
        <w:rPr>
          <w:rFonts w:ascii="宋体" w:eastAsia="宋体" w:hAnsi="宋体" w:cs="宋体"/>
          <w:color w:val="000000"/>
          <w:kern w:val="0"/>
          <w:szCs w:val="21"/>
        </w:rPr>
        <w:t>7</w:t>
      </w:r>
      <w:r w:rsidR="009254A6" w:rsidRPr="009254A6">
        <w:rPr>
          <w:rFonts w:ascii="宋体" w:eastAsia="宋体" w:hAnsi="宋体" w:cs="宋体" w:hint="eastAsia"/>
          <w:color w:val="000000"/>
          <w:kern w:val="0"/>
          <w:szCs w:val="21"/>
        </w:rPr>
        <w:t>-</w:t>
      </w:r>
      <w:r w:rsidR="009254A6" w:rsidRPr="009254A6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9254A6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E17A0" w:rsidRPr="00AA38CB" w:rsidRDefault="007E17A0" w:rsidP="00992DFD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AA492B" w:rsidRDefault="00AA492B" w:rsidP="00992DFD">
      <w:pPr>
        <w:widowControl/>
        <w:spacing w:beforeLines="50" w:afterLines="50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五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="00B94520" w:rsidRPr="00B94520">
        <w:rPr>
          <w:rFonts w:ascii="黑体" w:eastAsia="黑体" w:hAnsi="黑体" w:cs="Times New Roman" w:hint="eastAsia"/>
          <w:b/>
          <w:sz w:val="24"/>
          <w:szCs w:val="24"/>
        </w:rPr>
        <w:t>交通流理论</w:t>
      </w:r>
    </w:p>
    <w:p w:rsidR="00AA492B" w:rsidRDefault="00AA492B" w:rsidP="00992DFD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:rsidR="00B94520" w:rsidRPr="00B94520" w:rsidRDefault="00B94520" w:rsidP="00B94520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94520">
        <w:rPr>
          <w:rFonts w:ascii="宋体" w:eastAsia="宋体" w:hAnsi="宋体" w:cs="宋体"/>
          <w:color w:val="000000"/>
          <w:kern w:val="0"/>
          <w:szCs w:val="21"/>
        </w:rPr>
        <w:tab/>
        <w:t>（1）掌握离散型分布、连续型分布及拟合检验方法；</w:t>
      </w:r>
    </w:p>
    <w:p w:rsidR="00B94520" w:rsidRPr="00B94520" w:rsidRDefault="00B94520" w:rsidP="00B94520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94520">
        <w:rPr>
          <w:rFonts w:ascii="宋体" w:eastAsia="宋体" w:hAnsi="宋体" w:cs="宋体"/>
          <w:color w:val="000000"/>
          <w:kern w:val="0"/>
          <w:szCs w:val="21"/>
        </w:rPr>
        <w:tab/>
        <w:t>（2）掌握排队论原理、M/M/1排队系统、M/M/N排队系统及应用方法；</w:t>
      </w:r>
    </w:p>
    <w:p w:rsidR="00B94520" w:rsidRPr="00B94520" w:rsidRDefault="00B94520" w:rsidP="00B94520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94520">
        <w:rPr>
          <w:rFonts w:ascii="宋体" w:eastAsia="宋体" w:hAnsi="宋体" w:cs="宋体"/>
          <w:color w:val="000000"/>
          <w:kern w:val="0"/>
          <w:szCs w:val="21"/>
        </w:rPr>
        <w:tab/>
        <w:t>（3）掌握车流波动理论、交通波的模型建立、车流波动状态及应用方法；</w:t>
      </w:r>
    </w:p>
    <w:p w:rsidR="0030737C" w:rsidRDefault="00B94520" w:rsidP="00B94520">
      <w:pPr>
        <w:widowControl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94520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B94520">
        <w:rPr>
          <w:rFonts w:ascii="宋体" w:eastAsia="宋体" w:hAnsi="宋体" w:cs="宋体"/>
          <w:color w:val="000000"/>
          <w:kern w:val="0"/>
          <w:szCs w:val="21"/>
        </w:rPr>
        <w:t>4）掌握跟驰状态车流特征、基本假设及分类、线性跟驰模型及应用方法。</w:t>
      </w:r>
    </w:p>
    <w:p w:rsidR="00AA492B" w:rsidRDefault="00AA492B" w:rsidP="00992DFD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30737C" w:rsidRPr="0030737C" w:rsidRDefault="0030737C" w:rsidP="003073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0737C">
        <w:rPr>
          <w:rFonts w:ascii="宋体" w:eastAsia="宋体" w:hAnsi="宋体" w:cs="宋体" w:hint="eastAsia"/>
          <w:color w:val="000000"/>
          <w:kern w:val="0"/>
          <w:szCs w:val="21"/>
        </w:rPr>
        <w:t>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:rsidR="00736B30" w:rsidRPr="00736B30" w:rsidRDefault="00736B30" w:rsidP="00736B3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736B30">
        <w:rPr>
          <w:rFonts w:ascii="宋体" w:eastAsia="宋体" w:hAnsi="宋体" w:cs="宋体"/>
          <w:color w:val="000000"/>
          <w:kern w:val="0"/>
          <w:szCs w:val="21"/>
        </w:rPr>
        <w:tab/>
        <w:t>（1）泊松分布、二项分布、负二项分布；</w:t>
      </w:r>
    </w:p>
    <w:p w:rsidR="00736B30" w:rsidRPr="00736B30" w:rsidRDefault="00736B30" w:rsidP="00736B3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736B30">
        <w:rPr>
          <w:rFonts w:ascii="宋体" w:eastAsia="宋体" w:hAnsi="宋体" w:cs="宋体"/>
          <w:color w:val="000000"/>
          <w:kern w:val="0"/>
          <w:szCs w:val="21"/>
        </w:rPr>
        <w:tab/>
        <w:t>（2）负指数分布、移位负指数分布；</w:t>
      </w:r>
    </w:p>
    <w:p w:rsidR="00736B30" w:rsidRPr="00736B30" w:rsidRDefault="00736B30" w:rsidP="00736B3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736B30">
        <w:rPr>
          <w:rFonts w:ascii="宋体" w:eastAsia="宋体" w:hAnsi="宋体" w:cs="宋体"/>
          <w:color w:val="000000"/>
          <w:kern w:val="0"/>
          <w:szCs w:val="21"/>
        </w:rPr>
        <w:tab/>
        <w:t>（3）卡方检验的使用方法；</w:t>
      </w:r>
    </w:p>
    <w:p w:rsidR="00736B30" w:rsidRPr="00736B30" w:rsidRDefault="00736B30" w:rsidP="00736B3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736B30">
        <w:rPr>
          <w:rFonts w:ascii="宋体" w:eastAsia="宋体" w:hAnsi="宋体" w:cs="宋体"/>
          <w:color w:val="000000"/>
          <w:kern w:val="0"/>
          <w:szCs w:val="21"/>
        </w:rPr>
        <w:tab/>
        <w:t>（4）M/M/1排队系统状态计算方法；</w:t>
      </w:r>
    </w:p>
    <w:p w:rsidR="00736B30" w:rsidRPr="00736B30" w:rsidRDefault="00736B30" w:rsidP="00736B3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736B30">
        <w:rPr>
          <w:rFonts w:ascii="宋体" w:eastAsia="宋体" w:hAnsi="宋体" w:cs="宋体"/>
          <w:color w:val="000000"/>
          <w:kern w:val="0"/>
          <w:szCs w:val="21"/>
        </w:rPr>
        <w:tab/>
        <w:t>（5）车流波的波速与传播方向计算；</w:t>
      </w:r>
    </w:p>
    <w:p w:rsidR="0030737C" w:rsidRPr="0030737C" w:rsidRDefault="00736B30" w:rsidP="00736B3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736B30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736B30">
        <w:rPr>
          <w:rFonts w:ascii="宋体" w:eastAsia="宋体" w:hAnsi="宋体" w:cs="宋体"/>
          <w:color w:val="000000"/>
          <w:kern w:val="0"/>
          <w:szCs w:val="21"/>
        </w:rPr>
        <w:t>6）线性跟驰模型的原理。</w:t>
      </w:r>
    </w:p>
    <w:p w:rsidR="0030737C" w:rsidRPr="0030737C" w:rsidRDefault="0030737C" w:rsidP="003073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0737C">
        <w:rPr>
          <w:rFonts w:ascii="宋体" w:eastAsia="宋体" w:hAnsi="宋体" w:cs="宋体"/>
          <w:color w:val="000000"/>
          <w:kern w:val="0"/>
          <w:szCs w:val="21"/>
        </w:rPr>
        <w:t>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:rsidR="00736B30" w:rsidRPr="00736B30" w:rsidRDefault="00736B30" w:rsidP="00736B3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736B30">
        <w:rPr>
          <w:rFonts w:ascii="宋体" w:eastAsia="宋体" w:hAnsi="宋体" w:cs="宋体"/>
          <w:color w:val="000000"/>
          <w:kern w:val="0"/>
          <w:szCs w:val="21"/>
        </w:rPr>
        <w:tab/>
        <w:t>（1）不同交通调查数据的分布模型选择方法；</w:t>
      </w:r>
    </w:p>
    <w:p w:rsidR="00736B30" w:rsidRPr="00736B30" w:rsidRDefault="00736B30" w:rsidP="00736B3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736B30">
        <w:rPr>
          <w:rFonts w:ascii="宋体" w:eastAsia="宋体" w:hAnsi="宋体" w:cs="宋体"/>
          <w:color w:val="000000"/>
          <w:kern w:val="0"/>
          <w:szCs w:val="21"/>
        </w:rPr>
        <w:tab/>
        <w:t>（2）车流波动模型的应用；</w:t>
      </w:r>
    </w:p>
    <w:p w:rsidR="00AA492B" w:rsidRPr="00AA492B" w:rsidRDefault="00736B30" w:rsidP="00736B3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736B30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736B30">
        <w:rPr>
          <w:rFonts w:ascii="宋体" w:eastAsia="宋体" w:hAnsi="宋体" w:cs="宋体"/>
          <w:color w:val="000000"/>
          <w:kern w:val="0"/>
          <w:szCs w:val="21"/>
        </w:rPr>
        <w:t>3）线性跟驰模型的稳定性分析</w:t>
      </w:r>
    </w:p>
    <w:p w:rsidR="00AA492B" w:rsidRDefault="00AA492B" w:rsidP="00992DFD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736B30" w:rsidRPr="00736B30" w:rsidRDefault="00736B30" w:rsidP="00736B3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736B30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（</w:t>
      </w:r>
      <w:r w:rsidRPr="00736B30">
        <w:rPr>
          <w:rFonts w:ascii="宋体" w:eastAsia="宋体" w:hAnsi="宋体" w:cs="宋体"/>
          <w:color w:val="000000"/>
          <w:kern w:val="0"/>
          <w:szCs w:val="21"/>
        </w:rPr>
        <w:t>1）交通特性的统计分布</w:t>
      </w:r>
    </w:p>
    <w:p w:rsidR="00736B30" w:rsidRPr="00736B30" w:rsidRDefault="00736B30" w:rsidP="00736B3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736B30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736B30">
        <w:rPr>
          <w:rFonts w:ascii="宋体" w:eastAsia="宋体" w:hAnsi="宋体" w:cs="宋体"/>
          <w:color w:val="000000"/>
          <w:kern w:val="0"/>
          <w:szCs w:val="21"/>
        </w:rPr>
        <w:t>2）排队理论</w:t>
      </w:r>
    </w:p>
    <w:p w:rsidR="00736B30" w:rsidRPr="00736B30" w:rsidRDefault="00736B30" w:rsidP="00736B3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736B30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736B30">
        <w:rPr>
          <w:rFonts w:ascii="宋体" w:eastAsia="宋体" w:hAnsi="宋体" w:cs="宋体"/>
          <w:color w:val="000000"/>
          <w:kern w:val="0"/>
          <w:szCs w:val="21"/>
        </w:rPr>
        <w:t>3）波动理论</w:t>
      </w:r>
    </w:p>
    <w:p w:rsidR="00AA492B" w:rsidRPr="00AA492B" w:rsidRDefault="00736B30" w:rsidP="00736B3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736B30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736B30">
        <w:rPr>
          <w:rFonts w:ascii="宋体" w:eastAsia="宋体" w:hAnsi="宋体" w:cs="宋体"/>
          <w:color w:val="000000"/>
          <w:kern w:val="0"/>
          <w:szCs w:val="21"/>
        </w:rPr>
        <w:t>4）跟驰理论概念</w:t>
      </w:r>
    </w:p>
    <w:p w:rsidR="00AA492B" w:rsidRPr="00600856" w:rsidRDefault="00AA492B" w:rsidP="00992DFD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00856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600856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AA492B" w:rsidRPr="000411EE" w:rsidRDefault="00600856" w:rsidP="00AA492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  <w:highlight w:val="yellow"/>
        </w:rPr>
      </w:pPr>
      <w:r w:rsidRPr="00600856">
        <w:rPr>
          <w:rFonts w:ascii="宋体" w:eastAsia="宋体" w:hAnsi="宋体" w:cs="宋体" w:hint="eastAsia"/>
          <w:color w:val="000000"/>
          <w:kern w:val="0"/>
          <w:szCs w:val="21"/>
        </w:rPr>
        <w:t>讲授、讨论、</w:t>
      </w:r>
      <w:r w:rsidRPr="00600856">
        <w:rPr>
          <w:rFonts w:ascii="宋体" w:eastAsia="宋体" w:hAnsi="宋体" w:cs="宋体"/>
          <w:color w:val="000000"/>
          <w:kern w:val="0"/>
          <w:szCs w:val="21"/>
        </w:rPr>
        <w:t>PBL、自学</w:t>
      </w:r>
    </w:p>
    <w:p w:rsidR="00AA492B" w:rsidRPr="002D2AE0" w:rsidRDefault="00AA492B" w:rsidP="00992DFD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2D2AE0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2D2AE0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AA492B" w:rsidRPr="002D2AE0" w:rsidRDefault="009254A6" w:rsidP="00AA492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2D2AE0">
        <w:rPr>
          <w:rFonts w:ascii="宋体" w:eastAsia="宋体" w:hAnsi="宋体" w:cs="宋体" w:hint="eastAsia"/>
          <w:color w:val="000000"/>
          <w:kern w:val="0"/>
          <w:szCs w:val="21"/>
        </w:rPr>
        <w:t>能够选择正确的</w:t>
      </w:r>
      <w:r w:rsidR="002D2AE0" w:rsidRPr="002D2AE0">
        <w:rPr>
          <w:rFonts w:ascii="宋体" w:eastAsia="宋体" w:hAnsi="宋体" w:cs="宋体" w:hint="eastAsia"/>
          <w:color w:val="000000"/>
          <w:kern w:val="0"/>
          <w:szCs w:val="21"/>
        </w:rPr>
        <w:t>概率分布模型来分析交通问题。</w:t>
      </w:r>
    </w:p>
    <w:p w:rsidR="00AA492B" w:rsidRPr="002D2AE0" w:rsidRDefault="002D2AE0" w:rsidP="00AA492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2D2AE0">
        <w:rPr>
          <w:rFonts w:ascii="宋体" w:eastAsia="宋体" w:hAnsi="宋体" w:cs="宋体" w:hint="eastAsia"/>
          <w:color w:val="000000"/>
          <w:kern w:val="0"/>
          <w:szCs w:val="21"/>
        </w:rPr>
        <w:t>能够</w:t>
      </w:r>
      <w:r w:rsidR="00AA492B" w:rsidRPr="002D2AE0">
        <w:rPr>
          <w:rFonts w:ascii="宋体" w:eastAsia="宋体" w:hAnsi="宋体" w:cs="宋体" w:hint="eastAsia"/>
          <w:color w:val="000000"/>
          <w:kern w:val="0"/>
          <w:szCs w:val="21"/>
        </w:rPr>
        <w:t>掌握</w:t>
      </w:r>
      <w:r w:rsidRPr="002D2AE0">
        <w:rPr>
          <w:rFonts w:ascii="宋体" w:eastAsia="宋体" w:hAnsi="宋体" w:cs="宋体" w:hint="eastAsia"/>
          <w:color w:val="000000"/>
          <w:kern w:val="0"/>
          <w:szCs w:val="21"/>
        </w:rPr>
        <w:t>排队论原理并选择正确的模型来分析交通问题。</w:t>
      </w:r>
    </w:p>
    <w:p w:rsidR="00AA492B" w:rsidRPr="002D2AE0" w:rsidRDefault="002D2AE0" w:rsidP="00AA492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2D2AE0">
        <w:rPr>
          <w:rFonts w:ascii="宋体" w:eastAsia="宋体" w:hAnsi="宋体" w:cs="宋体" w:hint="eastAsia"/>
          <w:color w:val="000000"/>
          <w:kern w:val="0"/>
          <w:szCs w:val="21"/>
        </w:rPr>
        <w:t>能够利用车流波动理论对拥堵路段上下游交通状态进行定量分析</w:t>
      </w:r>
      <w:r w:rsidR="00AA492B" w:rsidRPr="002D2AE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2D2AE0" w:rsidRPr="002D2AE0" w:rsidRDefault="002D2AE0" w:rsidP="00AA492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2D2AE0">
        <w:rPr>
          <w:rFonts w:ascii="宋体" w:eastAsia="宋体" w:hAnsi="宋体" w:cs="宋体" w:hint="eastAsia"/>
          <w:color w:val="000000"/>
          <w:kern w:val="0"/>
          <w:szCs w:val="21"/>
        </w:rPr>
        <w:t>能够了解跟驰模型在微观交通仿真中的应用方法</w:t>
      </w:r>
    </w:p>
    <w:p w:rsidR="00AA38CB" w:rsidRPr="00C26B28" w:rsidRDefault="00AA38CB" w:rsidP="00AA38C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600856">
        <w:rPr>
          <w:rFonts w:ascii="宋体" w:eastAsia="宋体" w:hAnsi="宋体" w:cs="宋体" w:hint="eastAsia"/>
          <w:color w:val="000000"/>
          <w:kern w:val="0"/>
          <w:szCs w:val="21"/>
        </w:rPr>
        <w:t>对应课程目标</w:t>
      </w:r>
      <w:r w:rsidR="002D2AE0">
        <w:rPr>
          <w:rFonts w:ascii="宋体" w:eastAsia="宋体" w:hAnsi="宋体" w:cs="宋体"/>
          <w:color w:val="000000"/>
          <w:kern w:val="0"/>
          <w:szCs w:val="21"/>
        </w:rPr>
        <w:t>6</w:t>
      </w:r>
      <w:r w:rsidRPr="00600856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2D2AE0">
        <w:rPr>
          <w:rFonts w:ascii="宋体" w:eastAsia="宋体" w:hAnsi="宋体" w:cs="宋体" w:hint="eastAsia"/>
          <w:color w:val="000000"/>
          <w:kern w:val="0"/>
          <w:szCs w:val="21"/>
        </w:rPr>
        <w:t>毕业要求观测点1-</w:t>
      </w:r>
      <w:r w:rsidR="002D2AE0" w:rsidRPr="002D2AE0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2D2AE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A492B" w:rsidRPr="00AA38CB" w:rsidRDefault="00AA492B" w:rsidP="00992DFD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AA492B" w:rsidRDefault="00AA492B" w:rsidP="00992DFD">
      <w:pPr>
        <w:widowControl/>
        <w:spacing w:beforeLines="50" w:afterLines="50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六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="00736B30" w:rsidRPr="00736B30">
        <w:rPr>
          <w:rFonts w:ascii="黑体" w:eastAsia="黑体" w:hAnsi="黑体" w:cs="Times New Roman" w:hint="eastAsia"/>
          <w:b/>
          <w:sz w:val="24"/>
          <w:szCs w:val="24"/>
        </w:rPr>
        <w:t>交通网络</w:t>
      </w:r>
    </w:p>
    <w:p w:rsidR="00AA492B" w:rsidRDefault="00AA492B" w:rsidP="00992DFD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:rsidR="00736B30" w:rsidRPr="00736B30" w:rsidRDefault="00736B30" w:rsidP="00736B3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736B30">
        <w:rPr>
          <w:rFonts w:ascii="宋体" w:eastAsia="宋体" w:hAnsi="宋体" w:cs="宋体"/>
          <w:color w:val="000000"/>
          <w:kern w:val="0"/>
          <w:szCs w:val="21"/>
        </w:rPr>
        <w:tab/>
        <w:t>（1）掌握交通网络构成与交通网络特征；</w:t>
      </w:r>
    </w:p>
    <w:p w:rsidR="00736B30" w:rsidRPr="00736B30" w:rsidRDefault="00736B30" w:rsidP="00736B3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736B30">
        <w:rPr>
          <w:rFonts w:ascii="宋体" w:eastAsia="宋体" w:hAnsi="宋体" w:cs="宋体"/>
          <w:color w:val="000000"/>
          <w:kern w:val="0"/>
          <w:szCs w:val="21"/>
        </w:rPr>
        <w:tab/>
        <w:t>（2）掌握道路分级和功能、道路网络结构与衔接关系；</w:t>
      </w:r>
    </w:p>
    <w:p w:rsidR="00736B30" w:rsidRPr="00736B30" w:rsidRDefault="00736B30" w:rsidP="00736B3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736B30">
        <w:rPr>
          <w:rFonts w:ascii="宋体" w:eastAsia="宋体" w:hAnsi="宋体" w:cs="宋体"/>
          <w:color w:val="000000"/>
          <w:kern w:val="0"/>
          <w:szCs w:val="21"/>
        </w:rPr>
        <w:tab/>
        <w:t>（3）掌握公共交通网络功能与分析、城市公共汽电车网络、轨道交通网络；</w:t>
      </w:r>
    </w:p>
    <w:p w:rsidR="00AA492B" w:rsidRPr="00AA492B" w:rsidRDefault="00736B30" w:rsidP="00736B3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736B30">
        <w:rPr>
          <w:rFonts w:ascii="宋体" w:eastAsia="宋体" w:hAnsi="宋体" w:cs="宋体"/>
          <w:color w:val="000000"/>
          <w:kern w:val="0"/>
          <w:szCs w:val="21"/>
        </w:rPr>
        <w:tab/>
        <w:t>（4）掌握步行与非机动车道路网络分级与设计要求。</w:t>
      </w:r>
    </w:p>
    <w:p w:rsidR="00AA492B" w:rsidRDefault="00AA492B" w:rsidP="00992DFD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0411EE" w:rsidRPr="000411EE" w:rsidRDefault="000411EE" w:rsidP="000411EE">
      <w:pPr>
        <w:widowControl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411EE">
        <w:rPr>
          <w:rFonts w:ascii="宋体" w:eastAsia="宋体" w:hAnsi="宋体" w:cs="宋体" w:hint="eastAsia"/>
          <w:color w:val="000000"/>
          <w:kern w:val="0"/>
          <w:szCs w:val="21"/>
        </w:rPr>
        <w:t>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:rsidR="00736B30" w:rsidRPr="00736B30" w:rsidRDefault="00736B30" w:rsidP="00736B30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36B30">
        <w:rPr>
          <w:rFonts w:ascii="宋体" w:eastAsia="宋体" w:hAnsi="宋体" w:cs="宋体"/>
          <w:color w:val="000000"/>
          <w:kern w:val="0"/>
          <w:szCs w:val="21"/>
        </w:rPr>
        <w:tab/>
        <w:t>（1）交通网络的复合性、异质性、时空动态性、复杂性、非线性、可调性、可靠性；</w:t>
      </w:r>
    </w:p>
    <w:p w:rsidR="00736B30" w:rsidRPr="00736B30" w:rsidRDefault="00736B30" w:rsidP="00736B30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36B30">
        <w:rPr>
          <w:rFonts w:ascii="宋体" w:eastAsia="宋体" w:hAnsi="宋体" w:cs="宋体"/>
          <w:color w:val="000000"/>
          <w:kern w:val="0"/>
          <w:szCs w:val="21"/>
        </w:rPr>
        <w:tab/>
        <w:t>（2）道路分级与功能，公路分级与功能；</w:t>
      </w:r>
    </w:p>
    <w:p w:rsidR="00736B30" w:rsidRPr="00736B30" w:rsidRDefault="00736B30" w:rsidP="00736B30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36B30">
        <w:rPr>
          <w:rFonts w:ascii="宋体" w:eastAsia="宋体" w:hAnsi="宋体" w:cs="宋体"/>
          <w:color w:val="000000"/>
          <w:kern w:val="0"/>
          <w:szCs w:val="21"/>
        </w:rPr>
        <w:tab/>
        <w:t>（3）公交汽电车线网分级与功能；</w:t>
      </w:r>
    </w:p>
    <w:p w:rsidR="00736B30" w:rsidRPr="00736B30" w:rsidRDefault="00736B30" w:rsidP="00736B30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36B30">
        <w:rPr>
          <w:rFonts w:ascii="宋体" w:eastAsia="宋体" w:hAnsi="宋体" w:cs="宋体"/>
          <w:color w:val="000000"/>
          <w:kern w:val="0"/>
          <w:szCs w:val="21"/>
        </w:rPr>
        <w:tab/>
        <w:t>（4）轨道交通网络形态；</w:t>
      </w:r>
    </w:p>
    <w:p w:rsidR="000411EE" w:rsidRPr="000411EE" w:rsidRDefault="00736B30" w:rsidP="00736B30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36B30">
        <w:rPr>
          <w:rFonts w:ascii="宋体" w:eastAsia="宋体" w:hAnsi="宋体" w:cs="宋体"/>
          <w:color w:val="000000"/>
          <w:kern w:val="0"/>
          <w:szCs w:val="21"/>
        </w:rPr>
        <w:tab/>
        <w:t>（5）步行与非机动车网络设计要素。</w:t>
      </w:r>
    </w:p>
    <w:p w:rsidR="000411EE" w:rsidRPr="000411EE" w:rsidRDefault="000411EE" w:rsidP="000411EE">
      <w:pPr>
        <w:widowControl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411EE">
        <w:rPr>
          <w:rFonts w:ascii="宋体" w:eastAsia="宋体" w:hAnsi="宋体" w:cs="宋体"/>
          <w:color w:val="000000"/>
          <w:kern w:val="0"/>
          <w:szCs w:val="21"/>
        </w:rPr>
        <w:t>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:rsidR="00736B30" w:rsidRPr="00736B30" w:rsidRDefault="00736B30" w:rsidP="00736B30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36B30">
        <w:rPr>
          <w:rFonts w:ascii="宋体" w:eastAsia="宋体" w:hAnsi="宋体" w:cs="宋体"/>
          <w:color w:val="000000"/>
          <w:kern w:val="0"/>
          <w:szCs w:val="21"/>
        </w:rPr>
        <w:tab/>
        <w:t>（1）城市道路网与城市公交网衔接关系；</w:t>
      </w:r>
    </w:p>
    <w:p w:rsidR="000411EE" w:rsidRDefault="00736B30" w:rsidP="00736B30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36B30">
        <w:rPr>
          <w:rFonts w:ascii="宋体" w:eastAsia="宋体" w:hAnsi="宋体" w:cs="宋体"/>
          <w:color w:val="000000"/>
          <w:kern w:val="0"/>
          <w:szCs w:val="21"/>
        </w:rPr>
        <w:tab/>
        <w:t>（2）城市公交汽电车线网与轨道交通网络衔接关系。</w:t>
      </w:r>
    </w:p>
    <w:p w:rsidR="00AA492B" w:rsidRDefault="00AA492B" w:rsidP="00992DFD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736B30" w:rsidRPr="00F13C7B" w:rsidRDefault="00736B30" w:rsidP="00736B3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13C7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F13C7B">
        <w:rPr>
          <w:rFonts w:ascii="宋体" w:eastAsia="宋体" w:hAnsi="宋体" w:cs="宋体"/>
          <w:color w:val="000000"/>
          <w:kern w:val="0"/>
          <w:szCs w:val="21"/>
        </w:rPr>
        <w:t>1）交通网络概念</w:t>
      </w:r>
    </w:p>
    <w:p w:rsidR="00736B30" w:rsidRPr="00F13C7B" w:rsidRDefault="00736B30" w:rsidP="00736B3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13C7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F13C7B">
        <w:rPr>
          <w:rFonts w:ascii="宋体" w:eastAsia="宋体" w:hAnsi="宋体" w:cs="宋体"/>
          <w:color w:val="000000"/>
          <w:kern w:val="0"/>
          <w:szCs w:val="21"/>
        </w:rPr>
        <w:t>2）道路网络</w:t>
      </w:r>
    </w:p>
    <w:p w:rsidR="00736B30" w:rsidRPr="00F13C7B" w:rsidRDefault="00736B30" w:rsidP="00736B3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13C7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F13C7B">
        <w:rPr>
          <w:rFonts w:ascii="宋体" w:eastAsia="宋体" w:hAnsi="宋体" w:cs="宋体"/>
          <w:color w:val="000000"/>
          <w:kern w:val="0"/>
          <w:szCs w:val="21"/>
        </w:rPr>
        <w:t>3）公共交通网络</w:t>
      </w:r>
    </w:p>
    <w:p w:rsidR="00AA492B" w:rsidRPr="00F13C7B" w:rsidRDefault="00736B30" w:rsidP="00736B3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13C7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F13C7B">
        <w:rPr>
          <w:rFonts w:ascii="宋体" w:eastAsia="宋体" w:hAnsi="宋体" w:cs="宋体"/>
          <w:color w:val="000000"/>
          <w:kern w:val="0"/>
          <w:szCs w:val="21"/>
        </w:rPr>
        <w:t>4）步行与非机动车网络</w:t>
      </w:r>
    </w:p>
    <w:p w:rsidR="00AA492B" w:rsidRPr="00F13C7B" w:rsidRDefault="00AA492B" w:rsidP="00992DFD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13C7B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F13C7B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AA492B" w:rsidRPr="00F13C7B" w:rsidRDefault="00600856" w:rsidP="00AA492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13C7B">
        <w:rPr>
          <w:rFonts w:ascii="宋体" w:eastAsia="宋体" w:hAnsi="宋体" w:cs="宋体" w:hint="eastAsia"/>
          <w:color w:val="000000"/>
          <w:kern w:val="0"/>
          <w:szCs w:val="21"/>
        </w:rPr>
        <w:t>讲授、讨论、</w:t>
      </w:r>
      <w:r w:rsidRPr="00F13C7B">
        <w:rPr>
          <w:rFonts w:ascii="宋体" w:eastAsia="宋体" w:hAnsi="宋体" w:cs="宋体"/>
          <w:color w:val="000000"/>
          <w:kern w:val="0"/>
          <w:szCs w:val="21"/>
        </w:rPr>
        <w:t>CBL、自学</w:t>
      </w:r>
    </w:p>
    <w:p w:rsidR="00AA492B" w:rsidRPr="00F13C7B" w:rsidRDefault="00AA492B" w:rsidP="00992DFD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F13C7B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5.</w:t>
      </w:r>
      <w:r w:rsidRPr="00F13C7B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511641" w:rsidRPr="00F13C7B" w:rsidRDefault="00511641" w:rsidP="00AA492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13C7B">
        <w:rPr>
          <w:rFonts w:ascii="宋体" w:eastAsia="宋体" w:hAnsi="宋体" w:cs="宋体" w:hint="eastAsia"/>
          <w:color w:val="000000"/>
          <w:kern w:val="0"/>
          <w:szCs w:val="21"/>
        </w:rPr>
        <w:t>能够掌握交通网络的特征。</w:t>
      </w:r>
    </w:p>
    <w:p w:rsidR="00511641" w:rsidRPr="00F13C7B" w:rsidRDefault="00511641" w:rsidP="00AA492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13C7B">
        <w:rPr>
          <w:rFonts w:ascii="宋体" w:eastAsia="宋体" w:hAnsi="宋体" w:cs="宋体" w:hint="eastAsia"/>
          <w:color w:val="000000"/>
          <w:kern w:val="0"/>
          <w:szCs w:val="21"/>
        </w:rPr>
        <w:t>能够掌握道路网络结构类型与分级功能。</w:t>
      </w:r>
    </w:p>
    <w:p w:rsidR="00511641" w:rsidRPr="00F13C7B" w:rsidRDefault="00511641" w:rsidP="00AA492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13C7B">
        <w:rPr>
          <w:rFonts w:ascii="宋体" w:eastAsia="宋体" w:hAnsi="宋体" w:cs="宋体" w:hint="eastAsia"/>
          <w:color w:val="000000"/>
          <w:kern w:val="0"/>
          <w:szCs w:val="21"/>
        </w:rPr>
        <w:t>能够掌握公共交通网络的分级与功能。</w:t>
      </w:r>
    </w:p>
    <w:p w:rsidR="00511641" w:rsidRPr="00F13C7B" w:rsidRDefault="00511641" w:rsidP="00AA492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13C7B">
        <w:rPr>
          <w:rFonts w:ascii="宋体" w:eastAsia="宋体" w:hAnsi="宋体" w:cs="宋体" w:hint="eastAsia"/>
          <w:color w:val="000000"/>
          <w:kern w:val="0"/>
          <w:szCs w:val="21"/>
        </w:rPr>
        <w:t>能够掌握慢行交通网络的分级与功能。</w:t>
      </w:r>
    </w:p>
    <w:p w:rsidR="00AA38CB" w:rsidRPr="00F13C7B" w:rsidRDefault="00AA38CB" w:rsidP="00AA38C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13C7B">
        <w:rPr>
          <w:rFonts w:ascii="宋体" w:eastAsia="宋体" w:hAnsi="宋体" w:cs="宋体" w:hint="eastAsia"/>
          <w:color w:val="000000"/>
          <w:kern w:val="0"/>
          <w:szCs w:val="21"/>
        </w:rPr>
        <w:t>对应课程目标</w:t>
      </w:r>
      <w:r w:rsidR="00511641" w:rsidRPr="00F13C7B">
        <w:rPr>
          <w:rFonts w:ascii="宋体" w:eastAsia="宋体" w:hAnsi="宋体" w:cs="宋体"/>
          <w:color w:val="000000"/>
          <w:kern w:val="0"/>
          <w:szCs w:val="21"/>
        </w:rPr>
        <w:t>7</w:t>
      </w:r>
      <w:r w:rsidR="00511641" w:rsidRPr="00F13C7B">
        <w:rPr>
          <w:rFonts w:ascii="宋体" w:eastAsia="宋体" w:hAnsi="宋体" w:cs="宋体" w:hint="eastAsia"/>
          <w:color w:val="000000"/>
          <w:kern w:val="0"/>
          <w:szCs w:val="21"/>
        </w:rPr>
        <w:t>、8</w:t>
      </w:r>
      <w:r w:rsidRPr="00F13C7B">
        <w:rPr>
          <w:rFonts w:ascii="宋体" w:eastAsia="宋体" w:hAnsi="宋体" w:cs="宋体" w:hint="eastAsia"/>
          <w:color w:val="000000"/>
          <w:kern w:val="0"/>
          <w:szCs w:val="21"/>
        </w:rPr>
        <w:t>，毕业要求观测点</w:t>
      </w:r>
      <w:r w:rsidR="00511641" w:rsidRPr="00F13C7B">
        <w:rPr>
          <w:rFonts w:ascii="宋体" w:eastAsia="宋体" w:hAnsi="宋体" w:cs="宋体"/>
          <w:color w:val="000000"/>
          <w:kern w:val="0"/>
          <w:szCs w:val="21"/>
        </w:rPr>
        <w:t>7</w:t>
      </w:r>
      <w:r w:rsidRPr="00F13C7B">
        <w:rPr>
          <w:rFonts w:ascii="宋体" w:eastAsia="宋体" w:hAnsi="宋体" w:cs="宋体" w:hint="eastAsia"/>
          <w:color w:val="000000"/>
          <w:kern w:val="0"/>
          <w:szCs w:val="21"/>
        </w:rPr>
        <w:t>-</w:t>
      </w:r>
      <w:r w:rsidR="00511641" w:rsidRPr="00F13C7B">
        <w:rPr>
          <w:rFonts w:ascii="宋体" w:eastAsia="宋体" w:hAnsi="宋体" w:cs="宋体"/>
          <w:color w:val="000000"/>
          <w:kern w:val="0"/>
          <w:szCs w:val="21"/>
        </w:rPr>
        <w:t>1</w:t>
      </w:r>
      <w:r w:rsidR="00511641" w:rsidRPr="00F13C7B">
        <w:rPr>
          <w:rFonts w:ascii="宋体" w:eastAsia="宋体" w:hAnsi="宋体" w:cs="宋体" w:hint="eastAsia"/>
          <w:color w:val="000000"/>
          <w:kern w:val="0"/>
          <w:szCs w:val="21"/>
        </w:rPr>
        <w:t>、1</w:t>
      </w:r>
      <w:r w:rsidR="00511641" w:rsidRPr="00F13C7B">
        <w:rPr>
          <w:rFonts w:ascii="宋体" w:eastAsia="宋体" w:hAnsi="宋体" w:cs="宋体"/>
          <w:color w:val="000000"/>
          <w:kern w:val="0"/>
          <w:szCs w:val="21"/>
        </w:rPr>
        <w:t>0</w:t>
      </w:r>
      <w:r w:rsidR="00511641" w:rsidRPr="00F13C7B">
        <w:rPr>
          <w:rFonts w:ascii="宋体" w:eastAsia="宋体" w:hAnsi="宋体" w:cs="宋体" w:hint="eastAsia"/>
          <w:color w:val="000000"/>
          <w:kern w:val="0"/>
          <w:szCs w:val="21"/>
        </w:rPr>
        <w:t>-</w:t>
      </w:r>
      <w:r w:rsidR="00511641" w:rsidRPr="00F13C7B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F13C7B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A492B" w:rsidRPr="00F13C7B" w:rsidRDefault="00AA492B" w:rsidP="00992DFD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AA492B" w:rsidRPr="00F13C7B" w:rsidRDefault="00AA492B" w:rsidP="00992DFD">
      <w:pPr>
        <w:widowControl/>
        <w:spacing w:beforeLines="50" w:afterLines="50"/>
        <w:ind w:firstLineChars="200" w:firstLine="482"/>
        <w:jc w:val="left"/>
      </w:pPr>
      <w:r w:rsidRPr="00F13C7B">
        <w:rPr>
          <w:rFonts w:ascii="黑体" w:eastAsia="黑体" w:hAnsi="黑体" w:cs="Times New Roman" w:hint="eastAsia"/>
          <w:b/>
          <w:sz w:val="24"/>
          <w:szCs w:val="24"/>
        </w:rPr>
        <w:t xml:space="preserve">第七章 </w:t>
      </w:r>
      <w:r w:rsidR="00736B30" w:rsidRPr="00F13C7B">
        <w:rPr>
          <w:rFonts w:ascii="黑体" w:eastAsia="黑体" w:hAnsi="黑体" w:cs="Times New Roman" w:hint="eastAsia"/>
          <w:b/>
          <w:sz w:val="24"/>
          <w:szCs w:val="24"/>
        </w:rPr>
        <w:t>交通需求分析</w:t>
      </w:r>
    </w:p>
    <w:p w:rsidR="00AA492B" w:rsidRPr="00F13C7B" w:rsidRDefault="00AA492B" w:rsidP="00992DFD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13C7B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F13C7B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:rsidR="00736B30" w:rsidRPr="00F13C7B" w:rsidRDefault="00736B30" w:rsidP="00736B3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F13C7B">
        <w:rPr>
          <w:rFonts w:ascii="宋体" w:eastAsia="宋体" w:hAnsi="宋体" w:cs="宋体"/>
          <w:color w:val="000000"/>
          <w:kern w:val="0"/>
          <w:szCs w:val="21"/>
        </w:rPr>
        <w:tab/>
        <w:t>（1）掌握交通需求与土地利用之间的关系；</w:t>
      </w:r>
    </w:p>
    <w:p w:rsidR="00736B30" w:rsidRPr="00F13C7B" w:rsidRDefault="00736B30" w:rsidP="00736B3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F13C7B">
        <w:rPr>
          <w:rFonts w:ascii="宋体" w:eastAsia="宋体" w:hAnsi="宋体" w:cs="宋体"/>
          <w:color w:val="000000"/>
          <w:kern w:val="0"/>
          <w:szCs w:val="21"/>
        </w:rPr>
        <w:tab/>
        <w:t>（2）掌握交通需求数据采集方法；</w:t>
      </w:r>
    </w:p>
    <w:p w:rsidR="004262F8" w:rsidRPr="00F13C7B" w:rsidRDefault="00736B30" w:rsidP="00736B3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F13C7B">
        <w:rPr>
          <w:rFonts w:ascii="宋体" w:eastAsia="宋体" w:hAnsi="宋体" w:cs="宋体"/>
          <w:color w:val="000000"/>
          <w:kern w:val="0"/>
          <w:szCs w:val="21"/>
        </w:rPr>
        <w:tab/>
        <w:t>（3）掌握交通需求四阶段分析模型；</w:t>
      </w:r>
    </w:p>
    <w:p w:rsidR="00AA492B" w:rsidRPr="00F13C7B" w:rsidRDefault="00AA492B" w:rsidP="00992DFD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13C7B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F13C7B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0411EE" w:rsidRPr="00F13C7B" w:rsidRDefault="000411EE" w:rsidP="000411EE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13C7B">
        <w:rPr>
          <w:rFonts w:ascii="宋体" w:eastAsia="宋体" w:hAnsi="宋体" w:cs="宋体"/>
          <w:color w:val="000000"/>
          <w:kern w:val="0"/>
          <w:szCs w:val="21"/>
        </w:rPr>
        <w:t>重点</w:t>
      </w:r>
      <w:r w:rsidRPr="00F13C7B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:rsidR="00736B30" w:rsidRPr="00F13C7B" w:rsidRDefault="00736B30" w:rsidP="00736B3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F13C7B">
        <w:rPr>
          <w:rFonts w:ascii="宋体" w:eastAsia="宋体" w:hAnsi="宋体" w:cs="宋体"/>
          <w:color w:val="000000"/>
          <w:kern w:val="0"/>
          <w:szCs w:val="21"/>
        </w:rPr>
        <w:tab/>
        <w:t>（1）居民出行调查特征数据提取；</w:t>
      </w:r>
    </w:p>
    <w:p w:rsidR="00736B30" w:rsidRPr="00F13C7B" w:rsidRDefault="00736B30" w:rsidP="00736B3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F13C7B">
        <w:rPr>
          <w:rFonts w:ascii="宋体" w:eastAsia="宋体" w:hAnsi="宋体" w:cs="宋体"/>
          <w:color w:val="000000"/>
          <w:kern w:val="0"/>
          <w:szCs w:val="21"/>
        </w:rPr>
        <w:tab/>
        <w:t>（2）基于连续型动态数据的出行特征数据提取；</w:t>
      </w:r>
    </w:p>
    <w:p w:rsidR="000411EE" w:rsidRPr="00F13C7B" w:rsidRDefault="00736B30" w:rsidP="00736B3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F13C7B">
        <w:rPr>
          <w:rFonts w:ascii="宋体" w:eastAsia="宋体" w:hAnsi="宋体" w:cs="宋体"/>
          <w:color w:val="000000"/>
          <w:kern w:val="0"/>
          <w:szCs w:val="21"/>
        </w:rPr>
        <w:tab/>
        <w:t>（3）四阶段交通需求分析模型。</w:t>
      </w:r>
    </w:p>
    <w:p w:rsidR="000411EE" w:rsidRPr="00F13C7B" w:rsidRDefault="000411EE" w:rsidP="000411EE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13C7B">
        <w:rPr>
          <w:rFonts w:ascii="宋体" w:eastAsia="宋体" w:hAnsi="宋体" w:cs="宋体"/>
          <w:color w:val="000000"/>
          <w:kern w:val="0"/>
          <w:szCs w:val="21"/>
        </w:rPr>
        <w:t>难点</w:t>
      </w:r>
    </w:p>
    <w:p w:rsidR="00736B30" w:rsidRPr="00F13C7B" w:rsidRDefault="00736B30" w:rsidP="00736B3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F13C7B">
        <w:rPr>
          <w:rFonts w:ascii="宋体" w:eastAsia="宋体" w:hAnsi="宋体" w:cs="宋体"/>
          <w:color w:val="000000"/>
          <w:kern w:val="0"/>
          <w:szCs w:val="21"/>
        </w:rPr>
        <w:tab/>
        <w:t>（1）居民出行调查数据分析方法；</w:t>
      </w:r>
    </w:p>
    <w:p w:rsidR="00AA492B" w:rsidRPr="00F13C7B" w:rsidRDefault="00736B30" w:rsidP="00736B3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F13C7B">
        <w:rPr>
          <w:rFonts w:ascii="宋体" w:eastAsia="宋体" w:hAnsi="宋体" w:cs="宋体"/>
          <w:color w:val="000000"/>
          <w:kern w:val="0"/>
          <w:szCs w:val="21"/>
        </w:rPr>
        <w:tab/>
        <w:t>（2）交通方式选择与交通分配模型算法。</w:t>
      </w:r>
    </w:p>
    <w:p w:rsidR="00AA492B" w:rsidRPr="00F13C7B" w:rsidRDefault="00AA492B" w:rsidP="00992DFD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13C7B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F13C7B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736B30" w:rsidRPr="00F13C7B" w:rsidRDefault="00736B30" w:rsidP="00736B3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13C7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F13C7B">
        <w:rPr>
          <w:rFonts w:ascii="宋体" w:eastAsia="宋体" w:hAnsi="宋体" w:cs="宋体"/>
          <w:color w:val="000000"/>
          <w:kern w:val="0"/>
          <w:szCs w:val="21"/>
        </w:rPr>
        <w:t>1）交通需求概念</w:t>
      </w:r>
    </w:p>
    <w:p w:rsidR="00736B30" w:rsidRPr="00F13C7B" w:rsidRDefault="00736B30" w:rsidP="00736B3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13C7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F13C7B">
        <w:rPr>
          <w:rFonts w:ascii="宋体" w:eastAsia="宋体" w:hAnsi="宋体" w:cs="宋体"/>
          <w:color w:val="000000"/>
          <w:kern w:val="0"/>
          <w:szCs w:val="21"/>
        </w:rPr>
        <w:t>2）数据需求分析数据采集和特征提取</w:t>
      </w:r>
    </w:p>
    <w:p w:rsidR="00AA492B" w:rsidRPr="00F13C7B" w:rsidRDefault="00736B30" w:rsidP="00736B3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13C7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F13C7B">
        <w:rPr>
          <w:rFonts w:ascii="宋体" w:eastAsia="宋体" w:hAnsi="宋体" w:cs="宋体"/>
          <w:color w:val="000000"/>
          <w:kern w:val="0"/>
          <w:szCs w:val="21"/>
        </w:rPr>
        <w:t>3）交通需求分析模型——产生、分布、方式划分、分配</w:t>
      </w:r>
    </w:p>
    <w:p w:rsidR="00AA492B" w:rsidRPr="00F13C7B" w:rsidRDefault="00AA492B" w:rsidP="00992DFD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13C7B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F13C7B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AA492B" w:rsidRPr="00F13C7B" w:rsidRDefault="00600856" w:rsidP="00600856">
      <w:pPr>
        <w:ind w:firstLineChars="200" w:firstLine="420"/>
        <w:rPr>
          <w:szCs w:val="21"/>
        </w:rPr>
      </w:pPr>
      <w:r w:rsidRPr="00F13C7B">
        <w:rPr>
          <w:rFonts w:ascii="宋体" w:hAnsi="宋体" w:hint="eastAsia"/>
          <w:szCs w:val="21"/>
        </w:rPr>
        <w:t>讲授、讨论、</w:t>
      </w:r>
      <w:r w:rsidRPr="00F13C7B">
        <w:rPr>
          <w:rFonts w:ascii="宋体" w:hAnsi="宋体" w:hint="eastAsia"/>
          <w:szCs w:val="21"/>
        </w:rPr>
        <w:t>P</w:t>
      </w:r>
      <w:r w:rsidRPr="00F13C7B">
        <w:rPr>
          <w:rFonts w:ascii="宋体" w:hAnsi="宋体"/>
          <w:szCs w:val="21"/>
        </w:rPr>
        <w:t>BL</w:t>
      </w:r>
      <w:r w:rsidRPr="00F13C7B">
        <w:rPr>
          <w:rFonts w:ascii="宋体" w:hAnsi="宋体" w:hint="eastAsia"/>
          <w:szCs w:val="21"/>
        </w:rPr>
        <w:t>、自学</w:t>
      </w:r>
    </w:p>
    <w:p w:rsidR="00AA492B" w:rsidRPr="00F13C7B" w:rsidRDefault="00AA492B" w:rsidP="00992DFD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F13C7B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F13C7B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AA492B" w:rsidRPr="00F13C7B" w:rsidRDefault="00F13C7B" w:rsidP="008C7D34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13C7B">
        <w:rPr>
          <w:rFonts w:ascii="宋体" w:eastAsia="宋体" w:hAnsi="宋体" w:cs="宋体" w:hint="eastAsia"/>
          <w:color w:val="000000"/>
          <w:kern w:val="0"/>
          <w:szCs w:val="21"/>
        </w:rPr>
        <w:t>能够掌握交通需求与土地利用之间的关系</w:t>
      </w:r>
      <w:r w:rsidR="00AA492B" w:rsidRPr="00F13C7B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A492B" w:rsidRPr="00F13C7B" w:rsidRDefault="00F13C7B" w:rsidP="008C7D34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13C7B">
        <w:rPr>
          <w:rFonts w:ascii="宋体" w:eastAsia="宋体" w:hAnsi="宋体" w:cs="宋体" w:hint="eastAsia"/>
          <w:color w:val="000000"/>
          <w:kern w:val="0"/>
          <w:szCs w:val="21"/>
        </w:rPr>
        <w:t>能够了解交通需求数据的调查、采集方法。</w:t>
      </w:r>
    </w:p>
    <w:p w:rsidR="00AA492B" w:rsidRPr="00F13C7B" w:rsidRDefault="00F13C7B" w:rsidP="008C7D34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13C7B">
        <w:rPr>
          <w:rFonts w:ascii="宋体" w:eastAsia="宋体" w:hAnsi="宋体" w:cs="宋体" w:hint="eastAsia"/>
          <w:color w:val="000000"/>
          <w:kern w:val="0"/>
          <w:szCs w:val="21"/>
        </w:rPr>
        <w:t>能够了解交通需求四阶段模型的基本内容</w:t>
      </w:r>
      <w:r w:rsidR="00AA492B" w:rsidRPr="00F13C7B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13C7B" w:rsidRPr="00C26B28" w:rsidRDefault="00F13C7B" w:rsidP="00F13C7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511641">
        <w:rPr>
          <w:rFonts w:ascii="宋体" w:eastAsia="宋体" w:hAnsi="宋体" w:cs="宋体" w:hint="eastAsia"/>
          <w:color w:val="000000"/>
          <w:kern w:val="0"/>
          <w:szCs w:val="21"/>
        </w:rPr>
        <w:t>对应课程目标</w:t>
      </w:r>
      <w:r w:rsidRPr="00511641">
        <w:rPr>
          <w:rFonts w:ascii="宋体" w:eastAsia="宋体" w:hAnsi="宋体" w:cs="宋体"/>
          <w:color w:val="000000"/>
          <w:kern w:val="0"/>
          <w:szCs w:val="21"/>
        </w:rPr>
        <w:t>7</w:t>
      </w:r>
      <w:r w:rsidRPr="00511641">
        <w:rPr>
          <w:rFonts w:ascii="宋体" w:eastAsia="宋体" w:hAnsi="宋体" w:cs="宋体" w:hint="eastAsia"/>
          <w:color w:val="000000"/>
          <w:kern w:val="0"/>
          <w:szCs w:val="21"/>
        </w:rPr>
        <w:t>、8，毕业要求观测点</w:t>
      </w:r>
      <w:r w:rsidRPr="00511641">
        <w:rPr>
          <w:rFonts w:ascii="宋体" w:eastAsia="宋体" w:hAnsi="宋体" w:cs="宋体"/>
          <w:color w:val="000000"/>
          <w:kern w:val="0"/>
          <w:szCs w:val="21"/>
        </w:rPr>
        <w:t>7</w:t>
      </w:r>
      <w:r w:rsidRPr="00511641">
        <w:rPr>
          <w:rFonts w:ascii="宋体" w:eastAsia="宋体" w:hAnsi="宋体" w:cs="宋体" w:hint="eastAsia"/>
          <w:color w:val="000000"/>
          <w:kern w:val="0"/>
          <w:szCs w:val="21"/>
        </w:rPr>
        <w:t>-</w:t>
      </w:r>
      <w:r w:rsidRPr="00511641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511641">
        <w:rPr>
          <w:rFonts w:ascii="宋体" w:eastAsia="宋体" w:hAnsi="宋体" w:cs="宋体" w:hint="eastAsia"/>
          <w:color w:val="000000"/>
          <w:kern w:val="0"/>
          <w:szCs w:val="21"/>
        </w:rPr>
        <w:t>、1</w:t>
      </w:r>
      <w:r w:rsidRPr="00511641">
        <w:rPr>
          <w:rFonts w:ascii="宋体" w:eastAsia="宋体" w:hAnsi="宋体" w:cs="宋体"/>
          <w:color w:val="000000"/>
          <w:kern w:val="0"/>
          <w:szCs w:val="21"/>
        </w:rPr>
        <w:t>0</w:t>
      </w:r>
      <w:r w:rsidRPr="00511641">
        <w:rPr>
          <w:rFonts w:ascii="宋体" w:eastAsia="宋体" w:hAnsi="宋体" w:cs="宋体" w:hint="eastAsia"/>
          <w:color w:val="000000"/>
          <w:kern w:val="0"/>
          <w:szCs w:val="21"/>
        </w:rPr>
        <w:t>-</w:t>
      </w:r>
      <w:r w:rsidRPr="00511641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511641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A492B" w:rsidRPr="00F13C7B" w:rsidRDefault="00AA492B" w:rsidP="00992DFD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F97935" w:rsidRDefault="00F97935" w:rsidP="00992DFD">
      <w:pPr>
        <w:widowControl/>
        <w:spacing w:beforeLines="50" w:afterLines="50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八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="00736B30" w:rsidRPr="00736B30">
        <w:rPr>
          <w:rFonts w:ascii="黑体" w:eastAsia="黑体" w:hAnsi="黑体" w:cs="Times New Roman" w:hint="eastAsia"/>
          <w:b/>
          <w:sz w:val="24"/>
          <w:szCs w:val="24"/>
        </w:rPr>
        <w:t>交通规划</w:t>
      </w:r>
    </w:p>
    <w:p w:rsidR="000411EE" w:rsidRDefault="00F97935" w:rsidP="007561AC">
      <w:pPr>
        <w:widowControl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:rsidR="00736B30" w:rsidRPr="00736B30" w:rsidRDefault="00736B30" w:rsidP="00736B30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36B30">
        <w:rPr>
          <w:rFonts w:ascii="宋体" w:eastAsia="宋体" w:hAnsi="宋体" w:cs="宋体"/>
          <w:color w:val="000000"/>
          <w:kern w:val="0"/>
          <w:szCs w:val="21"/>
        </w:rPr>
        <w:tab/>
        <w:t>（1）掌握交通规划的定义、作用、基本概念；</w:t>
      </w:r>
    </w:p>
    <w:p w:rsidR="00736B30" w:rsidRPr="00736B30" w:rsidRDefault="00736B30" w:rsidP="00736B30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36B30">
        <w:rPr>
          <w:rFonts w:ascii="宋体" w:eastAsia="宋体" w:hAnsi="宋体" w:cs="宋体"/>
          <w:color w:val="000000"/>
          <w:kern w:val="0"/>
          <w:szCs w:val="21"/>
        </w:rPr>
        <w:tab/>
        <w:t>（2）掌握交通规划方案编制的工作流程及基本原则；</w:t>
      </w:r>
    </w:p>
    <w:p w:rsidR="000411EE" w:rsidRDefault="00736B30" w:rsidP="00736B30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36B30">
        <w:rPr>
          <w:rFonts w:ascii="宋体" w:eastAsia="宋体" w:hAnsi="宋体" w:cs="宋体"/>
          <w:color w:val="000000"/>
          <w:kern w:val="0"/>
          <w:szCs w:val="21"/>
        </w:rPr>
        <w:tab/>
        <w:t>（3）掌握交通规划基本分析技术。</w:t>
      </w:r>
    </w:p>
    <w:p w:rsidR="00F97935" w:rsidRDefault="00F97935" w:rsidP="007561AC">
      <w:pPr>
        <w:widowControl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0411EE" w:rsidRPr="000411EE" w:rsidRDefault="000411EE" w:rsidP="007561AC">
      <w:pPr>
        <w:widowControl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0411EE">
        <w:rPr>
          <w:rFonts w:ascii="宋体" w:eastAsia="宋体" w:hAnsi="宋体" w:cs="TimesNewRomanPSMT" w:hint="eastAsia"/>
          <w:color w:val="000000"/>
          <w:kern w:val="0"/>
          <w:szCs w:val="21"/>
        </w:rPr>
        <w:t>重点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:rsidR="00736B30" w:rsidRPr="00736B30" w:rsidRDefault="00736B30" w:rsidP="00736B30">
      <w:pPr>
        <w:widowControl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736B30">
        <w:rPr>
          <w:rFonts w:ascii="宋体" w:eastAsia="宋体" w:hAnsi="宋体" w:cs="TimesNewRomanPSMT"/>
          <w:color w:val="000000"/>
          <w:kern w:val="0"/>
          <w:szCs w:val="21"/>
        </w:rPr>
        <w:tab/>
        <w:t>（1）城市规划体系与交通规划体系对应关系；</w:t>
      </w:r>
    </w:p>
    <w:p w:rsidR="00736B30" w:rsidRPr="00736B30" w:rsidRDefault="00736B30" w:rsidP="00736B30">
      <w:pPr>
        <w:widowControl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736B30">
        <w:rPr>
          <w:rFonts w:ascii="宋体" w:eastAsia="宋体" w:hAnsi="宋体" w:cs="TimesNewRomanPSMT"/>
          <w:color w:val="000000"/>
          <w:kern w:val="0"/>
          <w:szCs w:val="21"/>
        </w:rPr>
        <w:tab/>
        <w:t>（2）交通规划方案编制工作流程及数据采集要求；</w:t>
      </w:r>
    </w:p>
    <w:p w:rsidR="000411EE" w:rsidRPr="000411EE" w:rsidRDefault="00736B30" w:rsidP="00736B30">
      <w:pPr>
        <w:widowControl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736B30">
        <w:rPr>
          <w:rFonts w:ascii="宋体" w:eastAsia="宋体" w:hAnsi="宋体" w:cs="TimesNewRomanPSMT"/>
          <w:color w:val="000000"/>
          <w:kern w:val="0"/>
          <w:szCs w:val="21"/>
        </w:rPr>
        <w:tab/>
        <w:t>（3）交通规划编制技术流程、现状分析、方案测试与评价方法。</w:t>
      </w:r>
    </w:p>
    <w:p w:rsidR="000411EE" w:rsidRPr="000411EE" w:rsidRDefault="000411EE" w:rsidP="007561AC">
      <w:pPr>
        <w:widowControl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0411EE">
        <w:rPr>
          <w:rFonts w:ascii="宋体" w:eastAsia="宋体" w:hAnsi="宋体" w:cs="TimesNewRomanPSMT"/>
          <w:color w:val="000000"/>
          <w:kern w:val="0"/>
          <w:szCs w:val="21"/>
        </w:rPr>
        <w:t>难点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:rsidR="000411EE" w:rsidRDefault="00736B30" w:rsidP="007561AC">
      <w:pPr>
        <w:widowControl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736B30">
        <w:rPr>
          <w:rFonts w:ascii="宋体" w:eastAsia="宋体" w:hAnsi="宋体" w:cs="TimesNewRomanPSMT"/>
          <w:color w:val="000000"/>
          <w:kern w:val="0"/>
          <w:szCs w:val="21"/>
        </w:rPr>
        <w:tab/>
        <w:t>（1）交通发展态势分析与发展战略、目标的确定方法。</w:t>
      </w:r>
    </w:p>
    <w:p w:rsidR="00F97935" w:rsidRDefault="00F97935" w:rsidP="007561AC">
      <w:pPr>
        <w:widowControl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736B30" w:rsidRPr="00736B30" w:rsidRDefault="00736B30" w:rsidP="00736B3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736B30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736B30">
        <w:rPr>
          <w:rFonts w:ascii="宋体" w:eastAsia="宋体" w:hAnsi="宋体" w:cs="宋体"/>
          <w:color w:val="000000"/>
          <w:kern w:val="0"/>
          <w:szCs w:val="21"/>
        </w:rPr>
        <w:t>1）交通规划基本概念；</w:t>
      </w:r>
    </w:p>
    <w:p w:rsidR="00736B30" w:rsidRPr="00736B30" w:rsidRDefault="00736B30" w:rsidP="00736B3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736B30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736B30">
        <w:rPr>
          <w:rFonts w:ascii="宋体" w:eastAsia="宋体" w:hAnsi="宋体" w:cs="宋体"/>
          <w:color w:val="000000"/>
          <w:kern w:val="0"/>
          <w:szCs w:val="21"/>
        </w:rPr>
        <w:t>2）编制工作流程；</w:t>
      </w:r>
    </w:p>
    <w:p w:rsidR="00736B30" w:rsidRPr="00736B30" w:rsidRDefault="00736B30" w:rsidP="00736B3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736B30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736B30">
        <w:rPr>
          <w:rFonts w:ascii="宋体" w:eastAsia="宋体" w:hAnsi="宋体" w:cs="宋体"/>
          <w:color w:val="000000"/>
          <w:kern w:val="0"/>
          <w:szCs w:val="21"/>
        </w:rPr>
        <w:t>3）基本原则；</w:t>
      </w:r>
    </w:p>
    <w:p w:rsidR="00F97935" w:rsidRPr="00F97935" w:rsidRDefault="00736B30" w:rsidP="00736B3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736B30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736B30">
        <w:rPr>
          <w:rFonts w:ascii="宋体" w:eastAsia="宋体" w:hAnsi="宋体" w:cs="宋体"/>
          <w:color w:val="000000"/>
          <w:kern w:val="0"/>
          <w:szCs w:val="21"/>
        </w:rPr>
        <w:t>4）交通规划基本分析技术</w:t>
      </w:r>
    </w:p>
    <w:p w:rsidR="00F97935" w:rsidRPr="000411EE" w:rsidRDefault="00F97935" w:rsidP="007561AC">
      <w:pPr>
        <w:widowControl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411EE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0411EE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F97935" w:rsidRPr="000411EE" w:rsidRDefault="000411EE" w:rsidP="007561AC">
      <w:pPr>
        <w:ind w:firstLineChars="200" w:firstLine="420"/>
        <w:rPr>
          <w:szCs w:val="21"/>
        </w:rPr>
      </w:pPr>
      <w:r w:rsidRPr="00101F78">
        <w:rPr>
          <w:rFonts w:ascii="宋体" w:hAnsi="宋体" w:hint="eastAsia"/>
          <w:szCs w:val="21"/>
        </w:rPr>
        <w:t>讲授、讨论、</w:t>
      </w:r>
      <w:r w:rsidRPr="00101F78">
        <w:rPr>
          <w:rFonts w:ascii="宋体" w:hAnsi="宋体" w:hint="eastAsia"/>
          <w:szCs w:val="21"/>
        </w:rPr>
        <w:t>C</w:t>
      </w:r>
      <w:r w:rsidRPr="00101F78">
        <w:rPr>
          <w:rFonts w:ascii="宋体" w:hAnsi="宋体"/>
          <w:szCs w:val="21"/>
        </w:rPr>
        <w:t>BL</w:t>
      </w:r>
      <w:r w:rsidRPr="00101F78">
        <w:rPr>
          <w:rFonts w:ascii="宋体" w:hAnsi="宋体" w:hint="eastAsia"/>
          <w:szCs w:val="21"/>
        </w:rPr>
        <w:t>、自学</w:t>
      </w:r>
    </w:p>
    <w:p w:rsidR="00F97935" w:rsidRPr="00FF1C34" w:rsidRDefault="00F97935" w:rsidP="00992DFD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FF1C34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FF1C34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F13C7B" w:rsidRPr="00FF1C34" w:rsidRDefault="00FF1C34" w:rsidP="00FF1C34">
      <w:pPr>
        <w:snapToGrid w:val="0"/>
        <w:spacing w:line="300" w:lineRule="auto"/>
        <w:ind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F1C34">
        <w:rPr>
          <w:rFonts w:ascii="宋体" w:eastAsia="宋体" w:hAnsi="宋体" w:cs="宋体" w:hint="eastAsia"/>
          <w:color w:val="000000"/>
          <w:kern w:val="0"/>
          <w:szCs w:val="21"/>
        </w:rPr>
        <w:t>能够了解交通规划的基本概念</w:t>
      </w:r>
    </w:p>
    <w:p w:rsidR="00FF1C34" w:rsidRPr="00FF1C34" w:rsidRDefault="00FF1C34" w:rsidP="00FF1C34">
      <w:pPr>
        <w:snapToGrid w:val="0"/>
        <w:spacing w:line="300" w:lineRule="auto"/>
        <w:ind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F1C34">
        <w:rPr>
          <w:rFonts w:ascii="宋体" w:eastAsia="宋体" w:hAnsi="宋体" w:cs="宋体" w:hint="eastAsia"/>
          <w:color w:val="000000"/>
          <w:kern w:val="0"/>
          <w:szCs w:val="21"/>
        </w:rPr>
        <w:t>能够熟悉交通规划编制的工作流程</w:t>
      </w:r>
    </w:p>
    <w:p w:rsidR="00FF1C34" w:rsidRPr="00FF1C34" w:rsidRDefault="00FF1C34" w:rsidP="00FF1C34">
      <w:pPr>
        <w:snapToGrid w:val="0"/>
        <w:spacing w:line="300" w:lineRule="auto"/>
        <w:ind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F1C34">
        <w:rPr>
          <w:rFonts w:ascii="宋体" w:eastAsia="宋体" w:hAnsi="宋体" w:cs="宋体" w:hint="eastAsia"/>
          <w:color w:val="000000"/>
          <w:kern w:val="0"/>
          <w:szCs w:val="21"/>
        </w:rPr>
        <w:t>能够了解交通规划的基本分析技术</w:t>
      </w:r>
    </w:p>
    <w:p w:rsidR="00FF1C34" w:rsidRPr="00C26B28" w:rsidRDefault="00FF1C34" w:rsidP="00FF1C34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F1C34">
        <w:rPr>
          <w:rFonts w:ascii="宋体" w:eastAsia="宋体" w:hAnsi="宋体" w:cs="宋体" w:hint="eastAsia"/>
          <w:color w:val="000000"/>
          <w:kern w:val="0"/>
          <w:szCs w:val="21"/>
        </w:rPr>
        <w:t>对应课程目标</w:t>
      </w:r>
      <w:r w:rsidRPr="00FF1C34">
        <w:rPr>
          <w:rFonts w:ascii="宋体" w:eastAsia="宋体" w:hAnsi="宋体" w:cs="宋体"/>
          <w:color w:val="000000"/>
          <w:kern w:val="0"/>
          <w:szCs w:val="21"/>
        </w:rPr>
        <w:t>7</w:t>
      </w:r>
      <w:r w:rsidRPr="00FF1C34">
        <w:rPr>
          <w:rFonts w:ascii="宋体" w:eastAsia="宋体" w:hAnsi="宋体" w:cs="宋体" w:hint="eastAsia"/>
          <w:color w:val="000000"/>
          <w:kern w:val="0"/>
          <w:szCs w:val="21"/>
        </w:rPr>
        <w:t>、8，毕业要求观测点</w:t>
      </w:r>
      <w:r w:rsidRPr="00FF1C34">
        <w:rPr>
          <w:rFonts w:ascii="宋体" w:eastAsia="宋体" w:hAnsi="宋体" w:cs="宋体"/>
          <w:color w:val="000000"/>
          <w:kern w:val="0"/>
          <w:szCs w:val="21"/>
        </w:rPr>
        <w:t>7</w:t>
      </w:r>
      <w:r w:rsidRPr="00FF1C34">
        <w:rPr>
          <w:rFonts w:ascii="宋体" w:eastAsia="宋体" w:hAnsi="宋体" w:cs="宋体" w:hint="eastAsia"/>
          <w:color w:val="000000"/>
          <w:kern w:val="0"/>
          <w:szCs w:val="21"/>
        </w:rPr>
        <w:t>-</w:t>
      </w:r>
      <w:r w:rsidRPr="00FF1C34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FF1C34">
        <w:rPr>
          <w:rFonts w:ascii="宋体" w:eastAsia="宋体" w:hAnsi="宋体" w:cs="宋体" w:hint="eastAsia"/>
          <w:color w:val="000000"/>
          <w:kern w:val="0"/>
          <w:szCs w:val="21"/>
        </w:rPr>
        <w:t>、1</w:t>
      </w:r>
      <w:r w:rsidRPr="00FF1C34">
        <w:rPr>
          <w:rFonts w:ascii="宋体" w:eastAsia="宋体" w:hAnsi="宋体" w:cs="宋体"/>
          <w:color w:val="000000"/>
          <w:kern w:val="0"/>
          <w:szCs w:val="21"/>
        </w:rPr>
        <w:t>0</w:t>
      </w:r>
      <w:r w:rsidRPr="00FF1C34">
        <w:rPr>
          <w:rFonts w:ascii="宋体" w:eastAsia="宋体" w:hAnsi="宋体" w:cs="宋体" w:hint="eastAsia"/>
          <w:color w:val="000000"/>
          <w:kern w:val="0"/>
          <w:szCs w:val="21"/>
        </w:rPr>
        <w:t>-</w:t>
      </w:r>
      <w:r w:rsidRPr="00FF1C34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FF1C34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36B30" w:rsidRDefault="00736B30" w:rsidP="00992DFD">
      <w:pPr>
        <w:widowControl/>
        <w:spacing w:beforeLines="50" w:afterLines="50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九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Pr="00736B30">
        <w:rPr>
          <w:rFonts w:ascii="黑体" w:eastAsia="黑体" w:hAnsi="黑体" w:cs="Times New Roman" w:hint="eastAsia"/>
          <w:b/>
          <w:sz w:val="24"/>
          <w:szCs w:val="24"/>
        </w:rPr>
        <w:t>交通需求管理</w:t>
      </w:r>
    </w:p>
    <w:p w:rsidR="00736B30" w:rsidRDefault="00736B30" w:rsidP="00736B30">
      <w:pPr>
        <w:widowControl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:rsidR="00955819" w:rsidRPr="00955819" w:rsidRDefault="00955819" w:rsidP="00955819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55819">
        <w:rPr>
          <w:rFonts w:ascii="宋体" w:eastAsia="宋体" w:hAnsi="宋体" w:cs="宋体"/>
          <w:color w:val="000000"/>
          <w:kern w:val="0"/>
          <w:szCs w:val="21"/>
        </w:rPr>
        <w:tab/>
        <w:t>（1）掌握交通需求管理基本概念与理论基础；</w:t>
      </w:r>
    </w:p>
    <w:p w:rsidR="00955819" w:rsidRPr="00955819" w:rsidRDefault="00955819" w:rsidP="00955819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55819">
        <w:rPr>
          <w:rFonts w:ascii="宋体" w:eastAsia="宋体" w:hAnsi="宋体" w:cs="宋体"/>
          <w:color w:val="000000"/>
          <w:kern w:val="0"/>
          <w:szCs w:val="21"/>
        </w:rPr>
        <w:tab/>
        <w:t>（2）掌握交通需求管理效果评价工作框架；</w:t>
      </w:r>
    </w:p>
    <w:p w:rsidR="00736B30" w:rsidRDefault="00955819" w:rsidP="00955819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55819">
        <w:rPr>
          <w:rFonts w:ascii="宋体" w:eastAsia="宋体" w:hAnsi="宋体" w:cs="宋体"/>
          <w:color w:val="000000"/>
          <w:kern w:val="0"/>
          <w:szCs w:val="21"/>
        </w:rPr>
        <w:tab/>
        <w:t>（3）掌握交通需求管理实施策略及典型措施机理</w:t>
      </w:r>
    </w:p>
    <w:p w:rsidR="00736B30" w:rsidRDefault="00736B30" w:rsidP="00736B30">
      <w:pPr>
        <w:widowControl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736B30" w:rsidRPr="000411EE" w:rsidRDefault="00736B30" w:rsidP="00736B30">
      <w:pPr>
        <w:widowControl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0411EE">
        <w:rPr>
          <w:rFonts w:ascii="宋体" w:eastAsia="宋体" w:hAnsi="宋体" w:cs="TimesNewRomanPSMT" w:hint="eastAsia"/>
          <w:color w:val="000000"/>
          <w:kern w:val="0"/>
          <w:szCs w:val="21"/>
        </w:rPr>
        <w:t>重点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:rsidR="00955819" w:rsidRPr="00955819" w:rsidRDefault="00955819" w:rsidP="00955819">
      <w:pPr>
        <w:widowControl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955819">
        <w:rPr>
          <w:rFonts w:ascii="宋体" w:eastAsia="宋体" w:hAnsi="宋体" w:cs="TimesNewRomanPSMT"/>
          <w:color w:val="000000"/>
          <w:kern w:val="0"/>
          <w:szCs w:val="21"/>
        </w:rPr>
        <w:tab/>
        <w:t>（1）出行行为数据采集技术及分析理论；</w:t>
      </w:r>
    </w:p>
    <w:p w:rsidR="00955819" w:rsidRPr="00955819" w:rsidRDefault="00955819" w:rsidP="00955819">
      <w:pPr>
        <w:widowControl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955819">
        <w:rPr>
          <w:rFonts w:ascii="宋体" w:eastAsia="宋体" w:hAnsi="宋体" w:cs="TimesNewRomanPSMT"/>
          <w:color w:val="000000"/>
          <w:kern w:val="0"/>
          <w:szCs w:val="21"/>
        </w:rPr>
        <w:tab/>
        <w:t>（2）交通需求管理实施策略与措施组合；</w:t>
      </w:r>
    </w:p>
    <w:p w:rsidR="00955819" w:rsidRPr="00955819" w:rsidRDefault="00955819" w:rsidP="00955819">
      <w:pPr>
        <w:widowControl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955819">
        <w:rPr>
          <w:rFonts w:ascii="宋体" w:eastAsia="宋体" w:hAnsi="宋体" w:cs="TimesNewRomanPSMT"/>
          <w:color w:val="000000"/>
          <w:kern w:val="0"/>
          <w:szCs w:val="21"/>
        </w:rPr>
        <w:tab/>
        <w:t>（3）机动车限行限购措施与拥堵收费机理；</w:t>
      </w:r>
    </w:p>
    <w:p w:rsidR="00736B30" w:rsidRPr="000411EE" w:rsidRDefault="00955819" w:rsidP="00955819">
      <w:pPr>
        <w:widowControl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955819"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 w:rsidRPr="00955819">
        <w:rPr>
          <w:rFonts w:ascii="宋体" w:eastAsia="宋体" w:hAnsi="宋体" w:cs="TimesNewRomanPSMT"/>
          <w:color w:val="000000"/>
          <w:kern w:val="0"/>
          <w:szCs w:val="21"/>
        </w:rPr>
        <w:t>4）停车管理与收费机理。</w:t>
      </w:r>
    </w:p>
    <w:p w:rsidR="00736B30" w:rsidRPr="000411EE" w:rsidRDefault="00736B30" w:rsidP="00736B30">
      <w:pPr>
        <w:widowControl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0411EE">
        <w:rPr>
          <w:rFonts w:ascii="宋体" w:eastAsia="宋体" w:hAnsi="宋体" w:cs="TimesNewRomanPSMT"/>
          <w:color w:val="000000"/>
          <w:kern w:val="0"/>
          <w:szCs w:val="21"/>
        </w:rPr>
        <w:t>难点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:rsidR="00736B30" w:rsidRDefault="00955819" w:rsidP="00736B30">
      <w:pPr>
        <w:widowControl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955819">
        <w:rPr>
          <w:rFonts w:ascii="宋体" w:eastAsia="宋体" w:hAnsi="宋体" w:cs="TimesNewRomanPSMT"/>
          <w:color w:val="000000"/>
          <w:kern w:val="0"/>
          <w:szCs w:val="21"/>
        </w:rPr>
        <w:tab/>
        <w:t>（1）交通需求管理效果评价技术方法。</w:t>
      </w:r>
    </w:p>
    <w:p w:rsidR="00736B30" w:rsidRDefault="00736B30" w:rsidP="00736B30">
      <w:pPr>
        <w:widowControl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955819" w:rsidRPr="00955819" w:rsidRDefault="00955819" w:rsidP="0095581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95581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55819">
        <w:rPr>
          <w:rFonts w:ascii="宋体" w:eastAsia="宋体" w:hAnsi="宋体" w:cs="宋体"/>
          <w:color w:val="000000"/>
          <w:kern w:val="0"/>
          <w:szCs w:val="21"/>
        </w:rPr>
        <w:t>1）基本概念</w:t>
      </w:r>
    </w:p>
    <w:p w:rsidR="00955819" w:rsidRPr="00955819" w:rsidRDefault="00955819" w:rsidP="0095581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95581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55819">
        <w:rPr>
          <w:rFonts w:ascii="宋体" w:eastAsia="宋体" w:hAnsi="宋体" w:cs="宋体"/>
          <w:color w:val="000000"/>
          <w:kern w:val="0"/>
          <w:szCs w:val="21"/>
        </w:rPr>
        <w:t>2）理论基础</w:t>
      </w:r>
    </w:p>
    <w:p w:rsidR="00955819" w:rsidRPr="00955819" w:rsidRDefault="00955819" w:rsidP="0095581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95581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55819">
        <w:rPr>
          <w:rFonts w:ascii="宋体" w:eastAsia="宋体" w:hAnsi="宋体" w:cs="宋体"/>
          <w:color w:val="000000"/>
          <w:kern w:val="0"/>
          <w:szCs w:val="21"/>
        </w:rPr>
        <w:t>3）交通需求管理案例</w:t>
      </w:r>
    </w:p>
    <w:p w:rsidR="00736B30" w:rsidRPr="00F97935" w:rsidRDefault="00955819" w:rsidP="0095581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955819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（</w:t>
      </w:r>
      <w:r w:rsidRPr="00955819">
        <w:rPr>
          <w:rFonts w:ascii="宋体" w:eastAsia="宋体" w:hAnsi="宋体" w:cs="宋体"/>
          <w:color w:val="000000"/>
          <w:kern w:val="0"/>
          <w:szCs w:val="21"/>
        </w:rPr>
        <w:t>4）典型措施机理</w:t>
      </w:r>
    </w:p>
    <w:p w:rsidR="00736B30" w:rsidRPr="000411EE" w:rsidRDefault="00736B30" w:rsidP="00736B30">
      <w:pPr>
        <w:widowControl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411EE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0411EE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736B30" w:rsidRPr="000411EE" w:rsidRDefault="00736B30" w:rsidP="00736B30">
      <w:pPr>
        <w:ind w:firstLineChars="200" w:firstLine="420"/>
        <w:rPr>
          <w:szCs w:val="21"/>
        </w:rPr>
      </w:pPr>
      <w:r w:rsidRPr="00101F78">
        <w:rPr>
          <w:rFonts w:ascii="宋体" w:hAnsi="宋体" w:hint="eastAsia"/>
          <w:szCs w:val="21"/>
        </w:rPr>
        <w:t>讲授、讨论、</w:t>
      </w:r>
      <w:r w:rsidRPr="00101F78">
        <w:rPr>
          <w:rFonts w:ascii="宋体" w:hAnsi="宋体" w:hint="eastAsia"/>
          <w:szCs w:val="21"/>
        </w:rPr>
        <w:t>C</w:t>
      </w:r>
      <w:r w:rsidRPr="00101F78">
        <w:rPr>
          <w:rFonts w:ascii="宋体" w:hAnsi="宋体"/>
          <w:szCs w:val="21"/>
        </w:rPr>
        <w:t>BL</w:t>
      </w:r>
      <w:r w:rsidRPr="00101F78">
        <w:rPr>
          <w:rFonts w:ascii="宋体" w:hAnsi="宋体" w:hint="eastAsia"/>
          <w:szCs w:val="21"/>
        </w:rPr>
        <w:t>、自学</w:t>
      </w:r>
    </w:p>
    <w:p w:rsidR="00736B30" w:rsidRPr="00FF1C34" w:rsidRDefault="00736B30" w:rsidP="00992DFD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FF1C34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FF1C34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FF1C34" w:rsidRPr="00FF1C34" w:rsidRDefault="00FF1C34" w:rsidP="00736B3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F1C34">
        <w:rPr>
          <w:rFonts w:ascii="宋体" w:eastAsia="宋体" w:hAnsi="宋体" w:cs="宋体" w:hint="eastAsia"/>
          <w:color w:val="000000"/>
          <w:kern w:val="0"/>
          <w:szCs w:val="21"/>
        </w:rPr>
        <w:t>能够了解交通需求管理的基本概念</w:t>
      </w:r>
    </w:p>
    <w:p w:rsidR="00FF1C34" w:rsidRPr="00FF1C34" w:rsidRDefault="00FF1C34" w:rsidP="00736B3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F1C34">
        <w:rPr>
          <w:rFonts w:ascii="宋体" w:eastAsia="宋体" w:hAnsi="宋体" w:cs="宋体" w:hint="eastAsia"/>
          <w:color w:val="000000"/>
          <w:kern w:val="0"/>
          <w:szCs w:val="21"/>
        </w:rPr>
        <w:t>能够掌握交通需求管理效果评价方法</w:t>
      </w:r>
    </w:p>
    <w:p w:rsidR="00FF1C34" w:rsidRPr="00FF1C34" w:rsidRDefault="00FF1C34" w:rsidP="00736B3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F1C34">
        <w:rPr>
          <w:rFonts w:ascii="宋体" w:eastAsia="宋体" w:hAnsi="宋体" w:cs="宋体" w:hint="eastAsia"/>
          <w:color w:val="000000"/>
          <w:kern w:val="0"/>
          <w:szCs w:val="21"/>
        </w:rPr>
        <w:t>能够熟悉典型交通需求管理实施方法</w:t>
      </w:r>
    </w:p>
    <w:p w:rsidR="00FF1C34" w:rsidRPr="00C26B28" w:rsidRDefault="00FF1C34" w:rsidP="00FF1C34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511641">
        <w:rPr>
          <w:rFonts w:ascii="宋体" w:eastAsia="宋体" w:hAnsi="宋体" w:cs="宋体" w:hint="eastAsia"/>
          <w:color w:val="000000"/>
          <w:kern w:val="0"/>
          <w:szCs w:val="21"/>
        </w:rPr>
        <w:t>对应课程目标</w:t>
      </w:r>
      <w:r w:rsidRPr="00511641">
        <w:rPr>
          <w:rFonts w:ascii="宋体" w:eastAsia="宋体" w:hAnsi="宋体" w:cs="宋体"/>
          <w:color w:val="000000"/>
          <w:kern w:val="0"/>
          <w:szCs w:val="21"/>
        </w:rPr>
        <w:t>7</w:t>
      </w:r>
      <w:r w:rsidRPr="00511641">
        <w:rPr>
          <w:rFonts w:ascii="宋体" w:eastAsia="宋体" w:hAnsi="宋体" w:cs="宋体" w:hint="eastAsia"/>
          <w:color w:val="000000"/>
          <w:kern w:val="0"/>
          <w:szCs w:val="21"/>
        </w:rPr>
        <w:t>、8，毕业要求观测点</w:t>
      </w:r>
      <w:r w:rsidRPr="00511641">
        <w:rPr>
          <w:rFonts w:ascii="宋体" w:eastAsia="宋体" w:hAnsi="宋体" w:cs="宋体"/>
          <w:color w:val="000000"/>
          <w:kern w:val="0"/>
          <w:szCs w:val="21"/>
        </w:rPr>
        <w:t>7</w:t>
      </w:r>
      <w:r w:rsidRPr="00511641">
        <w:rPr>
          <w:rFonts w:ascii="宋体" w:eastAsia="宋体" w:hAnsi="宋体" w:cs="宋体" w:hint="eastAsia"/>
          <w:color w:val="000000"/>
          <w:kern w:val="0"/>
          <w:szCs w:val="21"/>
        </w:rPr>
        <w:t>-</w:t>
      </w:r>
      <w:r w:rsidRPr="00511641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511641">
        <w:rPr>
          <w:rFonts w:ascii="宋体" w:eastAsia="宋体" w:hAnsi="宋体" w:cs="宋体" w:hint="eastAsia"/>
          <w:color w:val="000000"/>
          <w:kern w:val="0"/>
          <w:szCs w:val="21"/>
        </w:rPr>
        <w:t>、1</w:t>
      </w:r>
      <w:r w:rsidRPr="00511641">
        <w:rPr>
          <w:rFonts w:ascii="宋体" w:eastAsia="宋体" w:hAnsi="宋体" w:cs="宋体"/>
          <w:color w:val="000000"/>
          <w:kern w:val="0"/>
          <w:szCs w:val="21"/>
        </w:rPr>
        <w:t>0</w:t>
      </w:r>
      <w:r w:rsidRPr="00511641">
        <w:rPr>
          <w:rFonts w:ascii="宋体" w:eastAsia="宋体" w:hAnsi="宋体" w:cs="宋体" w:hint="eastAsia"/>
          <w:color w:val="000000"/>
          <w:kern w:val="0"/>
          <w:szCs w:val="21"/>
        </w:rPr>
        <w:t>-</w:t>
      </w:r>
      <w:r w:rsidRPr="00511641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511641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36B30" w:rsidRDefault="00736B30" w:rsidP="00992DFD">
      <w:pPr>
        <w:widowControl/>
        <w:spacing w:beforeLines="50" w:afterLines="50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十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="00955819" w:rsidRPr="00955819">
        <w:rPr>
          <w:rFonts w:ascii="黑体" w:eastAsia="黑体" w:hAnsi="黑体" w:cs="Times New Roman" w:hint="eastAsia"/>
          <w:b/>
          <w:sz w:val="24"/>
          <w:szCs w:val="24"/>
        </w:rPr>
        <w:t>道路交通安全</w:t>
      </w:r>
    </w:p>
    <w:p w:rsidR="00736B30" w:rsidRDefault="00736B30" w:rsidP="00736B30">
      <w:pPr>
        <w:widowControl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:rsidR="00955819" w:rsidRPr="00955819" w:rsidRDefault="00955819" w:rsidP="00955819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55819">
        <w:rPr>
          <w:rFonts w:ascii="宋体" w:eastAsia="宋体" w:hAnsi="宋体" w:cs="宋体"/>
          <w:color w:val="000000"/>
          <w:kern w:val="0"/>
          <w:szCs w:val="21"/>
        </w:rPr>
        <w:tab/>
        <w:t>（1）掌握研究道路交通安全的意义与定义；</w:t>
      </w:r>
    </w:p>
    <w:p w:rsidR="00955819" w:rsidRPr="00955819" w:rsidRDefault="00955819" w:rsidP="00955819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55819">
        <w:rPr>
          <w:rFonts w:ascii="宋体" w:eastAsia="宋体" w:hAnsi="宋体" w:cs="宋体"/>
          <w:color w:val="000000"/>
          <w:kern w:val="0"/>
          <w:szCs w:val="21"/>
        </w:rPr>
        <w:tab/>
        <w:t>（2）掌握道路交通事故调查与数据采集方法；</w:t>
      </w:r>
    </w:p>
    <w:p w:rsidR="00736B30" w:rsidRDefault="00955819" w:rsidP="00955819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55819">
        <w:rPr>
          <w:rFonts w:ascii="宋体" w:eastAsia="宋体" w:hAnsi="宋体" w:cs="宋体"/>
          <w:color w:val="000000"/>
          <w:kern w:val="0"/>
          <w:szCs w:val="21"/>
        </w:rPr>
        <w:tab/>
        <w:t>（3）掌握道路交通安全改善对策及措施，包括规划、设计、管理与控制等。</w:t>
      </w:r>
    </w:p>
    <w:p w:rsidR="00736B30" w:rsidRDefault="00736B30" w:rsidP="00736B30">
      <w:pPr>
        <w:widowControl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736B30" w:rsidRPr="000411EE" w:rsidRDefault="00736B30" w:rsidP="00736B30">
      <w:pPr>
        <w:widowControl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0411EE">
        <w:rPr>
          <w:rFonts w:ascii="宋体" w:eastAsia="宋体" w:hAnsi="宋体" w:cs="TimesNewRomanPSMT" w:hint="eastAsia"/>
          <w:color w:val="000000"/>
          <w:kern w:val="0"/>
          <w:szCs w:val="21"/>
        </w:rPr>
        <w:t>重点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:rsidR="00955819" w:rsidRPr="00955819" w:rsidRDefault="00955819" w:rsidP="00955819">
      <w:pPr>
        <w:widowControl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955819">
        <w:rPr>
          <w:rFonts w:ascii="宋体" w:eastAsia="宋体" w:hAnsi="宋体" w:cs="TimesNewRomanPSMT"/>
          <w:color w:val="000000"/>
          <w:kern w:val="0"/>
          <w:szCs w:val="21"/>
        </w:rPr>
        <w:tab/>
        <w:t>（1）交通事故一般规律及影响因素；</w:t>
      </w:r>
    </w:p>
    <w:p w:rsidR="00955819" w:rsidRPr="00955819" w:rsidRDefault="00955819" w:rsidP="00955819">
      <w:pPr>
        <w:widowControl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955819">
        <w:rPr>
          <w:rFonts w:ascii="宋体" w:eastAsia="宋体" w:hAnsi="宋体" w:cs="TimesNewRomanPSMT"/>
          <w:color w:val="000000"/>
          <w:kern w:val="0"/>
          <w:szCs w:val="21"/>
        </w:rPr>
        <w:tab/>
        <w:t>（2）道路交通事故数据采集方法及安全评价指标；</w:t>
      </w:r>
    </w:p>
    <w:p w:rsidR="00955819" w:rsidRPr="00955819" w:rsidRDefault="00955819" w:rsidP="00955819">
      <w:pPr>
        <w:widowControl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955819">
        <w:rPr>
          <w:rFonts w:ascii="宋体" w:eastAsia="宋体" w:hAnsi="宋体" w:cs="TimesNewRomanPSMT"/>
          <w:color w:val="000000"/>
          <w:kern w:val="0"/>
          <w:szCs w:val="21"/>
        </w:rPr>
        <w:tab/>
        <w:t>（3）交通事故预测及事故多发点判别方法；</w:t>
      </w:r>
    </w:p>
    <w:p w:rsidR="00736B30" w:rsidRPr="000411EE" w:rsidRDefault="00955819" w:rsidP="00955819">
      <w:pPr>
        <w:widowControl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955819">
        <w:rPr>
          <w:rFonts w:ascii="宋体" w:eastAsia="宋体" w:hAnsi="宋体" w:cs="TimesNewRomanPSMT"/>
          <w:color w:val="000000"/>
          <w:kern w:val="0"/>
          <w:szCs w:val="21"/>
        </w:rPr>
        <w:tab/>
        <w:t>（4）道路交通安全科技支撑能力。</w:t>
      </w:r>
    </w:p>
    <w:p w:rsidR="00736B30" w:rsidRPr="000411EE" w:rsidRDefault="00736B30" w:rsidP="00736B30">
      <w:pPr>
        <w:widowControl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0411EE">
        <w:rPr>
          <w:rFonts w:ascii="宋体" w:eastAsia="宋体" w:hAnsi="宋体" w:cs="TimesNewRomanPSMT"/>
          <w:color w:val="000000"/>
          <w:kern w:val="0"/>
          <w:szCs w:val="21"/>
        </w:rPr>
        <w:t>难点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:rsidR="00736B30" w:rsidRDefault="00955819" w:rsidP="00736B30">
      <w:pPr>
        <w:widowControl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955819">
        <w:rPr>
          <w:rFonts w:ascii="宋体" w:eastAsia="宋体" w:hAnsi="宋体" w:cs="TimesNewRomanPSMT"/>
          <w:color w:val="000000"/>
          <w:kern w:val="0"/>
          <w:szCs w:val="21"/>
        </w:rPr>
        <w:tab/>
        <w:t>（1）道路交通事故数据采集及分析方法</w:t>
      </w:r>
    </w:p>
    <w:p w:rsidR="00736B30" w:rsidRDefault="00736B30" w:rsidP="00736B30">
      <w:pPr>
        <w:widowControl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955819" w:rsidRPr="00955819" w:rsidRDefault="00955819" w:rsidP="0095581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95581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55819">
        <w:rPr>
          <w:rFonts w:ascii="宋体" w:eastAsia="宋体" w:hAnsi="宋体" w:cs="宋体"/>
          <w:color w:val="000000"/>
          <w:kern w:val="0"/>
          <w:szCs w:val="21"/>
        </w:rPr>
        <w:t>1）交通安全基本概念</w:t>
      </w:r>
    </w:p>
    <w:p w:rsidR="00955819" w:rsidRPr="00955819" w:rsidRDefault="00955819" w:rsidP="0095581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95581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55819">
        <w:rPr>
          <w:rFonts w:ascii="宋体" w:eastAsia="宋体" w:hAnsi="宋体" w:cs="宋体"/>
          <w:color w:val="000000"/>
          <w:kern w:val="0"/>
          <w:szCs w:val="21"/>
        </w:rPr>
        <w:t>2）道路交通事故数据采集与分析</w:t>
      </w:r>
    </w:p>
    <w:p w:rsidR="00736B30" w:rsidRPr="00F97935" w:rsidRDefault="00955819" w:rsidP="0095581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95581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55819">
        <w:rPr>
          <w:rFonts w:ascii="宋体" w:eastAsia="宋体" w:hAnsi="宋体" w:cs="宋体"/>
          <w:color w:val="000000"/>
          <w:kern w:val="0"/>
          <w:szCs w:val="21"/>
        </w:rPr>
        <w:t>3）道路交通安全改善对策与措施</w:t>
      </w:r>
    </w:p>
    <w:p w:rsidR="00736B30" w:rsidRPr="000411EE" w:rsidRDefault="00736B30" w:rsidP="00736B30">
      <w:pPr>
        <w:widowControl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411EE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0411EE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736B30" w:rsidRPr="000411EE" w:rsidRDefault="00736B30" w:rsidP="00736B30">
      <w:pPr>
        <w:ind w:firstLineChars="200" w:firstLine="420"/>
        <w:rPr>
          <w:szCs w:val="21"/>
        </w:rPr>
      </w:pPr>
      <w:r w:rsidRPr="00101F78">
        <w:rPr>
          <w:rFonts w:ascii="宋体" w:hAnsi="宋体" w:hint="eastAsia"/>
          <w:szCs w:val="21"/>
        </w:rPr>
        <w:t>讲授、讨论、</w:t>
      </w:r>
      <w:r w:rsidRPr="00101F78">
        <w:rPr>
          <w:rFonts w:ascii="宋体" w:hAnsi="宋体" w:hint="eastAsia"/>
          <w:szCs w:val="21"/>
        </w:rPr>
        <w:t>C</w:t>
      </w:r>
      <w:r w:rsidRPr="00101F78">
        <w:rPr>
          <w:rFonts w:ascii="宋体" w:hAnsi="宋体"/>
          <w:szCs w:val="21"/>
        </w:rPr>
        <w:t>BL</w:t>
      </w:r>
      <w:r w:rsidRPr="00101F78">
        <w:rPr>
          <w:rFonts w:ascii="宋体" w:hAnsi="宋体" w:hint="eastAsia"/>
          <w:szCs w:val="21"/>
        </w:rPr>
        <w:t>、自学</w:t>
      </w:r>
    </w:p>
    <w:p w:rsidR="00736B30" w:rsidRPr="00FF1C34" w:rsidRDefault="00736B30" w:rsidP="00992DFD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FF1C34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FF1C34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736B30" w:rsidRPr="00FF1C34" w:rsidRDefault="00736B30" w:rsidP="00736B3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F1C34">
        <w:rPr>
          <w:rFonts w:ascii="宋体" w:eastAsia="宋体" w:hAnsi="宋体" w:cs="宋体" w:hint="eastAsia"/>
          <w:color w:val="000000"/>
          <w:kern w:val="0"/>
          <w:szCs w:val="21"/>
        </w:rPr>
        <w:t>熟悉编组站信息处理和作业管理的方式方法和主要发展阶段。</w:t>
      </w:r>
    </w:p>
    <w:p w:rsidR="00FF1C34" w:rsidRPr="00FF1C34" w:rsidRDefault="00FF1C34" w:rsidP="00736B3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F1C34">
        <w:rPr>
          <w:rFonts w:ascii="宋体" w:eastAsia="宋体" w:hAnsi="宋体" w:cs="宋体" w:hint="eastAsia"/>
          <w:color w:val="000000"/>
          <w:kern w:val="0"/>
          <w:szCs w:val="21"/>
        </w:rPr>
        <w:t>能够了解道路交通安全的内行</w:t>
      </w:r>
    </w:p>
    <w:p w:rsidR="00FF1C34" w:rsidRPr="00FF1C34" w:rsidRDefault="00FF1C34" w:rsidP="00736B3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F1C34">
        <w:rPr>
          <w:rFonts w:ascii="宋体" w:eastAsia="宋体" w:hAnsi="宋体" w:cs="宋体" w:hint="eastAsia"/>
          <w:color w:val="000000"/>
          <w:kern w:val="0"/>
          <w:szCs w:val="21"/>
        </w:rPr>
        <w:t>能够掌握道路交通事故调查与数据采集方法</w:t>
      </w:r>
    </w:p>
    <w:p w:rsidR="00FF1C34" w:rsidRPr="00FF1C34" w:rsidRDefault="00FF1C34" w:rsidP="00736B3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F1C34">
        <w:rPr>
          <w:rFonts w:ascii="宋体" w:eastAsia="宋体" w:hAnsi="宋体" w:cs="宋体" w:hint="eastAsia"/>
          <w:color w:val="000000"/>
          <w:kern w:val="0"/>
          <w:szCs w:val="21"/>
        </w:rPr>
        <w:t>能够了解道路交通安全改善措施</w:t>
      </w:r>
    </w:p>
    <w:p w:rsidR="00FF1C34" w:rsidRPr="00C26B28" w:rsidRDefault="00FF1C34" w:rsidP="00FF1C34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511641">
        <w:rPr>
          <w:rFonts w:ascii="宋体" w:eastAsia="宋体" w:hAnsi="宋体" w:cs="宋体" w:hint="eastAsia"/>
          <w:color w:val="000000"/>
          <w:kern w:val="0"/>
          <w:szCs w:val="21"/>
        </w:rPr>
        <w:t>对应课程目标</w:t>
      </w:r>
      <w:r w:rsidRPr="00511641">
        <w:rPr>
          <w:rFonts w:ascii="宋体" w:eastAsia="宋体" w:hAnsi="宋体" w:cs="宋体"/>
          <w:color w:val="000000"/>
          <w:kern w:val="0"/>
          <w:szCs w:val="21"/>
        </w:rPr>
        <w:t>7</w:t>
      </w:r>
      <w:r w:rsidRPr="00511641">
        <w:rPr>
          <w:rFonts w:ascii="宋体" w:eastAsia="宋体" w:hAnsi="宋体" w:cs="宋体" w:hint="eastAsia"/>
          <w:color w:val="000000"/>
          <w:kern w:val="0"/>
          <w:szCs w:val="21"/>
        </w:rPr>
        <w:t>、8，毕业要求观测点</w:t>
      </w:r>
      <w:r w:rsidRPr="00511641">
        <w:rPr>
          <w:rFonts w:ascii="宋体" w:eastAsia="宋体" w:hAnsi="宋体" w:cs="宋体"/>
          <w:color w:val="000000"/>
          <w:kern w:val="0"/>
          <w:szCs w:val="21"/>
        </w:rPr>
        <w:t>7</w:t>
      </w:r>
      <w:r w:rsidRPr="00511641">
        <w:rPr>
          <w:rFonts w:ascii="宋体" w:eastAsia="宋体" w:hAnsi="宋体" w:cs="宋体" w:hint="eastAsia"/>
          <w:color w:val="000000"/>
          <w:kern w:val="0"/>
          <w:szCs w:val="21"/>
        </w:rPr>
        <w:t>-</w:t>
      </w:r>
      <w:r w:rsidRPr="00511641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511641">
        <w:rPr>
          <w:rFonts w:ascii="宋体" w:eastAsia="宋体" w:hAnsi="宋体" w:cs="宋体" w:hint="eastAsia"/>
          <w:color w:val="000000"/>
          <w:kern w:val="0"/>
          <w:szCs w:val="21"/>
        </w:rPr>
        <w:t>、1</w:t>
      </w:r>
      <w:r w:rsidRPr="00511641">
        <w:rPr>
          <w:rFonts w:ascii="宋体" w:eastAsia="宋体" w:hAnsi="宋体" w:cs="宋体"/>
          <w:color w:val="000000"/>
          <w:kern w:val="0"/>
          <w:szCs w:val="21"/>
        </w:rPr>
        <w:t>0</w:t>
      </w:r>
      <w:r w:rsidRPr="00511641">
        <w:rPr>
          <w:rFonts w:ascii="宋体" w:eastAsia="宋体" w:hAnsi="宋体" w:cs="宋体" w:hint="eastAsia"/>
          <w:color w:val="000000"/>
          <w:kern w:val="0"/>
          <w:szCs w:val="21"/>
        </w:rPr>
        <w:t>-</w:t>
      </w:r>
      <w:r w:rsidRPr="00511641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511641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36B30" w:rsidRDefault="00736B30" w:rsidP="00992DFD">
      <w:pPr>
        <w:widowControl/>
        <w:spacing w:beforeLines="50" w:afterLines="50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十一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="00955819" w:rsidRPr="00955819">
        <w:rPr>
          <w:rFonts w:ascii="黑体" w:eastAsia="黑体" w:hAnsi="黑体" w:cs="Times New Roman" w:hint="eastAsia"/>
          <w:b/>
          <w:sz w:val="24"/>
          <w:szCs w:val="24"/>
        </w:rPr>
        <w:t>交通组织与设计</w:t>
      </w:r>
    </w:p>
    <w:p w:rsidR="00736B30" w:rsidRDefault="00736B30" w:rsidP="00736B30">
      <w:pPr>
        <w:widowControl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:rsidR="00955819" w:rsidRPr="00955819" w:rsidRDefault="00955819" w:rsidP="00955819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55819">
        <w:rPr>
          <w:rFonts w:ascii="宋体" w:eastAsia="宋体" w:hAnsi="宋体" w:cs="宋体"/>
          <w:color w:val="000000"/>
          <w:kern w:val="0"/>
          <w:szCs w:val="21"/>
        </w:rPr>
        <w:tab/>
        <w:t>（1）掌握路网交通组织原则与常用方法；</w:t>
      </w:r>
    </w:p>
    <w:p w:rsidR="00955819" w:rsidRPr="00955819" w:rsidRDefault="00955819" w:rsidP="00955819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55819">
        <w:rPr>
          <w:rFonts w:ascii="宋体" w:eastAsia="宋体" w:hAnsi="宋体" w:cs="宋体"/>
          <w:color w:val="000000"/>
          <w:kern w:val="0"/>
          <w:szCs w:val="21"/>
        </w:rPr>
        <w:tab/>
        <w:t>（2）掌握交通</w:t>
      </w:r>
      <w:r w:rsidR="00C43253">
        <w:rPr>
          <w:rFonts w:ascii="宋体" w:eastAsia="宋体" w:hAnsi="宋体" w:cs="宋体" w:hint="eastAsia"/>
          <w:color w:val="000000"/>
          <w:kern w:val="0"/>
          <w:szCs w:val="21"/>
        </w:rPr>
        <w:t>设计</w:t>
      </w:r>
      <w:r w:rsidRPr="00955819">
        <w:rPr>
          <w:rFonts w:ascii="宋体" w:eastAsia="宋体" w:hAnsi="宋体" w:cs="宋体"/>
          <w:color w:val="000000"/>
          <w:kern w:val="0"/>
          <w:szCs w:val="21"/>
        </w:rPr>
        <w:t>概念、理论基础和内容；</w:t>
      </w:r>
    </w:p>
    <w:p w:rsidR="00955819" w:rsidRPr="00955819" w:rsidRDefault="00955819" w:rsidP="00955819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55819">
        <w:rPr>
          <w:rFonts w:ascii="宋体" w:eastAsia="宋体" w:hAnsi="宋体" w:cs="宋体"/>
          <w:color w:val="000000"/>
          <w:kern w:val="0"/>
          <w:szCs w:val="21"/>
        </w:rPr>
        <w:lastRenderedPageBreak/>
        <w:tab/>
        <w:t>（3）掌握横断面设计原则、组成要素、形式；</w:t>
      </w:r>
    </w:p>
    <w:p w:rsidR="00736B30" w:rsidRDefault="00955819" w:rsidP="00955819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55819">
        <w:rPr>
          <w:rFonts w:ascii="宋体" w:eastAsia="宋体" w:hAnsi="宋体" w:cs="宋体"/>
          <w:color w:val="000000"/>
          <w:kern w:val="0"/>
          <w:szCs w:val="21"/>
        </w:rPr>
        <w:tab/>
        <w:t>（4）掌握平面交叉口设计内容与方法。</w:t>
      </w:r>
    </w:p>
    <w:p w:rsidR="00736B30" w:rsidRDefault="00736B30" w:rsidP="00736B30">
      <w:pPr>
        <w:widowControl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736B30" w:rsidRPr="000411EE" w:rsidRDefault="00736B30" w:rsidP="00736B30">
      <w:pPr>
        <w:widowControl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0411EE">
        <w:rPr>
          <w:rFonts w:ascii="宋体" w:eastAsia="宋体" w:hAnsi="宋体" w:cs="TimesNewRomanPSMT" w:hint="eastAsia"/>
          <w:color w:val="000000"/>
          <w:kern w:val="0"/>
          <w:szCs w:val="21"/>
        </w:rPr>
        <w:t>重点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:rsidR="00955819" w:rsidRPr="00955819" w:rsidRDefault="00955819" w:rsidP="00955819">
      <w:pPr>
        <w:widowControl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955819">
        <w:rPr>
          <w:rFonts w:ascii="宋体" w:eastAsia="宋体" w:hAnsi="宋体" w:cs="TimesNewRomanPSMT"/>
          <w:color w:val="000000"/>
          <w:kern w:val="0"/>
          <w:szCs w:val="21"/>
        </w:rPr>
        <w:tab/>
        <w:t>（1）交通组织原则；</w:t>
      </w:r>
    </w:p>
    <w:p w:rsidR="00955819" w:rsidRPr="00955819" w:rsidRDefault="00955819" w:rsidP="00955819">
      <w:pPr>
        <w:widowControl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955819">
        <w:rPr>
          <w:rFonts w:ascii="宋体" w:eastAsia="宋体" w:hAnsi="宋体" w:cs="TimesNewRomanPSMT"/>
          <w:color w:val="000000"/>
          <w:kern w:val="0"/>
          <w:szCs w:val="21"/>
        </w:rPr>
        <w:tab/>
        <w:t>（2）交通设计流程；</w:t>
      </w:r>
    </w:p>
    <w:p w:rsidR="00955819" w:rsidRPr="00955819" w:rsidRDefault="00955819" w:rsidP="00955819">
      <w:pPr>
        <w:widowControl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955819">
        <w:rPr>
          <w:rFonts w:ascii="宋体" w:eastAsia="宋体" w:hAnsi="宋体" w:cs="TimesNewRomanPSMT"/>
          <w:color w:val="000000"/>
          <w:kern w:val="0"/>
          <w:szCs w:val="21"/>
        </w:rPr>
        <w:tab/>
        <w:t>（3）横断面设计原则及方法；</w:t>
      </w:r>
    </w:p>
    <w:p w:rsidR="00736B30" w:rsidRPr="000411EE" w:rsidRDefault="00955819" w:rsidP="00955819">
      <w:pPr>
        <w:widowControl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955819">
        <w:rPr>
          <w:rFonts w:ascii="宋体" w:eastAsia="宋体" w:hAnsi="宋体" w:cs="TimesNewRomanPSMT"/>
          <w:color w:val="000000"/>
          <w:kern w:val="0"/>
          <w:szCs w:val="21"/>
        </w:rPr>
        <w:tab/>
        <w:t>（4）平面交叉口设计内容。</w:t>
      </w:r>
    </w:p>
    <w:p w:rsidR="00736B30" w:rsidRPr="000411EE" w:rsidRDefault="00736B30" w:rsidP="00736B30">
      <w:pPr>
        <w:widowControl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0411EE">
        <w:rPr>
          <w:rFonts w:ascii="宋体" w:eastAsia="宋体" w:hAnsi="宋体" w:cs="TimesNewRomanPSMT"/>
          <w:color w:val="000000"/>
          <w:kern w:val="0"/>
          <w:szCs w:val="21"/>
        </w:rPr>
        <w:t>难点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:rsidR="00736B30" w:rsidRDefault="00955819" w:rsidP="00736B30">
      <w:pPr>
        <w:widowControl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955819">
        <w:rPr>
          <w:rFonts w:ascii="宋体" w:eastAsia="宋体" w:hAnsi="宋体" w:cs="TimesNewRomanPSMT"/>
          <w:color w:val="000000"/>
          <w:kern w:val="0"/>
          <w:szCs w:val="21"/>
        </w:rPr>
        <w:tab/>
        <w:t>（1）平面交叉口设计方法</w:t>
      </w:r>
    </w:p>
    <w:p w:rsidR="00736B30" w:rsidRDefault="00736B30" w:rsidP="00736B30">
      <w:pPr>
        <w:widowControl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955819" w:rsidRPr="00955819" w:rsidRDefault="00955819" w:rsidP="0095581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95581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55819">
        <w:rPr>
          <w:rFonts w:ascii="宋体" w:eastAsia="宋体" w:hAnsi="宋体" w:cs="宋体"/>
          <w:color w:val="000000"/>
          <w:kern w:val="0"/>
          <w:szCs w:val="21"/>
        </w:rPr>
        <w:t>1）路网交通组织</w:t>
      </w:r>
    </w:p>
    <w:p w:rsidR="00955819" w:rsidRPr="00955819" w:rsidRDefault="00955819" w:rsidP="0095581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95581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55819">
        <w:rPr>
          <w:rFonts w:ascii="宋体" w:eastAsia="宋体" w:hAnsi="宋体" w:cs="宋体"/>
          <w:color w:val="000000"/>
          <w:kern w:val="0"/>
          <w:szCs w:val="21"/>
        </w:rPr>
        <w:t>2）交通设计内容</w:t>
      </w:r>
    </w:p>
    <w:p w:rsidR="00955819" w:rsidRPr="00955819" w:rsidRDefault="00955819" w:rsidP="0095581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95581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55819">
        <w:rPr>
          <w:rFonts w:ascii="宋体" w:eastAsia="宋体" w:hAnsi="宋体" w:cs="宋体"/>
          <w:color w:val="000000"/>
          <w:kern w:val="0"/>
          <w:szCs w:val="21"/>
        </w:rPr>
        <w:t>3）城市道路横断面设计原则、组成要素与形式</w:t>
      </w:r>
    </w:p>
    <w:p w:rsidR="00736B30" w:rsidRPr="00F97935" w:rsidRDefault="00955819" w:rsidP="0095581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95581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55819">
        <w:rPr>
          <w:rFonts w:ascii="宋体" w:eastAsia="宋体" w:hAnsi="宋体" w:cs="宋体"/>
          <w:color w:val="000000"/>
          <w:kern w:val="0"/>
          <w:szCs w:val="21"/>
        </w:rPr>
        <w:t>4）平面交叉口设计</w:t>
      </w:r>
    </w:p>
    <w:p w:rsidR="00736B30" w:rsidRPr="000411EE" w:rsidRDefault="00736B30" w:rsidP="00736B30">
      <w:pPr>
        <w:widowControl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411EE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0411EE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736B30" w:rsidRPr="000411EE" w:rsidRDefault="00736B30" w:rsidP="00736B30">
      <w:pPr>
        <w:ind w:firstLineChars="200" w:firstLine="420"/>
        <w:rPr>
          <w:szCs w:val="21"/>
        </w:rPr>
      </w:pPr>
      <w:r w:rsidRPr="00101F78">
        <w:rPr>
          <w:rFonts w:ascii="宋体" w:hAnsi="宋体" w:hint="eastAsia"/>
          <w:szCs w:val="21"/>
        </w:rPr>
        <w:t>讲授、讨论、</w:t>
      </w:r>
      <w:r w:rsidRPr="00101F78">
        <w:rPr>
          <w:rFonts w:ascii="宋体" w:hAnsi="宋体" w:hint="eastAsia"/>
          <w:szCs w:val="21"/>
        </w:rPr>
        <w:t>C</w:t>
      </w:r>
      <w:r w:rsidRPr="00101F78">
        <w:rPr>
          <w:rFonts w:ascii="宋体" w:hAnsi="宋体"/>
          <w:szCs w:val="21"/>
        </w:rPr>
        <w:t>BL</w:t>
      </w:r>
      <w:r w:rsidRPr="00101F78">
        <w:rPr>
          <w:rFonts w:ascii="宋体" w:hAnsi="宋体" w:hint="eastAsia"/>
          <w:szCs w:val="21"/>
        </w:rPr>
        <w:t>、自学</w:t>
      </w:r>
    </w:p>
    <w:p w:rsidR="00736B30" w:rsidRPr="00FF1C34" w:rsidRDefault="00736B30" w:rsidP="00992DFD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FF1C34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FF1C34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FF1C34" w:rsidRPr="00FF1C34" w:rsidRDefault="00FF1C34" w:rsidP="00FF1C34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F1C34">
        <w:rPr>
          <w:rFonts w:ascii="宋体" w:eastAsia="宋体" w:hAnsi="宋体" w:cs="宋体" w:hint="eastAsia"/>
          <w:color w:val="000000"/>
          <w:kern w:val="0"/>
          <w:szCs w:val="21"/>
        </w:rPr>
        <w:t>能够了解交通组织原则</w:t>
      </w:r>
    </w:p>
    <w:p w:rsidR="00FF1C34" w:rsidRPr="00FF1C34" w:rsidRDefault="00FF1C34" w:rsidP="00FF1C34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F1C34">
        <w:rPr>
          <w:rFonts w:ascii="宋体" w:eastAsia="宋体" w:hAnsi="宋体" w:cs="宋体" w:hint="eastAsia"/>
          <w:color w:val="000000"/>
          <w:kern w:val="0"/>
          <w:szCs w:val="21"/>
        </w:rPr>
        <w:t>能够了解主要交通设计方法</w:t>
      </w:r>
    </w:p>
    <w:p w:rsidR="00FF1C34" w:rsidRPr="00C26B28" w:rsidRDefault="00FF1C34" w:rsidP="00FF1C34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511641">
        <w:rPr>
          <w:rFonts w:ascii="宋体" w:eastAsia="宋体" w:hAnsi="宋体" w:cs="宋体" w:hint="eastAsia"/>
          <w:color w:val="000000"/>
          <w:kern w:val="0"/>
          <w:szCs w:val="21"/>
        </w:rPr>
        <w:t>对应课程目标</w:t>
      </w:r>
      <w:r w:rsidRPr="00511641">
        <w:rPr>
          <w:rFonts w:ascii="宋体" w:eastAsia="宋体" w:hAnsi="宋体" w:cs="宋体"/>
          <w:color w:val="000000"/>
          <w:kern w:val="0"/>
          <w:szCs w:val="21"/>
        </w:rPr>
        <w:t>7</w:t>
      </w:r>
      <w:r w:rsidRPr="00511641">
        <w:rPr>
          <w:rFonts w:ascii="宋体" w:eastAsia="宋体" w:hAnsi="宋体" w:cs="宋体" w:hint="eastAsia"/>
          <w:color w:val="000000"/>
          <w:kern w:val="0"/>
          <w:szCs w:val="21"/>
        </w:rPr>
        <w:t>、8，毕业要求观测点</w:t>
      </w:r>
      <w:r w:rsidRPr="00511641">
        <w:rPr>
          <w:rFonts w:ascii="宋体" w:eastAsia="宋体" w:hAnsi="宋体" w:cs="宋体"/>
          <w:color w:val="000000"/>
          <w:kern w:val="0"/>
          <w:szCs w:val="21"/>
        </w:rPr>
        <w:t>7</w:t>
      </w:r>
      <w:r w:rsidRPr="00511641">
        <w:rPr>
          <w:rFonts w:ascii="宋体" w:eastAsia="宋体" w:hAnsi="宋体" w:cs="宋体" w:hint="eastAsia"/>
          <w:color w:val="000000"/>
          <w:kern w:val="0"/>
          <w:szCs w:val="21"/>
        </w:rPr>
        <w:t>-</w:t>
      </w:r>
      <w:r w:rsidRPr="00511641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511641">
        <w:rPr>
          <w:rFonts w:ascii="宋体" w:eastAsia="宋体" w:hAnsi="宋体" w:cs="宋体" w:hint="eastAsia"/>
          <w:color w:val="000000"/>
          <w:kern w:val="0"/>
          <w:szCs w:val="21"/>
        </w:rPr>
        <w:t>、1</w:t>
      </w:r>
      <w:r w:rsidRPr="00511641">
        <w:rPr>
          <w:rFonts w:ascii="宋体" w:eastAsia="宋体" w:hAnsi="宋体" w:cs="宋体"/>
          <w:color w:val="000000"/>
          <w:kern w:val="0"/>
          <w:szCs w:val="21"/>
        </w:rPr>
        <w:t>0</w:t>
      </w:r>
      <w:r w:rsidRPr="00511641">
        <w:rPr>
          <w:rFonts w:ascii="宋体" w:eastAsia="宋体" w:hAnsi="宋体" w:cs="宋体" w:hint="eastAsia"/>
          <w:color w:val="000000"/>
          <w:kern w:val="0"/>
          <w:szCs w:val="21"/>
        </w:rPr>
        <w:t>-</w:t>
      </w:r>
      <w:r w:rsidRPr="00511641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511641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36B30" w:rsidRDefault="00736B30" w:rsidP="00992DFD">
      <w:pPr>
        <w:widowControl/>
        <w:spacing w:beforeLines="50" w:afterLines="50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十二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="00955819" w:rsidRPr="00955819">
        <w:rPr>
          <w:rFonts w:ascii="黑体" w:eastAsia="黑体" w:hAnsi="黑体" w:cs="Times New Roman" w:hint="eastAsia"/>
          <w:b/>
          <w:sz w:val="24"/>
          <w:szCs w:val="24"/>
        </w:rPr>
        <w:t>交通控制与管理</w:t>
      </w:r>
    </w:p>
    <w:p w:rsidR="00736B30" w:rsidRDefault="00736B30" w:rsidP="00736B30">
      <w:pPr>
        <w:widowControl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:rsidR="00955819" w:rsidRPr="00955819" w:rsidRDefault="00955819" w:rsidP="00955819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55819">
        <w:rPr>
          <w:rFonts w:ascii="宋体" w:eastAsia="宋体" w:hAnsi="宋体" w:cs="宋体"/>
          <w:color w:val="000000"/>
          <w:kern w:val="0"/>
          <w:szCs w:val="21"/>
        </w:rPr>
        <w:tab/>
        <w:t>（1）掌握交通信号控制目标与方法；</w:t>
      </w:r>
    </w:p>
    <w:p w:rsidR="00955819" w:rsidRPr="00955819" w:rsidRDefault="00955819" w:rsidP="00955819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55819">
        <w:rPr>
          <w:rFonts w:ascii="宋体" w:eastAsia="宋体" w:hAnsi="宋体" w:cs="宋体"/>
          <w:color w:val="000000"/>
          <w:kern w:val="0"/>
          <w:szCs w:val="21"/>
        </w:rPr>
        <w:tab/>
        <w:t>（2）掌握信号控制的基本参数与配时设计流程；</w:t>
      </w:r>
    </w:p>
    <w:p w:rsidR="00955819" w:rsidRPr="00955819" w:rsidRDefault="00955819" w:rsidP="00955819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55819">
        <w:rPr>
          <w:rFonts w:ascii="宋体" w:eastAsia="宋体" w:hAnsi="宋体" w:cs="宋体"/>
          <w:color w:val="000000"/>
          <w:kern w:val="0"/>
          <w:szCs w:val="21"/>
        </w:rPr>
        <w:tab/>
        <w:t>（3）掌握干线控制方法；</w:t>
      </w:r>
    </w:p>
    <w:p w:rsidR="00736B30" w:rsidRDefault="00955819" w:rsidP="00955819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55819">
        <w:rPr>
          <w:rFonts w:ascii="宋体" w:eastAsia="宋体" w:hAnsi="宋体" w:cs="宋体"/>
          <w:color w:val="000000"/>
          <w:kern w:val="0"/>
          <w:szCs w:val="21"/>
        </w:rPr>
        <w:tab/>
        <w:t>（4）掌握交通管理方法。</w:t>
      </w:r>
    </w:p>
    <w:p w:rsidR="00736B30" w:rsidRDefault="00736B30" w:rsidP="00736B30">
      <w:pPr>
        <w:widowControl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736B30" w:rsidRPr="000411EE" w:rsidRDefault="00736B30" w:rsidP="00736B30">
      <w:pPr>
        <w:widowControl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0411EE">
        <w:rPr>
          <w:rFonts w:ascii="宋体" w:eastAsia="宋体" w:hAnsi="宋体" w:cs="TimesNewRomanPSMT" w:hint="eastAsia"/>
          <w:color w:val="000000"/>
          <w:kern w:val="0"/>
          <w:szCs w:val="21"/>
        </w:rPr>
        <w:t>重点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:rsidR="00955819" w:rsidRPr="00955819" w:rsidRDefault="00955819" w:rsidP="00955819">
      <w:pPr>
        <w:widowControl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955819">
        <w:rPr>
          <w:rFonts w:ascii="宋体" w:eastAsia="宋体" w:hAnsi="宋体" w:cs="TimesNewRomanPSMT"/>
          <w:color w:val="000000"/>
          <w:kern w:val="0"/>
          <w:szCs w:val="21"/>
        </w:rPr>
        <w:tab/>
        <w:t>（1）交通冲突概念及交通信号控制类型；</w:t>
      </w:r>
    </w:p>
    <w:p w:rsidR="00955819" w:rsidRPr="00955819" w:rsidRDefault="00955819" w:rsidP="00955819">
      <w:pPr>
        <w:widowControl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955819">
        <w:rPr>
          <w:rFonts w:ascii="宋体" w:eastAsia="宋体" w:hAnsi="宋体" w:cs="TimesNewRomanPSMT"/>
          <w:color w:val="000000"/>
          <w:kern w:val="0"/>
          <w:szCs w:val="21"/>
        </w:rPr>
        <w:tab/>
        <w:t>（2）信号灯设置原理与依据；</w:t>
      </w:r>
    </w:p>
    <w:p w:rsidR="00955819" w:rsidRPr="00955819" w:rsidRDefault="00955819" w:rsidP="00955819">
      <w:pPr>
        <w:widowControl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955819">
        <w:rPr>
          <w:rFonts w:ascii="宋体" w:eastAsia="宋体" w:hAnsi="宋体" w:cs="TimesNewRomanPSMT"/>
          <w:color w:val="000000"/>
          <w:kern w:val="0"/>
          <w:szCs w:val="21"/>
        </w:rPr>
        <w:tab/>
        <w:t>（3）单点交叉口信号配时设计流程与关键参数计算；</w:t>
      </w:r>
    </w:p>
    <w:p w:rsidR="00955819" w:rsidRPr="00955819" w:rsidRDefault="00955819" w:rsidP="00955819">
      <w:pPr>
        <w:widowControl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955819">
        <w:rPr>
          <w:rFonts w:ascii="宋体" w:eastAsia="宋体" w:hAnsi="宋体" w:cs="TimesNewRomanPSMT"/>
          <w:color w:val="000000"/>
          <w:kern w:val="0"/>
          <w:szCs w:val="21"/>
        </w:rPr>
        <w:tab/>
        <w:t>（4）信号控制优化评价；</w:t>
      </w:r>
    </w:p>
    <w:p w:rsidR="00736B30" w:rsidRPr="000411EE" w:rsidRDefault="00955819" w:rsidP="00955819">
      <w:pPr>
        <w:widowControl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955819">
        <w:rPr>
          <w:rFonts w:ascii="宋体" w:eastAsia="宋体" w:hAnsi="宋体" w:cs="TimesNewRomanPSMT"/>
          <w:color w:val="000000"/>
          <w:kern w:val="0"/>
          <w:szCs w:val="21"/>
        </w:rPr>
        <w:tab/>
        <w:t>（5）干线协调控制的适用条件。</w:t>
      </w:r>
    </w:p>
    <w:p w:rsidR="00736B30" w:rsidRPr="000411EE" w:rsidRDefault="00736B30" w:rsidP="00736B30">
      <w:pPr>
        <w:widowControl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0411EE">
        <w:rPr>
          <w:rFonts w:ascii="宋体" w:eastAsia="宋体" w:hAnsi="宋体" w:cs="TimesNewRomanPSMT"/>
          <w:color w:val="000000"/>
          <w:kern w:val="0"/>
          <w:szCs w:val="21"/>
        </w:rPr>
        <w:t>难点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:rsidR="00736B30" w:rsidRDefault="00955819" w:rsidP="00736B30">
      <w:pPr>
        <w:widowControl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955819">
        <w:rPr>
          <w:rFonts w:ascii="宋体" w:eastAsia="宋体" w:hAnsi="宋体" w:cs="TimesNewRomanPSMT"/>
          <w:color w:val="000000"/>
          <w:kern w:val="0"/>
          <w:szCs w:val="21"/>
        </w:rPr>
        <w:tab/>
        <w:t>（1）交叉口信号配时优化及评价</w:t>
      </w:r>
    </w:p>
    <w:p w:rsidR="00736B30" w:rsidRDefault="00736B30" w:rsidP="00736B30">
      <w:pPr>
        <w:widowControl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955819" w:rsidRPr="00955819" w:rsidRDefault="00955819" w:rsidP="0095581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95581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55819">
        <w:rPr>
          <w:rFonts w:ascii="宋体" w:eastAsia="宋体" w:hAnsi="宋体" w:cs="宋体"/>
          <w:color w:val="000000"/>
          <w:kern w:val="0"/>
          <w:szCs w:val="21"/>
        </w:rPr>
        <w:t>1）交通信号控制基本概念</w:t>
      </w:r>
    </w:p>
    <w:p w:rsidR="00955819" w:rsidRPr="00955819" w:rsidRDefault="00955819" w:rsidP="0095581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95581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55819">
        <w:rPr>
          <w:rFonts w:ascii="宋体" w:eastAsia="宋体" w:hAnsi="宋体" w:cs="宋体"/>
          <w:color w:val="000000"/>
          <w:kern w:val="0"/>
          <w:szCs w:val="21"/>
        </w:rPr>
        <w:t>2）信号控制的基本参数</w:t>
      </w:r>
    </w:p>
    <w:p w:rsidR="00955819" w:rsidRPr="00955819" w:rsidRDefault="00955819" w:rsidP="0095581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95581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55819">
        <w:rPr>
          <w:rFonts w:ascii="宋体" w:eastAsia="宋体" w:hAnsi="宋体" w:cs="宋体"/>
          <w:color w:val="000000"/>
          <w:kern w:val="0"/>
          <w:szCs w:val="21"/>
        </w:rPr>
        <w:t>3）信号设计流程</w:t>
      </w:r>
    </w:p>
    <w:p w:rsidR="00955819" w:rsidRPr="00955819" w:rsidRDefault="00955819" w:rsidP="0095581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955819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（</w:t>
      </w:r>
      <w:r w:rsidRPr="00955819">
        <w:rPr>
          <w:rFonts w:ascii="宋体" w:eastAsia="宋体" w:hAnsi="宋体" w:cs="宋体"/>
          <w:color w:val="000000"/>
          <w:kern w:val="0"/>
          <w:szCs w:val="21"/>
        </w:rPr>
        <w:t>4）干线控制</w:t>
      </w:r>
    </w:p>
    <w:p w:rsidR="00736B30" w:rsidRPr="00F97935" w:rsidRDefault="00955819" w:rsidP="0095581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95581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55819">
        <w:rPr>
          <w:rFonts w:ascii="宋体" w:eastAsia="宋体" w:hAnsi="宋体" w:cs="宋体"/>
          <w:color w:val="000000"/>
          <w:kern w:val="0"/>
          <w:szCs w:val="21"/>
        </w:rPr>
        <w:t>5）交通管理</w:t>
      </w:r>
    </w:p>
    <w:p w:rsidR="00736B30" w:rsidRPr="000411EE" w:rsidRDefault="00736B30" w:rsidP="00736B30">
      <w:pPr>
        <w:widowControl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411EE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0411EE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736B30" w:rsidRPr="000411EE" w:rsidRDefault="00736B30" w:rsidP="00736B30">
      <w:pPr>
        <w:ind w:firstLineChars="200" w:firstLine="420"/>
        <w:rPr>
          <w:szCs w:val="21"/>
        </w:rPr>
      </w:pPr>
      <w:r w:rsidRPr="00101F78">
        <w:rPr>
          <w:rFonts w:ascii="宋体" w:hAnsi="宋体" w:hint="eastAsia"/>
          <w:szCs w:val="21"/>
        </w:rPr>
        <w:t>讲授、讨论、</w:t>
      </w:r>
      <w:r w:rsidRPr="00101F78">
        <w:rPr>
          <w:rFonts w:ascii="宋体" w:hAnsi="宋体" w:hint="eastAsia"/>
          <w:szCs w:val="21"/>
        </w:rPr>
        <w:t>C</w:t>
      </w:r>
      <w:r w:rsidRPr="00101F78">
        <w:rPr>
          <w:rFonts w:ascii="宋体" w:hAnsi="宋体"/>
          <w:szCs w:val="21"/>
        </w:rPr>
        <w:t>BL</w:t>
      </w:r>
      <w:r w:rsidRPr="00101F78">
        <w:rPr>
          <w:rFonts w:ascii="宋体" w:hAnsi="宋体" w:hint="eastAsia"/>
          <w:szCs w:val="21"/>
        </w:rPr>
        <w:t>、自学</w:t>
      </w:r>
    </w:p>
    <w:p w:rsidR="00736B30" w:rsidRPr="00FF1C34" w:rsidRDefault="00736B30" w:rsidP="00992DFD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FF1C34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FF1C34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FF1C34" w:rsidRPr="00FF1C34" w:rsidRDefault="00FF1C34" w:rsidP="00736B3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F1C34">
        <w:rPr>
          <w:rFonts w:ascii="宋体" w:eastAsia="宋体" w:hAnsi="宋体" w:cs="宋体" w:hint="eastAsia"/>
          <w:color w:val="000000"/>
          <w:kern w:val="0"/>
          <w:szCs w:val="21"/>
        </w:rPr>
        <w:t>能够掌握交通信号控制目标与基本方法</w:t>
      </w:r>
    </w:p>
    <w:p w:rsidR="00FF1C34" w:rsidRPr="00FF1C34" w:rsidRDefault="00FF1C34" w:rsidP="00736B3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F1C34">
        <w:rPr>
          <w:rFonts w:ascii="宋体" w:eastAsia="宋体" w:hAnsi="宋体" w:cs="宋体" w:hint="eastAsia"/>
          <w:color w:val="000000"/>
          <w:kern w:val="0"/>
          <w:szCs w:val="21"/>
        </w:rPr>
        <w:t>能够了解交通管理的主要手段与措施</w:t>
      </w:r>
    </w:p>
    <w:p w:rsidR="00FF1C34" w:rsidRPr="00C26B28" w:rsidRDefault="00FF1C34" w:rsidP="00FF1C34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511641">
        <w:rPr>
          <w:rFonts w:ascii="宋体" w:eastAsia="宋体" w:hAnsi="宋体" w:cs="宋体" w:hint="eastAsia"/>
          <w:color w:val="000000"/>
          <w:kern w:val="0"/>
          <w:szCs w:val="21"/>
        </w:rPr>
        <w:t>对应课程目标</w:t>
      </w:r>
      <w:r w:rsidRPr="00511641">
        <w:rPr>
          <w:rFonts w:ascii="宋体" w:eastAsia="宋体" w:hAnsi="宋体" w:cs="宋体"/>
          <w:color w:val="000000"/>
          <w:kern w:val="0"/>
          <w:szCs w:val="21"/>
        </w:rPr>
        <w:t>7</w:t>
      </w:r>
      <w:r w:rsidRPr="00511641">
        <w:rPr>
          <w:rFonts w:ascii="宋体" w:eastAsia="宋体" w:hAnsi="宋体" w:cs="宋体" w:hint="eastAsia"/>
          <w:color w:val="000000"/>
          <w:kern w:val="0"/>
          <w:szCs w:val="21"/>
        </w:rPr>
        <w:t>、8，毕业要求观测点</w:t>
      </w:r>
      <w:r w:rsidRPr="00511641">
        <w:rPr>
          <w:rFonts w:ascii="宋体" w:eastAsia="宋体" w:hAnsi="宋体" w:cs="宋体"/>
          <w:color w:val="000000"/>
          <w:kern w:val="0"/>
          <w:szCs w:val="21"/>
        </w:rPr>
        <w:t>7</w:t>
      </w:r>
      <w:r w:rsidRPr="00511641">
        <w:rPr>
          <w:rFonts w:ascii="宋体" w:eastAsia="宋体" w:hAnsi="宋体" w:cs="宋体" w:hint="eastAsia"/>
          <w:color w:val="000000"/>
          <w:kern w:val="0"/>
          <w:szCs w:val="21"/>
        </w:rPr>
        <w:t>-</w:t>
      </w:r>
      <w:r w:rsidRPr="00511641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511641">
        <w:rPr>
          <w:rFonts w:ascii="宋体" w:eastAsia="宋体" w:hAnsi="宋体" w:cs="宋体" w:hint="eastAsia"/>
          <w:color w:val="000000"/>
          <w:kern w:val="0"/>
          <w:szCs w:val="21"/>
        </w:rPr>
        <w:t>、1</w:t>
      </w:r>
      <w:r w:rsidRPr="00511641">
        <w:rPr>
          <w:rFonts w:ascii="宋体" w:eastAsia="宋体" w:hAnsi="宋体" w:cs="宋体"/>
          <w:color w:val="000000"/>
          <w:kern w:val="0"/>
          <w:szCs w:val="21"/>
        </w:rPr>
        <w:t>0</w:t>
      </w:r>
      <w:r w:rsidRPr="00511641">
        <w:rPr>
          <w:rFonts w:ascii="宋体" w:eastAsia="宋体" w:hAnsi="宋体" w:cs="宋体" w:hint="eastAsia"/>
          <w:color w:val="000000"/>
          <w:kern w:val="0"/>
          <w:szCs w:val="21"/>
        </w:rPr>
        <w:t>-</w:t>
      </w:r>
      <w:r w:rsidRPr="00511641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511641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561AC" w:rsidRPr="007561AC" w:rsidRDefault="007F1B71" w:rsidP="00992DFD">
      <w:pPr>
        <w:widowControl/>
        <w:spacing w:beforeLines="50" w:afterLines="50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实践</w:t>
      </w:r>
      <w:r w:rsidR="00955819">
        <w:rPr>
          <w:rFonts w:ascii="黑体" w:eastAsia="黑体" w:hAnsi="黑体" w:cs="Times New Roman" w:hint="eastAsia"/>
          <w:b/>
          <w:sz w:val="24"/>
          <w:szCs w:val="24"/>
        </w:rPr>
        <w:t>：</w:t>
      </w:r>
      <w:r w:rsidR="00955819" w:rsidRPr="00955819">
        <w:rPr>
          <w:rFonts w:ascii="黑体" w:eastAsia="黑体" w:hAnsi="黑体" w:cs="Times New Roman" w:hint="eastAsia"/>
          <w:b/>
          <w:sz w:val="24"/>
          <w:szCs w:val="24"/>
        </w:rPr>
        <w:t>单点信控交叉口信号配时优化</w:t>
      </w:r>
    </w:p>
    <w:p w:rsidR="00955819" w:rsidRPr="00955819" w:rsidRDefault="00955819" w:rsidP="0095581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955819">
        <w:rPr>
          <w:rFonts w:ascii="宋体" w:eastAsia="宋体" w:hAnsi="宋体" w:cs="宋体"/>
          <w:color w:val="000000"/>
          <w:kern w:val="0"/>
          <w:szCs w:val="21"/>
        </w:rPr>
        <w:t>1、实验目的</w:t>
      </w:r>
    </w:p>
    <w:p w:rsidR="00955819" w:rsidRPr="00955819" w:rsidRDefault="00955819" w:rsidP="0095581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955819">
        <w:rPr>
          <w:rFonts w:ascii="宋体" w:eastAsia="宋体" w:hAnsi="宋体" w:cs="宋体"/>
          <w:color w:val="000000"/>
          <w:kern w:val="0"/>
          <w:szCs w:val="21"/>
        </w:rPr>
        <w:tab/>
        <w:t>1）掌握单点信控交叉口基础数据采集方法；</w:t>
      </w:r>
    </w:p>
    <w:p w:rsidR="00955819" w:rsidRPr="00955819" w:rsidRDefault="00955819" w:rsidP="0095581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955819">
        <w:rPr>
          <w:rFonts w:ascii="宋体" w:eastAsia="宋体" w:hAnsi="宋体" w:cs="宋体"/>
          <w:color w:val="000000"/>
          <w:kern w:val="0"/>
          <w:szCs w:val="21"/>
        </w:rPr>
        <w:tab/>
        <w:t>2）掌握单点信控交叉口关键参数计算方法；</w:t>
      </w:r>
    </w:p>
    <w:p w:rsidR="00955819" w:rsidRPr="00955819" w:rsidRDefault="00955819" w:rsidP="0095581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955819">
        <w:rPr>
          <w:rFonts w:ascii="宋体" w:eastAsia="宋体" w:hAnsi="宋体" w:cs="宋体"/>
          <w:color w:val="000000"/>
          <w:kern w:val="0"/>
          <w:szCs w:val="21"/>
        </w:rPr>
        <w:tab/>
        <w:t>3）掌握交叉口延误计算方法；</w:t>
      </w:r>
    </w:p>
    <w:p w:rsidR="00955819" w:rsidRPr="00955819" w:rsidRDefault="00955819" w:rsidP="0095581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955819">
        <w:rPr>
          <w:rFonts w:ascii="宋体" w:eastAsia="宋体" w:hAnsi="宋体" w:cs="宋体"/>
          <w:color w:val="000000"/>
          <w:kern w:val="0"/>
          <w:szCs w:val="21"/>
        </w:rPr>
        <w:tab/>
        <w:t>4）了解单点信控交叉口服务水平的评价。</w:t>
      </w:r>
    </w:p>
    <w:p w:rsidR="00955819" w:rsidRPr="00955819" w:rsidRDefault="00955819" w:rsidP="0095581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955819">
        <w:rPr>
          <w:rFonts w:ascii="宋体" w:eastAsia="宋体" w:hAnsi="宋体" w:cs="宋体"/>
          <w:color w:val="000000"/>
          <w:kern w:val="0"/>
          <w:szCs w:val="21"/>
        </w:rPr>
        <w:t>2、实验主要内容</w:t>
      </w:r>
    </w:p>
    <w:p w:rsidR="00955819" w:rsidRPr="00955819" w:rsidRDefault="00955819" w:rsidP="0095581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955819">
        <w:rPr>
          <w:rFonts w:ascii="宋体" w:eastAsia="宋体" w:hAnsi="宋体" w:cs="宋体"/>
          <w:color w:val="000000"/>
          <w:kern w:val="0"/>
          <w:szCs w:val="21"/>
        </w:rPr>
        <w:tab/>
        <w:t>1）确定多段式信号配时的时段划分；</w:t>
      </w:r>
    </w:p>
    <w:p w:rsidR="00955819" w:rsidRPr="00955819" w:rsidRDefault="00955819" w:rsidP="0095581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955819">
        <w:rPr>
          <w:rFonts w:ascii="宋体" w:eastAsia="宋体" w:hAnsi="宋体" w:cs="宋体"/>
          <w:color w:val="000000"/>
          <w:kern w:val="0"/>
          <w:szCs w:val="21"/>
        </w:rPr>
        <w:tab/>
        <w:t>2）确定配时时段内各进口道各流向的交通量；</w:t>
      </w:r>
    </w:p>
    <w:p w:rsidR="00955819" w:rsidRPr="00955819" w:rsidRDefault="00955819" w:rsidP="0095581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955819">
        <w:rPr>
          <w:rFonts w:ascii="宋体" w:eastAsia="宋体" w:hAnsi="宋体" w:cs="宋体"/>
          <w:color w:val="000000"/>
          <w:kern w:val="0"/>
          <w:szCs w:val="21"/>
        </w:rPr>
        <w:tab/>
        <w:t>3）确定信号相位方案、绿灯间隔时间与信号总损失时间；</w:t>
      </w:r>
    </w:p>
    <w:p w:rsidR="00955819" w:rsidRPr="00955819" w:rsidRDefault="00955819" w:rsidP="0095581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955819">
        <w:rPr>
          <w:rFonts w:ascii="宋体" w:eastAsia="宋体" w:hAnsi="宋体" w:cs="宋体"/>
          <w:color w:val="000000"/>
          <w:kern w:val="0"/>
          <w:szCs w:val="21"/>
        </w:rPr>
        <w:tab/>
        <w:t>4）计算最佳周期时间；</w:t>
      </w:r>
    </w:p>
    <w:p w:rsidR="00955819" w:rsidRPr="00955819" w:rsidRDefault="00955819" w:rsidP="0095581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955819">
        <w:rPr>
          <w:rFonts w:ascii="宋体" w:eastAsia="宋体" w:hAnsi="宋体" w:cs="宋体"/>
          <w:color w:val="000000"/>
          <w:kern w:val="0"/>
          <w:szCs w:val="21"/>
        </w:rPr>
        <w:tab/>
        <w:t>5）计算各相位绿信比及显示绿灯时间；</w:t>
      </w:r>
    </w:p>
    <w:p w:rsidR="00955819" w:rsidRPr="00955819" w:rsidRDefault="00955819" w:rsidP="0095581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955819">
        <w:rPr>
          <w:rFonts w:ascii="宋体" w:eastAsia="宋体" w:hAnsi="宋体" w:cs="宋体"/>
          <w:color w:val="000000"/>
          <w:kern w:val="0"/>
          <w:szCs w:val="21"/>
        </w:rPr>
        <w:tab/>
        <w:t>6）计算信控交叉口延误；</w:t>
      </w:r>
    </w:p>
    <w:p w:rsidR="00955819" w:rsidRPr="00955819" w:rsidRDefault="00955819" w:rsidP="0095581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955819">
        <w:rPr>
          <w:rFonts w:ascii="宋体" w:eastAsia="宋体" w:hAnsi="宋体" w:cs="宋体"/>
          <w:color w:val="000000"/>
          <w:kern w:val="0"/>
          <w:szCs w:val="21"/>
        </w:rPr>
        <w:tab/>
        <w:t>7）画出信号配时图，并评价改善前后交叉口服务水平。</w:t>
      </w:r>
    </w:p>
    <w:p w:rsidR="00955819" w:rsidRPr="00955819" w:rsidRDefault="00955819" w:rsidP="0095581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955819">
        <w:rPr>
          <w:rFonts w:ascii="宋体" w:eastAsia="宋体" w:hAnsi="宋体" w:cs="宋体"/>
          <w:color w:val="000000"/>
          <w:kern w:val="0"/>
          <w:szCs w:val="21"/>
        </w:rPr>
        <w:t>3、重难点</w:t>
      </w:r>
    </w:p>
    <w:p w:rsidR="00955819" w:rsidRPr="00955819" w:rsidRDefault="00955819" w:rsidP="0095581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955819">
        <w:rPr>
          <w:rFonts w:ascii="宋体" w:eastAsia="宋体" w:hAnsi="宋体" w:cs="宋体"/>
          <w:color w:val="000000"/>
          <w:kern w:val="0"/>
          <w:szCs w:val="21"/>
        </w:rPr>
        <w:tab/>
        <w:t>1）信号相位方案确定；</w:t>
      </w:r>
    </w:p>
    <w:p w:rsidR="00955819" w:rsidRPr="00955819" w:rsidRDefault="00955819" w:rsidP="0095581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955819">
        <w:rPr>
          <w:rFonts w:ascii="宋体" w:eastAsia="宋体" w:hAnsi="宋体" w:cs="宋体"/>
          <w:color w:val="000000"/>
          <w:kern w:val="0"/>
          <w:szCs w:val="21"/>
        </w:rPr>
        <w:tab/>
        <w:t>2）最佳周期时间计算；</w:t>
      </w:r>
    </w:p>
    <w:p w:rsidR="00955819" w:rsidRPr="00955819" w:rsidRDefault="00955819" w:rsidP="0095581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955819">
        <w:rPr>
          <w:rFonts w:ascii="宋体" w:eastAsia="宋体" w:hAnsi="宋体" w:cs="宋体"/>
          <w:color w:val="000000"/>
          <w:kern w:val="0"/>
          <w:szCs w:val="21"/>
        </w:rPr>
        <w:tab/>
        <w:t>3）改善方案效果评价。</w:t>
      </w:r>
    </w:p>
    <w:p w:rsidR="007561AC" w:rsidRPr="000411EE" w:rsidRDefault="00955819" w:rsidP="0095581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955819">
        <w:rPr>
          <w:rFonts w:ascii="宋体" w:eastAsia="宋体" w:hAnsi="宋体" w:cs="宋体" w:hint="eastAsia"/>
          <w:color w:val="000000"/>
          <w:kern w:val="0"/>
          <w:szCs w:val="21"/>
        </w:rPr>
        <w:t>注：本课程授课对象为大二学生，实验类型为综合性实验，需要提交计算说明书报告，报告主要包括实验目的，要求，设计内容和成果分析等。实验评价内容和评分细则参见附录</w:t>
      </w:r>
      <w:bookmarkEnd w:id="0"/>
      <w:r w:rsidRPr="00955819">
        <w:rPr>
          <w:rFonts w:ascii="宋体" w:eastAsia="宋体" w:hAnsi="宋体" w:cs="宋体"/>
          <w:color w:val="000000"/>
          <w:kern w:val="0"/>
          <w:szCs w:val="21"/>
        </w:rPr>
        <w:t>1。</w:t>
      </w:r>
    </w:p>
    <w:p w:rsidR="00313A87" w:rsidRDefault="00313A87" w:rsidP="00992DFD">
      <w:pPr>
        <w:widowControl/>
        <w:spacing w:beforeLines="50" w:afterLines="50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:rsidR="00313A87" w:rsidRPr="00CA53B2" w:rsidRDefault="00DD7B5F" w:rsidP="00992DFD">
      <w:pPr>
        <w:widowControl/>
        <w:spacing w:beforeLines="50" w:afterLines="50"/>
        <w:jc w:val="center"/>
        <w:rPr>
          <w:rFonts w:ascii="黑体" w:eastAsia="黑体" w:hAnsi="黑体"/>
          <w:b/>
          <w:sz w:val="24"/>
          <w:szCs w:val="24"/>
        </w:rPr>
      </w:pPr>
      <w:bookmarkStart w:id="1" w:name="_Hlk64638543"/>
      <w:r w:rsidRPr="00D504B7">
        <w:rPr>
          <w:rFonts w:ascii="宋体" w:eastAsia="宋体" w:hAnsi="宋体" w:hint="eastAsia"/>
          <w:b/>
          <w:szCs w:val="21"/>
        </w:rPr>
        <w:t>表</w:t>
      </w:r>
      <w:r w:rsidR="00195074">
        <w:rPr>
          <w:rFonts w:ascii="宋体" w:eastAsia="宋体" w:hAnsi="宋体" w:hint="eastAsia"/>
          <w:b/>
          <w:szCs w:val="21"/>
        </w:rPr>
        <w:t>4</w:t>
      </w:r>
      <w:r w:rsidRPr="00D504B7">
        <w:rPr>
          <w:rFonts w:ascii="宋体" w:eastAsia="宋体" w:hAnsi="宋体" w:hint="eastAsia"/>
          <w:b/>
          <w:szCs w:val="21"/>
        </w:rPr>
        <w:t>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6"/>
        <w:tblW w:w="0" w:type="auto"/>
        <w:jc w:val="center"/>
        <w:tblLook w:val="04A0"/>
      </w:tblPr>
      <w:tblGrid>
        <w:gridCol w:w="2765"/>
        <w:gridCol w:w="2765"/>
        <w:gridCol w:w="2766"/>
      </w:tblGrid>
      <w:tr w:rsidR="00CA53B2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CA53B2" w:rsidRPr="0034254B" w:rsidRDefault="00CA53B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:rsidR="00CA53B2" w:rsidRPr="0034254B" w:rsidRDefault="00CA53B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  <w:r w:rsidR="00D239E2">
              <w:rPr>
                <w:rFonts w:ascii="宋体" w:eastAsia="宋体" w:hAnsi="宋体" w:hint="eastAsia"/>
              </w:rPr>
              <w:t>名称</w:t>
            </w:r>
          </w:p>
        </w:tc>
        <w:tc>
          <w:tcPr>
            <w:tcW w:w="2766" w:type="dxa"/>
            <w:vAlign w:val="center"/>
          </w:tcPr>
          <w:p w:rsidR="00CA53B2" w:rsidRPr="0034254B" w:rsidRDefault="00CA53B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953C6E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953C6E" w:rsidRPr="00953C6E" w:rsidRDefault="00953C6E" w:rsidP="00835906">
            <w:pPr>
              <w:spacing w:line="420" w:lineRule="exact"/>
              <w:jc w:val="center"/>
              <w:rPr>
                <w:rFonts w:ascii="宋体" w:eastAsia="宋体" w:hAnsi="宋体"/>
              </w:rPr>
            </w:pPr>
            <w:r w:rsidRPr="00953C6E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:rsidR="00953C6E" w:rsidRPr="0034254B" w:rsidRDefault="00955819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955819">
              <w:rPr>
                <w:rFonts w:ascii="宋体" w:eastAsia="宋体" w:hAnsi="宋体" w:hint="eastAsia"/>
              </w:rPr>
              <w:t>绪论</w:t>
            </w:r>
          </w:p>
        </w:tc>
        <w:tc>
          <w:tcPr>
            <w:tcW w:w="2766" w:type="dxa"/>
            <w:vAlign w:val="center"/>
          </w:tcPr>
          <w:p w:rsidR="00953C6E" w:rsidRPr="0055319E" w:rsidRDefault="00600856" w:rsidP="00E60F7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953C6E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953C6E" w:rsidRPr="00953C6E" w:rsidRDefault="00953C6E" w:rsidP="00E60F7B">
            <w:pPr>
              <w:spacing w:line="420" w:lineRule="exact"/>
              <w:jc w:val="center"/>
              <w:rPr>
                <w:rFonts w:ascii="宋体" w:eastAsia="宋体" w:hAnsi="宋体"/>
              </w:rPr>
            </w:pPr>
            <w:r w:rsidRPr="00953C6E">
              <w:rPr>
                <w:rFonts w:ascii="宋体" w:eastAsia="宋体" w:hAnsi="宋体"/>
              </w:rPr>
              <w:lastRenderedPageBreak/>
              <w:t>第二章</w:t>
            </w:r>
          </w:p>
        </w:tc>
        <w:tc>
          <w:tcPr>
            <w:tcW w:w="2765" w:type="dxa"/>
            <w:vAlign w:val="center"/>
          </w:tcPr>
          <w:p w:rsidR="00953C6E" w:rsidRPr="0034254B" w:rsidRDefault="00955819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955819">
              <w:rPr>
                <w:rFonts w:ascii="宋体" w:eastAsia="宋体" w:hAnsi="宋体" w:hint="eastAsia"/>
              </w:rPr>
              <w:t>驾驶员特性和车辆特性</w:t>
            </w:r>
          </w:p>
        </w:tc>
        <w:tc>
          <w:tcPr>
            <w:tcW w:w="2766" w:type="dxa"/>
            <w:vAlign w:val="center"/>
          </w:tcPr>
          <w:p w:rsidR="00953C6E" w:rsidRPr="0055319E" w:rsidRDefault="009F7E37" w:rsidP="00E60F7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</w:tr>
      <w:tr w:rsidR="00953C6E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953C6E" w:rsidRPr="00953C6E" w:rsidRDefault="00953C6E" w:rsidP="00E60F7B">
            <w:pPr>
              <w:spacing w:line="420" w:lineRule="exact"/>
              <w:jc w:val="center"/>
              <w:rPr>
                <w:rFonts w:ascii="宋体" w:eastAsia="宋体" w:hAnsi="宋体"/>
              </w:rPr>
            </w:pPr>
            <w:r w:rsidRPr="00953C6E">
              <w:rPr>
                <w:rFonts w:ascii="宋体" w:eastAsia="宋体" w:hAnsi="宋体"/>
              </w:rPr>
              <w:t>第三章</w:t>
            </w:r>
          </w:p>
        </w:tc>
        <w:tc>
          <w:tcPr>
            <w:tcW w:w="2765" w:type="dxa"/>
            <w:vAlign w:val="center"/>
          </w:tcPr>
          <w:p w:rsidR="00953C6E" w:rsidRPr="0034254B" w:rsidRDefault="00955819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955819">
              <w:rPr>
                <w:rFonts w:ascii="宋体" w:eastAsia="宋体" w:hAnsi="宋体" w:hint="eastAsia"/>
              </w:rPr>
              <w:t>机动车交通流特性</w:t>
            </w:r>
          </w:p>
        </w:tc>
        <w:tc>
          <w:tcPr>
            <w:tcW w:w="2766" w:type="dxa"/>
            <w:vAlign w:val="center"/>
          </w:tcPr>
          <w:p w:rsidR="00953C6E" w:rsidRPr="0055319E" w:rsidRDefault="00955819" w:rsidP="00E60F7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</w:tr>
      <w:tr w:rsidR="00953C6E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953C6E" w:rsidRPr="00953C6E" w:rsidRDefault="00953C6E" w:rsidP="00E60F7B">
            <w:pPr>
              <w:jc w:val="center"/>
              <w:rPr>
                <w:rFonts w:ascii="宋体" w:eastAsia="宋体" w:hAnsi="宋体"/>
              </w:rPr>
            </w:pPr>
            <w:r w:rsidRPr="00953C6E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:rsidR="00953C6E" w:rsidRPr="0034254B" w:rsidRDefault="00955819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955819">
              <w:rPr>
                <w:rFonts w:ascii="宋体" w:eastAsia="宋体" w:hAnsi="宋体" w:hint="eastAsia"/>
              </w:rPr>
              <w:t>行人与非机动车交通流特性</w:t>
            </w:r>
          </w:p>
        </w:tc>
        <w:tc>
          <w:tcPr>
            <w:tcW w:w="2766" w:type="dxa"/>
            <w:vAlign w:val="center"/>
          </w:tcPr>
          <w:p w:rsidR="00953C6E" w:rsidRPr="0055319E" w:rsidRDefault="00955819" w:rsidP="00E60F7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953C6E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953C6E" w:rsidRPr="00953C6E" w:rsidRDefault="00953C6E" w:rsidP="00600856">
            <w:pPr>
              <w:jc w:val="center"/>
              <w:rPr>
                <w:rFonts w:ascii="宋体" w:eastAsia="宋体" w:hAnsi="宋体"/>
              </w:rPr>
            </w:pPr>
            <w:r w:rsidRPr="00953C6E"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:rsidR="00F71390" w:rsidRPr="00F71390" w:rsidRDefault="00955819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955819">
              <w:rPr>
                <w:rFonts w:ascii="宋体" w:eastAsia="宋体" w:hAnsi="宋体" w:hint="eastAsia"/>
              </w:rPr>
              <w:t>交通流理论</w:t>
            </w:r>
          </w:p>
        </w:tc>
        <w:tc>
          <w:tcPr>
            <w:tcW w:w="2766" w:type="dxa"/>
            <w:vAlign w:val="center"/>
          </w:tcPr>
          <w:p w:rsidR="00953C6E" w:rsidRPr="0055319E" w:rsidRDefault="009F7E37" w:rsidP="00E60F7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</w:tr>
      <w:tr w:rsidR="00953C6E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953C6E" w:rsidRPr="00953C6E" w:rsidRDefault="00F71390" w:rsidP="00E60F7B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</w:t>
            </w:r>
            <w:r w:rsidR="00600856">
              <w:rPr>
                <w:rFonts w:ascii="宋体" w:eastAsia="宋体" w:hAnsi="宋体" w:hint="eastAsia"/>
              </w:rPr>
              <w:t>六</w:t>
            </w:r>
            <w:r w:rsidR="00953C6E" w:rsidRPr="00953C6E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:rsidR="004566E6" w:rsidRPr="0034254B" w:rsidRDefault="00955819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955819">
              <w:rPr>
                <w:rFonts w:ascii="宋体" w:eastAsia="宋体" w:hAnsi="宋体" w:hint="eastAsia"/>
              </w:rPr>
              <w:t>交通网络</w:t>
            </w:r>
          </w:p>
        </w:tc>
        <w:tc>
          <w:tcPr>
            <w:tcW w:w="2766" w:type="dxa"/>
            <w:vAlign w:val="center"/>
          </w:tcPr>
          <w:p w:rsidR="00953C6E" w:rsidRPr="0055319E" w:rsidRDefault="00600856" w:rsidP="00E60F7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</w:tr>
      <w:tr w:rsidR="00953C6E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953C6E" w:rsidRPr="00953C6E" w:rsidRDefault="00600856" w:rsidP="004566E6">
            <w:pPr>
              <w:jc w:val="center"/>
              <w:rPr>
                <w:rFonts w:ascii="宋体" w:eastAsia="宋体" w:hAnsi="宋体"/>
              </w:rPr>
            </w:pPr>
            <w:r w:rsidRPr="00600856">
              <w:rPr>
                <w:rFonts w:ascii="宋体" w:eastAsia="宋体" w:hAnsi="宋体" w:hint="eastAsia"/>
              </w:rPr>
              <w:t>第七章</w:t>
            </w:r>
          </w:p>
        </w:tc>
        <w:tc>
          <w:tcPr>
            <w:tcW w:w="2765" w:type="dxa"/>
            <w:vAlign w:val="center"/>
          </w:tcPr>
          <w:p w:rsidR="00953C6E" w:rsidRPr="0034254B" w:rsidRDefault="00955819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955819">
              <w:rPr>
                <w:rFonts w:ascii="宋体" w:eastAsia="宋体" w:hAnsi="宋体" w:hint="eastAsia"/>
              </w:rPr>
              <w:t>交通需求分析</w:t>
            </w:r>
          </w:p>
        </w:tc>
        <w:tc>
          <w:tcPr>
            <w:tcW w:w="2766" w:type="dxa"/>
            <w:vAlign w:val="center"/>
          </w:tcPr>
          <w:p w:rsidR="00953C6E" w:rsidRPr="0055319E" w:rsidRDefault="009F7E37" w:rsidP="00E60F7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:rsidR="00953C6E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953C6E" w:rsidRPr="00953C6E" w:rsidRDefault="00600856" w:rsidP="004566E6">
            <w:pPr>
              <w:jc w:val="center"/>
              <w:rPr>
                <w:rFonts w:ascii="宋体" w:eastAsia="宋体" w:hAnsi="宋体"/>
              </w:rPr>
            </w:pPr>
            <w:r w:rsidRPr="00600856">
              <w:rPr>
                <w:rFonts w:ascii="宋体" w:eastAsia="宋体" w:hAnsi="宋体" w:hint="eastAsia"/>
              </w:rPr>
              <w:t>第八章</w:t>
            </w:r>
          </w:p>
        </w:tc>
        <w:tc>
          <w:tcPr>
            <w:tcW w:w="2765" w:type="dxa"/>
            <w:vAlign w:val="center"/>
          </w:tcPr>
          <w:p w:rsidR="00953C6E" w:rsidRPr="0034254B" w:rsidRDefault="00955819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955819">
              <w:rPr>
                <w:rFonts w:ascii="宋体" w:eastAsia="宋体" w:hAnsi="宋体" w:hint="eastAsia"/>
              </w:rPr>
              <w:t>交通规划</w:t>
            </w:r>
          </w:p>
        </w:tc>
        <w:tc>
          <w:tcPr>
            <w:tcW w:w="2766" w:type="dxa"/>
            <w:vAlign w:val="center"/>
          </w:tcPr>
          <w:p w:rsidR="00953C6E" w:rsidRPr="0055319E" w:rsidRDefault="009F7E37" w:rsidP="00E60F7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:rsidR="00955819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955819" w:rsidRDefault="00955819" w:rsidP="004566E6">
            <w:pPr>
              <w:jc w:val="center"/>
              <w:rPr>
                <w:rFonts w:ascii="宋体" w:eastAsia="宋体" w:hAnsi="宋体"/>
              </w:rPr>
            </w:pPr>
            <w:r w:rsidRPr="00955819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九</w:t>
            </w:r>
            <w:r w:rsidRPr="00955819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:rsidR="00955819" w:rsidRPr="007561AC" w:rsidRDefault="00955819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955819">
              <w:rPr>
                <w:rFonts w:ascii="宋体" w:eastAsia="宋体" w:hAnsi="宋体" w:hint="eastAsia"/>
              </w:rPr>
              <w:t>交通需求管理</w:t>
            </w:r>
          </w:p>
        </w:tc>
        <w:tc>
          <w:tcPr>
            <w:tcW w:w="2766" w:type="dxa"/>
            <w:vAlign w:val="center"/>
          </w:tcPr>
          <w:p w:rsidR="00955819" w:rsidRDefault="00955819" w:rsidP="00E60F7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955819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955819" w:rsidRPr="00955819" w:rsidRDefault="00955819" w:rsidP="004566E6">
            <w:pPr>
              <w:jc w:val="center"/>
              <w:rPr>
                <w:rFonts w:ascii="宋体" w:eastAsia="宋体" w:hAnsi="宋体"/>
              </w:rPr>
            </w:pPr>
            <w:r w:rsidRPr="00955819">
              <w:rPr>
                <w:rFonts w:ascii="宋体" w:eastAsia="宋体" w:hAnsi="宋体" w:hint="eastAsia"/>
              </w:rPr>
              <w:t>第十章</w:t>
            </w:r>
          </w:p>
        </w:tc>
        <w:tc>
          <w:tcPr>
            <w:tcW w:w="2765" w:type="dxa"/>
            <w:vAlign w:val="center"/>
          </w:tcPr>
          <w:p w:rsidR="00955819" w:rsidRPr="007561AC" w:rsidRDefault="00955819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955819">
              <w:rPr>
                <w:rFonts w:ascii="宋体" w:eastAsia="宋体" w:hAnsi="宋体" w:hint="eastAsia"/>
              </w:rPr>
              <w:t>道路交通安全</w:t>
            </w:r>
          </w:p>
        </w:tc>
        <w:tc>
          <w:tcPr>
            <w:tcW w:w="2766" w:type="dxa"/>
            <w:vAlign w:val="center"/>
          </w:tcPr>
          <w:p w:rsidR="00955819" w:rsidRDefault="00955819" w:rsidP="00E60F7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955819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955819" w:rsidRPr="00955819" w:rsidRDefault="00955819" w:rsidP="004566E6">
            <w:pPr>
              <w:jc w:val="center"/>
              <w:rPr>
                <w:rFonts w:ascii="宋体" w:eastAsia="宋体" w:hAnsi="宋体"/>
              </w:rPr>
            </w:pPr>
            <w:r w:rsidRPr="00955819">
              <w:rPr>
                <w:rFonts w:ascii="宋体" w:eastAsia="宋体" w:hAnsi="宋体" w:hint="eastAsia"/>
              </w:rPr>
              <w:t>第十一章</w:t>
            </w:r>
          </w:p>
        </w:tc>
        <w:tc>
          <w:tcPr>
            <w:tcW w:w="2765" w:type="dxa"/>
            <w:vAlign w:val="center"/>
          </w:tcPr>
          <w:p w:rsidR="00955819" w:rsidRPr="007561AC" w:rsidRDefault="00955819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955819">
              <w:rPr>
                <w:rFonts w:ascii="宋体" w:eastAsia="宋体" w:hAnsi="宋体" w:hint="eastAsia"/>
              </w:rPr>
              <w:t>交通组织与设计</w:t>
            </w:r>
          </w:p>
        </w:tc>
        <w:tc>
          <w:tcPr>
            <w:tcW w:w="2766" w:type="dxa"/>
            <w:vAlign w:val="center"/>
          </w:tcPr>
          <w:p w:rsidR="00955819" w:rsidRDefault="00955819" w:rsidP="00E60F7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955819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955819" w:rsidRPr="00955819" w:rsidRDefault="00955819" w:rsidP="004566E6">
            <w:pPr>
              <w:jc w:val="center"/>
              <w:rPr>
                <w:rFonts w:ascii="宋体" w:eastAsia="宋体" w:hAnsi="宋体"/>
              </w:rPr>
            </w:pPr>
            <w:r w:rsidRPr="00955819">
              <w:rPr>
                <w:rFonts w:ascii="宋体" w:eastAsia="宋体" w:hAnsi="宋体" w:hint="eastAsia"/>
              </w:rPr>
              <w:t>第十二章</w:t>
            </w:r>
          </w:p>
        </w:tc>
        <w:tc>
          <w:tcPr>
            <w:tcW w:w="2765" w:type="dxa"/>
            <w:vAlign w:val="center"/>
          </w:tcPr>
          <w:p w:rsidR="00955819" w:rsidRPr="007561AC" w:rsidRDefault="00955819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955819">
              <w:rPr>
                <w:rFonts w:ascii="宋体" w:eastAsia="宋体" w:hAnsi="宋体" w:hint="eastAsia"/>
              </w:rPr>
              <w:t>交通控制与管理</w:t>
            </w:r>
          </w:p>
        </w:tc>
        <w:tc>
          <w:tcPr>
            <w:tcW w:w="2766" w:type="dxa"/>
            <w:vAlign w:val="center"/>
          </w:tcPr>
          <w:p w:rsidR="00955819" w:rsidRDefault="00955819" w:rsidP="00E60F7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7561AC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7561AC" w:rsidRPr="00600856" w:rsidRDefault="007561AC" w:rsidP="004566E6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2765" w:type="dxa"/>
            <w:vAlign w:val="center"/>
          </w:tcPr>
          <w:p w:rsidR="007561AC" w:rsidRPr="00600856" w:rsidRDefault="00955819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955819">
              <w:rPr>
                <w:rFonts w:ascii="宋体" w:eastAsia="宋体" w:hAnsi="宋体" w:hint="eastAsia"/>
              </w:rPr>
              <w:t>单点信控交叉口信号配时优化</w:t>
            </w:r>
          </w:p>
        </w:tc>
        <w:tc>
          <w:tcPr>
            <w:tcW w:w="2766" w:type="dxa"/>
            <w:vAlign w:val="center"/>
          </w:tcPr>
          <w:p w:rsidR="007561AC" w:rsidRDefault="007561AC" w:rsidP="00E60F7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D239E2" w:rsidTr="004A620A">
        <w:trPr>
          <w:trHeight w:val="340"/>
          <w:jc w:val="center"/>
        </w:trPr>
        <w:tc>
          <w:tcPr>
            <w:tcW w:w="5530" w:type="dxa"/>
            <w:gridSpan w:val="2"/>
            <w:vAlign w:val="center"/>
          </w:tcPr>
          <w:p w:rsidR="00D239E2" w:rsidRPr="0034254B" w:rsidRDefault="00D239E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总计</w:t>
            </w:r>
          </w:p>
        </w:tc>
        <w:tc>
          <w:tcPr>
            <w:tcW w:w="2766" w:type="dxa"/>
            <w:vAlign w:val="center"/>
          </w:tcPr>
          <w:p w:rsidR="00D239E2" w:rsidRPr="0055319E" w:rsidRDefault="004566E6" w:rsidP="00E60F7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 w:rsidR="007561AC">
              <w:rPr>
                <w:rFonts w:hint="eastAsia"/>
                <w:szCs w:val="21"/>
              </w:rPr>
              <w:t>6</w:t>
            </w:r>
          </w:p>
        </w:tc>
      </w:tr>
    </w:tbl>
    <w:bookmarkEnd w:id="1"/>
    <w:p w:rsidR="000142F8" w:rsidRPr="000142F8" w:rsidRDefault="007F1B71" w:rsidP="000142F8">
      <w:pPr>
        <w:spacing w:line="360" w:lineRule="auto"/>
        <w:ind w:firstLineChars="200" w:firstLine="420"/>
        <w:rPr>
          <w:szCs w:val="21"/>
        </w:rPr>
      </w:pPr>
      <w:r w:rsidRPr="00101F78">
        <w:rPr>
          <w:rFonts w:hint="eastAsia"/>
          <w:b/>
          <w:szCs w:val="21"/>
        </w:rPr>
        <w:t>注：</w:t>
      </w:r>
      <w:r w:rsidR="000142F8" w:rsidRPr="000142F8">
        <w:rPr>
          <w:szCs w:val="21"/>
        </w:rPr>
        <w:t>1、课程实践学时按相关专业培养计划列入表格；</w:t>
      </w:r>
    </w:p>
    <w:p w:rsidR="007F1B71" w:rsidRPr="007F1B71" w:rsidRDefault="000142F8" w:rsidP="000142F8">
      <w:pPr>
        <w:spacing w:line="360" w:lineRule="auto"/>
        <w:ind w:firstLineChars="400" w:firstLine="840"/>
        <w:rPr>
          <w:szCs w:val="21"/>
        </w:rPr>
      </w:pPr>
      <w:r w:rsidRPr="000142F8">
        <w:rPr>
          <w:szCs w:val="21"/>
        </w:rPr>
        <w:t>2、主要教学方法包括讲授法、讨论法、基于问题（PBL）、案例（CBL）等方法。</w:t>
      </w:r>
    </w:p>
    <w:p w:rsidR="00CA53B2" w:rsidRPr="00BC5F47" w:rsidRDefault="0034254B" w:rsidP="00992DFD">
      <w:pPr>
        <w:widowControl/>
        <w:spacing w:beforeLines="50" w:afterLines="50"/>
        <w:ind w:firstLineChars="200" w:firstLine="562"/>
        <w:jc w:val="left"/>
      </w:pPr>
      <w:r w:rsidRPr="00BC5F47">
        <w:rPr>
          <w:rFonts w:ascii="黑体" w:eastAsia="黑体" w:hAnsi="黑体" w:hint="eastAsia"/>
          <w:b/>
          <w:sz w:val="28"/>
          <w:szCs w:val="28"/>
        </w:rPr>
        <w:t>五、教学进度</w:t>
      </w:r>
    </w:p>
    <w:p w:rsidR="0034254B" w:rsidRPr="00BC5F47" w:rsidRDefault="00DD7B5F" w:rsidP="00992DFD">
      <w:pPr>
        <w:widowControl/>
        <w:spacing w:beforeLines="50" w:afterLines="50"/>
        <w:jc w:val="center"/>
        <w:rPr>
          <w:rFonts w:ascii="宋体" w:eastAsia="宋体" w:hAnsi="宋体"/>
          <w:b/>
          <w:szCs w:val="21"/>
        </w:rPr>
      </w:pPr>
      <w:r w:rsidRPr="00BC5F47">
        <w:rPr>
          <w:rFonts w:ascii="宋体" w:eastAsia="宋体" w:hAnsi="宋体" w:hint="eastAsia"/>
          <w:b/>
          <w:szCs w:val="21"/>
        </w:rPr>
        <w:t>表</w:t>
      </w:r>
      <w:r w:rsidR="00195074" w:rsidRPr="00BC5F47">
        <w:rPr>
          <w:rFonts w:ascii="宋体" w:eastAsia="宋体" w:hAnsi="宋体" w:hint="eastAsia"/>
          <w:b/>
          <w:szCs w:val="21"/>
        </w:rPr>
        <w:t>5</w:t>
      </w:r>
      <w:r w:rsidRPr="00BC5F47">
        <w:rPr>
          <w:rFonts w:ascii="宋体" w:eastAsia="宋体" w:hAnsi="宋体" w:hint="eastAsia"/>
          <w:b/>
          <w:szCs w:val="21"/>
        </w:rPr>
        <w:t>：</w:t>
      </w:r>
      <w:r w:rsidR="007E39E3" w:rsidRPr="00BC5F47">
        <w:rPr>
          <w:rFonts w:ascii="宋体" w:eastAsia="宋体" w:hAnsi="宋体" w:hint="eastAsia"/>
          <w:b/>
          <w:szCs w:val="21"/>
        </w:rPr>
        <w:t>教学进度表</w:t>
      </w:r>
    </w:p>
    <w:tbl>
      <w:tblPr>
        <w:tblStyle w:val="a6"/>
        <w:tblW w:w="0" w:type="auto"/>
        <w:jc w:val="center"/>
        <w:tblLook w:val="04A0"/>
      </w:tblPr>
      <w:tblGrid>
        <w:gridCol w:w="741"/>
        <w:gridCol w:w="456"/>
        <w:gridCol w:w="884"/>
        <w:gridCol w:w="2191"/>
        <w:gridCol w:w="697"/>
        <w:gridCol w:w="2866"/>
        <w:gridCol w:w="475"/>
      </w:tblGrid>
      <w:tr w:rsidR="00816D62" w:rsidRPr="003B1E80" w:rsidTr="00CB4181">
        <w:trPr>
          <w:trHeight w:val="340"/>
          <w:jc w:val="center"/>
        </w:trPr>
        <w:tc>
          <w:tcPr>
            <w:tcW w:w="727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3B1E80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456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3B1E8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884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3B1E8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2191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3B1E8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697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3B1E8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2866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3B1E8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475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3B1E8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816D62" w:rsidRPr="003B1E80" w:rsidTr="00CB4181">
        <w:trPr>
          <w:trHeight w:val="340"/>
          <w:jc w:val="center"/>
        </w:trPr>
        <w:tc>
          <w:tcPr>
            <w:tcW w:w="727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456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84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>第一章绪论</w:t>
            </w:r>
          </w:p>
        </w:tc>
        <w:tc>
          <w:tcPr>
            <w:tcW w:w="2191" w:type="dxa"/>
            <w:vAlign w:val="center"/>
          </w:tcPr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绪论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第一节 </w:t>
            </w: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交通工程起源的原因；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第二节 </w:t>
            </w: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交通工程的主要内容；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第三节 </w:t>
            </w: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交通工程发展的驱动力。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97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lastRenderedPageBreak/>
              <w:t>2</w:t>
            </w:r>
          </w:p>
        </w:tc>
        <w:tc>
          <w:tcPr>
            <w:tcW w:w="2866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B1E80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816D62" w:rsidRPr="003B1E80" w:rsidRDefault="00816D62" w:rsidP="00992DFD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>1、完成课后教师指定的问答题。</w:t>
            </w:r>
          </w:p>
          <w:p w:rsidR="00816D62" w:rsidRPr="003B1E80" w:rsidRDefault="00816D62" w:rsidP="00CB4181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3B1E80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lastRenderedPageBreak/>
              <w:t>1</w:t>
            </w: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、能够掌握交通工程的起源主要内容。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2</w:t>
            </w: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、能够了解交通工具、城市、科技发展与交通工程发展间的联系。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3</w:t>
            </w: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、能够熟悉交通工程理论的发展脉络与驱动力。</w:t>
            </w:r>
          </w:p>
        </w:tc>
        <w:tc>
          <w:tcPr>
            <w:tcW w:w="475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16D62" w:rsidRPr="003B1E80" w:rsidTr="00CB4181">
        <w:trPr>
          <w:trHeight w:val="340"/>
          <w:jc w:val="center"/>
        </w:trPr>
        <w:tc>
          <w:tcPr>
            <w:tcW w:w="727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lastRenderedPageBreak/>
              <w:t>2</w:t>
            </w:r>
            <w:r w:rsidR="001576CB">
              <w:rPr>
                <w:rFonts w:ascii="宋体" w:eastAsia="宋体" w:hAnsi="宋体" w:hint="eastAsia"/>
                <w:szCs w:val="21"/>
              </w:rPr>
              <w:t>-</w:t>
            </w:r>
            <w:r w:rsidR="001576CB"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456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84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>第二章 驾驶员特性和车辆特性</w:t>
            </w:r>
          </w:p>
        </w:tc>
        <w:tc>
          <w:tcPr>
            <w:tcW w:w="2191" w:type="dxa"/>
            <w:vAlign w:val="center"/>
          </w:tcPr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>第二章 驾驶员特性和车辆特性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第一节驾驶员特性；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第二节车辆特性；</w:t>
            </w:r>
          </w:p>
        </w:tc>
        <w:tc>
          <w:tcPr>
            <w:tcW w:w="697" w:type="dxa"/>
            <w:vAlign w:val="center"/>
          </w:tcPr>
          <w:p w:rsidR="00816D62" w:rsidRPr="003B1E80" w:rsidRDefault="001576CB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2866" w:type="dxa"/>
          </w:tcPr>
          <w:p w:rsidR="00816D62" w:rsidRPr="003B1E80" w:rsidRDefault="00816D62" w:rsidP="00992DFD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B1E80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816D62" w:rsidRPr="003B1E80" w:rsidRDefault="00816D62" w:rsidP="00992DFD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>1、完成课后教师指定的问答题和计算题。</w:t>
            </w:r>
          </w:p>
          <w:p w:rsidR="00816D62" w:rsidRPr="003B1E80" w:rsidRDefault="00816D62" w:rsidP="00CB4181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3B1E80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1、能够阐述驾驶员视觉的概念、视觉适应和视觉感知。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2</w:t>
            </w: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、能够利用感知-反应时间进行驾驶员危险驾驶影响因素分析。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3</w:t>
            </w: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、能够根据车辆动力性能与制动特性分析汽车运动特性和制动距离。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75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16D62" w:rsidRPr="003B1E80" w:rsidTr="00CB4181">
        <w:trPr>
          <w:trHeight w:val="340"/>
          <w:jc w:val="center"/>
        </w:trPr>
        <w:tc>
          <w:tcPr>
            <w:tcW w:w="727" w:type="dxa"/>
            <w:vAlign w:val="center"/>
          </w:tcPr>
          <w:p w:rsidR="00816D62" w:rsidRPr="003B1E80" w:rsidRDefault="001576CB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4</w:t>
            </w:r>
            <w:r w:rsidR="00816D62" w:rsidRPr="003B1E80">
              <w:rPr>
                <w:rFonts w:ascii="宋体" w:eastAsia="宋体" w:hAnsi="宋体" w:hint="eastAsia"/>
                <w:szCs w:val="21"/>
              </w:rPr>
              <w:t>-</w:t>
            </w:r>
            <w:r w:rsidR="00816D62" w:rsidRPr="003B1E80">
              <w:rPr>
                <w:rFonts w:ascii="宋体" w:eastAsia="宋体" w:hAnsi="宋体"/>
                <w:szCs w:val="21"/>
              </w:rPr>
              <w:t>5</w:t>
            </w:r>
          </w:p>
        </w:tc>
        <w:tc>
          <w:tcPr>
            <w:tcW w:w="456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84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>第三章</w:t>
            </w:r>
            <w:r w:rsidRPr="003B1E80">
              <w:rPr>
                <w:rFonts w:ascii="宋体" w:eastAsia="宋体" w:hAnsi="宋体" w:hint="eastAsia"/>
              </w:rPr>
              <w:t>机动车交通流特性</w:t>
            </w:r>
          </w:p>
        </w:tc>
        <w:tc>
          <w:tcPr>
            <w:tcW w:w="2191" w:type="dxa"/>
            <w:vAlign w:val="center"/>
          </w:tcPr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>第三章</w:t>
            </w:r>
            <w:r w:rsidRPr="003B1E80">
              <w:rPr>
                <w:rFonts w:ascii="宋体" w:eastAsia="宋体" w:hAnsi="宋体" w:hint="eastAsia"/>
              </w:rPr>
              <w:t>机动车交通流特性</w:t>
            </w:r>
          </w:p>
          <w:p w:rsidR="00816D62" w:rsidRPr="003B1E80" w:rsidRDefault="00816D62" w:rsidP="00CB4181">
            <w:pPr>
              <w:snapToGrid w:val="0"/>
              <w:spacing w:line="30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第一节</w:t>
            </w: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宏观交通流特征指标</w:t>
            </w:r>
          </w:p>
          <w:p w:rsidR="00816D62" w:rsidRPr="003B1E80" w:rsidRDefault="00816D62" w:rsidP="00CB4181">
            <w:pPr>
              <w:snapToGrid w:val="0"/>
              <w:spacing w:line="30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第二节</w:t>
            </w: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微观交通流特征指标</w:t>
            </w:r>
          </w:p>
          <w:p w:rsidR="00816D62" w:rsidRPr="003B1E80" w:rsidRDefault="00816D62" w:rsidP="00CB4181">
            <w:pPr>
              <w:snapToGrid w:val="0"/>
              <w:spacing w:line="300" w:lineRule="auto"/>
              <w:jc w:val="left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第三节</w:t>
            </w: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道路设施通行</w:t>
            </w:r>
          </w:p>
        </w:tc>
        <w:tc>
          <w:tcPr>
            <w:tcW w:w="697" w:type="dxa"/>
            <w:vAlign w:val="center"/>
          </w:tcPr>
          <w:p w:rsidR="00816D62" w:rsidRPr="003B1E80" w:rsidRDefault="001576CB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4</w:t>
            </w:r>
          </w:p>
        </w:tc>
        <w:tc>
          <w:tcPr>
            <w:tcW w:w="2866" w:type="dxa"/>
          </w:tcPr>
          <w:p w:rsidR="00816D62" w:rsidRPr="003B1E80" w:rsidRDefault="00816D62" w:rsidP="00992DFD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B1E80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816D62" w:rsidRPr="003B1E80" w:rsidRDefault="00816D62" w:rsidP="00992DFD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>1、完成课后教师指定的问答题和计算题。</w:t>
            </w:r>
          </w:p>
          <w:p w:rsidR="00816D62" w:rsidRPr="003B1E80" w:rsidRDefault="00816D62" w:rsidP="00CB4181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3B1E80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1、能够掌握宏观交通流中流量-密度-速度三参数之间的关系，可以标定交通流模型参数。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2</w:t>
            </w: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、能够掌握信号控制交叉口车头时距分布特征。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3、能够熟悉道路通行能力与服务水平的基本概念与计算方法。</w:t>
            </w:r>
          </w:p>
        </w:tc>
        <w:tc>
          <w:tcPr>
            <w:tcW w:w="475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16D62" w:rsidRPr="003B1E80" w:rsidTr="00CB4181">
        <w:trPr>
          <w:trHeight w:val="340"/>
          <w:jc w:val="center"/>
        </w:trPr>
        <w:tc>
          <w:tcPr>
            <w:tcW w:w="727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456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84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>第四章</w:t>
            </w:r>
            <w:r w:rsidRPr="003B1E80">
              <w:rPr>
                <w:rFonts w:ascii="宋体" w:eastAsia="宋体" w:hAnsi="宋体" w:hint="eastAsia"/>
              </w:rPr>
              <w:t>行人与非机动车交通流特性</w:t>
            </w:r>
          </w:p>
        </w:tc>
        <w:tc>
          <w:tcPr>
            <w:tcW w:w="2191" w:type="dxa"/>
            <w:vAlign w:val="center"/>
          </w:tcPr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第四章 </w:t>
            </w:r>
            <w:r w:rsidRPr="003B1E80">
              <w:rPr>
                <w:rFonts w:ascii="宋体" w:eastAsia="宋体" w:hAnsi="宋体" w:hint="eastAsia"/>
              </w:rPr>
              <w:t>行人与非机动车交通流特性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第一节</w:t>
            </w: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行人交通流特性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第二节</w:t>
            </w: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非机动车交通</w:t>
            </w: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lastRenderedPageBreak/>
              <w:t>流特性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第三节</w:t>
            </w: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通行能力与服务水平</w:t>
            </w:r>
          </w:p>
        </w:tc>
        <w:tc>
          <w:tcPr>
            <w:tcW w:w="697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lastRenderedPageBreak/>
              <w:t>2</w:t>
            </w:r>
          </w:p>
        </w:tc>
        <w:tc>
          <w:tcPr>
            <w:tcW w:w="2866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B1E80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816D62" w:rsidRPr="003B1E80" w:rsidRDefault="00816D62" w:rsidP="00992DFD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>1、完成课后教师指定的问答题。</w:t>
            </w:r>
          </w:p>
          <w:p w:rsidR="00816D62" w:rsidRPr="003B1E80" w:rsidRDefault="00816D62" w:rsidP="00992DFD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B1E80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1、能够掌握分析行人与非机动车交通流特性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2</w:t>
            </w: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、能够标定行人与非机动车交通流模型的特征参数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3、能够掌握计算行人与非机动车通行能力与服务水平的计算方法</w:t>
            </w:r>
          </w:p>
        </w:tc>
        <w:tc>
          <w:tcPr>
            <w:tcW w:w="475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16D62" w:rsidRPr="003B1E80" w:rsidTr="00CB4181">
        <w:trPr>
          <w:trHeight w:val="340"/>
          <w:jc w:val="center"/>
        </w:trPr>
        <w:tc>
          <w:tcPr>
            <w:tcW w:w="727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lastRenderedPageBreak/>
              <w:t>7-</w:t>
            </w:r>
            <w:r w:rsidRPr="003B1E80">
              <w:rPr>
                <w:rFonts w:ascii="宋体" w:eastAsia="宋体" w:hAnsi="宋体"/>
                <w:szCs w:val="21"/>
              </w:rPr>
              <w:t>9</w:t>
            </w:r>
          </w:p>
        </w:tc>
        <w:tc>
          <w:tcPr>
            <w:tcW w:w="456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84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>第五章</w:t>
            </w:r>
            <w:r w:rsidRPr="003B1E80">
              <w:rPr>
                <w:rFonts w:ascii="宋体" w:eastAsia="宋体" w:hAnsi="宋体" w:hint="eastAsia"/>
              </w:rPr>
              <w:t>交通流理论</w:t>
            </w:r>
          </w:p>
        </w:tc>
        <w:tc>
          <w:tcPr>
            <w:tcW w:w="2191" w:type="dxa"/>
            <w:vAlign w:val="center"/>
          </w:tcPr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>第五章</w:t>
            </w:r>
            <w:r w:rsidRPr="003B1E80">
              <w:rPr>
                <w:rFonts w:ascii="宋体" w:eastAsia="宋体" w:hAnsi="宋体" w:hint="eastAsia"/>
              </w:rPr>
              <w:t>交通流理论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第一节 </w:t>
            </w: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交通特性的统计分布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第二节 </w:t>
            </w: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排队理论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第三节 </w:t>
            </w: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波动理论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第四节 </w:t>
            </w: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跟驰理论概念</w:t>
            </w:r>
          </w:p>
        </w:tc>
        <w:tc>
          <w:tcPr>
            <w:tcW w:w="697" w:type="dxa"/>
            <w:vAlign w:val="center"/>
          </w:tcPr>
          <w:p w:rsidR="00816D62" w:rsidRPr="003B1E80" w:rsidRDefault="001576CB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6</w:t>
            </w:r>
            <w:bookmarkStart w:id="2" w:name="_GoBack"/>
            <w:bookmarkEnd w:id="2"/>
          </w:p>
        </w:tc>
        <w:tc>
          <w:tcPr>
            <w:tcW w:w="2866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B1E80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816D62" w:rsidRPr="003B1E80" w:rsidRDefault="00816D62" w:rsidP="00992DFD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>1、完成课后教师指定的问答题。</w:t>
            </w:r>
          </w:p>
          <w:p w:rsidR="00816D62" w:rsidRPr="003B1E80" w:rsidRDefault="00816D62" w:rsidP="00992DFD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B1E80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1、能够选择正确的概率分布模型来分析交通问题。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2、能够掌握排队论原理并选择正确的模型来分析交通问题。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3</w:t>
            </w: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、能够利用车流波动理论对拥堵路段上下游交通状态进行定量分析。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4</w:t>
            </w: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、能够了解跟驰模型在微观交通仿真中的应用方法</w:t>
            </w:r>
          </w:p>
        </w:tc>
        <w:tc>
          <w:tcPr>
            <w:tcW w:w="475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16D62" w:rsidRPr="003B1E80" w:rsidTr="00CB4181">
        <w:trPr>
          <w:trHeight w:val="4457"/>
          <w:jc w:val="center"/>
        </w:trPr>
        <w:tc>
          <w:tcPr>
            <w:tcW w:w="727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/>
                <w:szCs w:val="21"/>
              </w:rPr>
              <w:t>10</w:t>
            </w:r>
            <w:r w:rsidRPr="003B1E80">
              <w:rPr>
                <w:rFonts w:ascii="宋体" w:eastAsia="宋体" w:hAnsi="宋体" w:hint="eastAsia"/>
                <w:szCs w:val="21"/>
              </w:rPr>
              <w:t>-</w:t>
            </w:r>
            <w:r w:rsidRPr="003B1E80">
              <w:rPr>
                <w:rFonts w:ascii="宋体" w:eastAsia="宋体" w:hAnsi="宋体"/>
                <w:szCs w:val="21"/>
              </w:rPr>
              <w:t>11</w:t>
            </w:r>
          </w:p>
        </w:tc>
        <w:tc>
          <w:tcPr>
            <w:tcW w:w="456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84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>第六章</w:t>
            </w:r>
            <w:r w:rsidRPr="003B1E80">
              <w:rPr>
                <w:rFonts w:ascii="宋体" w:eastAsia="宋体" w:hAnsi="宋体" w:hint="eastAsia"/>
              </w:rPr>
              <w:t>交通网络</w:t>
            </w:r>
          </w:p>
        </w:tc>
        <w:tc>
          <w:tcPr>
            <w:tcW w:w="2191" w:type="dxa"/>
            <w:vAlign w:val="center"/>
          </w:tcPr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 xml:space="preserve">第六章 </w:t>
            </w:r>
            <w:r w:rsidRPr="003B1E80">
              <w:rPr>
                <w:rFonts w:ascii="宋体" w:eastAsia="宋体" w:hAnsi="宋体" w:hint="eastAsia"/>
              </w:rPr>
              <w:t>交通网络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第一节 </w:t>
            </w: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交通网络概念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第二节 </w:t>
            </w: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道路网络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第三节 </w:t>
            </w: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公共交通网络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第四节 </w:t>
            </w: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步行与非机动车网络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97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2866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B1E80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816D62" w:rsidRPr="003B1E80" w:rsidRDefault="00816D62" w:rsidP="00992DFD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>1、完成课后教师指定的问答题和计算题。</w:t>
            </w:r>
          </w:p>
          <w:p w:rsidR="00816D62" w:rsidRPr="003B1E80" w:rsidRDefault="00816D62" w:rsidP="00992DFD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B1E80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1、能够掌握交通网络的特征。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2、能够掌握道路网络结构类型与分级功能。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3、能够掌握公共交通网络的分级与功能。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4</w:t>
            </w: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、能够掌握慢行交通网络的分级与功能。</w:t>
            </w:r>
          </w:p>
        </w:tc>
        <w:tc>
          <w:tcPr>
            <w:tcW w:w="475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16D62" w:rsidRPr="003B1E80" w:rsidTr="00CB4181">
        <w:trPr>
          <w:trHeight w:val="340"/>
          <w:jc w:val="center"/>
        </w:trPr>
        <w:tc>
          <w:tcPr>
            <w:tcW w:w="727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>12</w:t>
            </w:r>
          </w:p>
        </w:tc>
        <w:tc>
          <w:tcPr>
            <w:tcW w:w="456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84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>第七章 交通需求分析</w:t>
            </w:r>
          </w:p>
        </w:tc>
        <w:tc>
          <w:tcPr>
            <w:tcW w:w="2191" w:type="dxa"/>
            <w:vAlign w:val="center"/>
          </w:tcPr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>第七章 交通需求分析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第一节</w:t>
            </w: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交通需求概念</w:t>
            </w: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第二节</w:t>
            </w: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数据需求分析</w:t>
            </w: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lastRenderedPageBreak/>
              <w:t>数据采集和特征提取</w:t>
            </w: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第三节</w:t>
            </w: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交通需求分析模型——产生、分布、方式划分、分配</w:t>
            </w:r>
          </w:p>
        </w:tc>
        <w:tc>
          <w:tcPr>
            <w:tcW w:w="697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lastRenderedPageBreak/>
              <w:t>2</w:t>
            </w:r>
          </w:p>
        </w:tc>
        <w:tc>
          <w:tcPr>
            <w:tcW w:w="2866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B1E80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816D62" w:rsidRPr="003B1E80" w:rsidRDefault="00816D62" w:rsidP="00992DFD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>1、完成课后教师指定的问答题。</w:t>
            </w:r>
          </w:p>
          <w:p w:rsidR="00816D62" w:rsidRPr="003B1E80" w:rsidRDefault="00816D62" w:rsidP="00992DFD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B1E80">
              <w:rPr>
                <w:rFonts w:ascii="宋体" w:eastAsia="宋体" w:hAnsi="宋体" w:hint="eastAsia"/>
                <w:b/>
                <w:szCs w:val="21"/>
              </w:rPr>
              <w:lastRenderedPageBreak/>
              <w:t>要求：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1、能够掌握交通需求与土地利用之间的关系。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2</w:t>
            </w: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、能够了解交通需求数据的调查、采集方法。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3</w:t>
            </w: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、能够了解交通需求四阶段模型的基本内容。</w:t>
            </w:r>
          </w:p>
        </w:tc>
        <w:tc>
          <w:tcPr>
            <w:tcW w:w="475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16D62" w:rsidRPr="003B1E80" w:rsidTr="00CB4181">
        <w:trPr>
          <w:trHeight w:val="340"/>
          <w:jc w:val="center"/>
        </w:trPr>
        <w:tc>
          <w:tcPr>
            <w:tcW w:w="727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lastRenderedPageBreak/>
              <w:t>1</w:t>
            </w:r>
            <w:r w:rsidRPr="003B1E80"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456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84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>第八章 交通规划</w:t>
            </w:r>
          </w:p>
        </w:tc>
        <w:tc>
          <w:tcPr>
            <w:tcW w:w="2191" w:type="dxa"/>
            <w:vAlign w:val="center"/>
          </w:tcPr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第八章 交通规划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第一节</w:t>
            </w: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交通规划基本概念；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第二节</w:t>
            </w: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编制工作流程；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第三节</w:t>
            </w: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基本原则；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第四节</w:t>
            </w: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交通规划基本分析技术</w:t>
            </w: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</w:p>
        </w:tc>
        <w:tc>
          <w:tcPr>
            <w:tcW w:w="697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2866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B1E80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816D62" w:rsidRPr="003B1E80" w:rsidRDefault="00816D62" w:rsidP="00992DFD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>1、完成课后教师指定的问答题。</w:t>
            </w:r>
          </w:p>
          <w:p w:rsidR="00816D62" w:rsidRPr="003B1E80" w:rsidRDefault="00816D62" w:rsidP="00992DFD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B1E80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1、能够了解交通规划的基本概念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2</w:t>
            </w: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、能够熟悉交通规划编制的工作流程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3</w:t>
            </w: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、能够了解交通规划的基本分析技术</w:t>
            </w:r>
          </w:p>
        </w:tc>
        <w:tc>
          <w:tcPr>
            <w:tcW w:w="475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16D62" w:rsidRPr="003B1E80" w:rsidTr="00CB4181">
        <w:trPr>
          <w:trHeight w:val="340"/>
          <w:jc w:val="center"/>
        </w:trPr>
        <w:tc>
          <w:tcPr>
            <w:tcW w:w="727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>14</w:t>
            </w:r>
          </w:p>
        </w:tc>
        <w:tc>
          <w:tcPr>
            <w:tcW w:w="456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84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>第九章 交通需求管理</w:t>
            </w:r>
          </w:p>
        </w:tc>
        <w:tc>
          <w:tcPr>
            <w:tcW w:w="2191" w:type="dxa"/>
            <w:vAlign w:val="center"/>
          </w:tcPr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>第九章 交通需求管理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第一节 </w:t>
            </w: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基本概念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第二节 </w:t>
            </w: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理论基础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第三节 </w:t>
            </w: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交通需求管理案例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第四节 </w:t>
            </w: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典型措施机理</w:t>
            </w:r>
          </w:p>
        </w:tc>
        <w:tc>
          <w:tcPr>
            <w:tcW w:w="697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2866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B1E80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816D62" w:rsidRPr="003B1E80" w:rsidRDefault="00816D62" w:rsidP="00992DFD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>1、完成课后教师指定的问答题和计算题。</w:t>
            </w:r>
          </w:p>
          <w:p w:rsidR="00816D62" w:rsidRPr="003B1E80" w:rsidRDefault="00816D62" w:rsidP="00992DFD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B1E80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1、能够了解交通需求管理的基本概念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2</w:t>
            </w: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、能够掌握交通需求管理效果评价方法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3</w:t>
            </w: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、能够熟悉典型交通需求管理实施方法</w:t>
            </w:r>
          </w:p>
        </w:tc>
        <w:tc>
          <w:tcPr>
            <w:tcW w:w="475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16D62" w:rsidRPr="003B1E80" w:rsidTr="00CB4181">
        <w:trPr>
          <w:trHeight w:val="340"/>
          <w:jc w:val="center"/>
        </w:trPr>
        <w:tc>
          <w:tcPr>
            <w:tcW w:w="727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>15</w:t>
            </w:r>
          </w:p>
        </w:tc>
        <w:tc>
          <w:tcPr>
            <w:tcW w:w="456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84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>第十章道路交通安全</w:t>
            </w:r>
          </w:p>
        </w:tc>
        <w:tc>
          <w:tcPr>
            <w:tcW w:w="2191" w:type="dxa"/>
            <w:vAlign w:val="center"/>
          </w:tcPr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 xml:space="preserve">第十章道路交通安全第一节 </w:t>
            </w: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交通安全基本概念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 xml:space="preserve">第二节 </w:t>
            </w: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道路交通事故数据采集与分析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 xml:space="preserve">第三节 </w:t>
            </w: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道路交通安全改善对策与措施</w:t>
            </w:r>
          </w:p>
        </w:tc>
        <w:tc>
          <w:tcPr>
            <w:tcW w:w="697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2866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B1E80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816D62" w:rsidRPr="003B1E80" w:rsidRDefault="00816D62" w:rsidP="00992DFD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>1、完成课后教师指定的问答题。</w:t>
            </w:r>
          </w:p>
          <w:p w:rsidR="00816D62" w:rsidRPr="003B1E80" w:rsidRDefault="00816D62" w:rsidP="00992DFD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B1E80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1、能够了解道路交通安全的内行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2</w:t>
            </w: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、能够掌握道路交通事故调查与数据采集方法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lastRenderedPageBreak/>
              <w:t>3</w:t>
            </w: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、能够了解道路交通安全改善措施</w:t>
            </w:r>
          </w:p>
        </w:tc>
        <w:tc>
          <w:tcPr>
            <w:tcW w:w="475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16D62" w:rsidRPr="003B1E80" w:rsidTr="00CB4181">
        <w:trPr>
          <w:trHeight w:val="340"/>
          <w:jc w:val="center"/>
        </w:trPr>
        <w:tc>
          <w:tcPr>
            <w:tcW w:w="727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lastRenderedPageBreak/>
              <w:t>16</w:t>
            </w:r>
          </w:p>
        </w:tc>
        <w:tc>
          <w:tcPr>
            <w:tcW w:w="456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84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>第十一章交通组织与设计</w:t>
            </w:r>
          </w:p>
        </w:tc>
        <w:tc>
          <w:tcPr>
            <w:tcW w:w="2191" w:type="dxa"/>
            <w:vAlign w:val="center"/>
          </w:tcPr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>第十一章交通组织与设计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>第一节</w:t>
            </w: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路网交通组织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>第二节</w:t>
            </w: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交通设计内容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>第三节</w:t>
            </w: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城市道路横断面设计原则、组成要素与形式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>第四节</w:t>
            </w: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平面交叉口设计</w:t>
            </w:r>
          </w:p>
        </w:tc>
        <w:tc>
          <w:tcPr>
            <w:tcW w:w="697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2866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B1E80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816D62" w:rsidRPr="003B1E80" w:rsidRDefault="00816D62" w:rsidP="00992DFD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>1、完成课后教师指定的问答题。</w:t>
            </w:r>
          </w:p>
          <w:p w:rsidR="00816D62" w:rsidRPr="003B1E80" w:rsidRDefault="00816D62" w:rsidP="00992DFD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B1E80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1、能够了解交通组织原则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2</w:t>
            </w: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、能够了解主要交通设计方法</w:t>
            </w:r>
          </w:p>
        </w:tc>
        <w:tc>
          <w:tcPr>
            <w:tcW w:w="475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16D62" w:rsidRPr="003B1E80" w:rsidTr="00CB4181">
        <w:trPr>
          <w:trHeight w:val="340"/>
          <w:jc w:val="center"/>
        </w:trPr>
        <w:tc>
          <w:tcPr>
            <w:tcW w:w="727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>17</w:t>
            </w:r>
          </w:p>
        </w:tc>
        <w:tc>
          <w:tcPr>
            <w:tcW w:w="456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84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>第十二章</w:t>
            </w:r>
            <w:r w:rsidRPr="003B1E80">
              <w:rPr>
                <w:rFonts w:ascii="宋体" w:eastAsia="宋体" w:hAnsi="宋体" w:hint="eastAsia"/>
              </w:rPr>
              <w:t>交通控制与管理</w:t>
            </w:r>
          </w:p>
        </w:tc>
        <w:tc>
          <w:tcPr>
            <w:tcW w:w="2191" w:type="dxa"/>
            <w:vAlign w:val="center"/>
          </w:tcPr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>第十二章</w:t>
            </w:r>
            <w:r w:rsidRPr="003B1E80">
              <w:rPr>
                <w:rFonts w:ascii="宋体" w:eastAsia="宋体" w:hAnsi="宋体" w:hint="eastAsia"/>
              </w:rPr>
              <w:t>交通控制与管理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第一节 </w:t>
            </w: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交通信号控制基本概念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第二节 </w:t>
            </w: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信号控制的基本参数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第三节 </w:t>
            </w: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信号设计流程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第四节 </w:t>
            </w: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干线控制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第五节 </w:t>
            </w: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交通管理</w:t>
            </w:r>
          </w:p>
        </w:tc>
        <w:tc>
          <w:tcPr>
            <w:tcW w:w="697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2866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B1E80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816D62" w:rsidRPr="003B1E80" w:rsidRDefault="00816D62" w:rsidP="00992DFD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>1、完成课后教师指定的问答题。</w:t>
            </w:r>
          </w:p>
          <w:p w:rsidR="00816D62" w:rsidRPr="003B1E80" w:rsidRDefault="00816D62" w:rsidP="00992DFD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B1E80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1、能够掌握交通信号控制目标与基本方法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2</w:t>
            </w: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、能够了解交通管理的主要手段与措施</w:t>
            </w:r>
          </w:p>
        </w:tc>
        <w:tc>
          <w:tcPr>
            <w:tcW w:w="475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16D62" w:rsidRPr="00D715F7" w:rsidTr="00CB4181">
        <w:trPr>
          <w:trHeight w:val="340"/>
          <w:jc w:val="center"/>
        </w:trPr>
        <w:tc>
          <w:tcPr>
            <w:tcW w:w="727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>18</w:t>
            </w:r>
          </w:p>
        </w:tc>
        <w:tc>
          <w:tcPr>
            <w:tcW w:w="456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84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>实践 单点信控交叉口信号配时优化</w:t>
            </w:r>
          </w:p>
        </w:tc>
        <w:tc>
          <w:tcPr>
            <w:tcW w:w="2191" w:type="dxa"/>
            <w:vAlign w:val="center"/>
          </w:tcPr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实验主要内容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1）确定多段式信号配时的时段划分；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2）确定配时时段内各进口道各流向的交通量；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3）确定信号相位方案、绿灯间隔时间与信号总损失时间；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4）计算最佳周期时间；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5）计算各相位绿信比及显示绿灯时间；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6）计算信控交叉口延误；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7）画出信号配时图，并评价改善前后交叉口服务水平。</w:t>
            </w:r>
          </w:p>
        </w:tc>
        <w:tc>
          <w:tcPr>
            <w:tcW w:w="697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2866" w:type="dxa"/>
            <w:vAlign w:val="center"/>
          </w:tcPr>
          <w:p w:rsidR="00816D62" w:rsidRPr="003B1E80" w:rsidRDefault="00816D62" w:rsidP="00992DFD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B1E80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816D62" w:rsidRPr="003B1E80" w:rsidRDefault="00816D62" w:rsidP="00992DFD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 w:rsidRPr="003B1E80">
              <w:rPr>
                <w:rFonts w:ascii="宋体" w:eastAsia="宋体" w:hAnsi="宋体" w:hint="eastAsia"/>
                <w:szCs w:val="21"/>
              </w:rPr>
              <w:t>1、完成课后教师指定的问答题。</w:t>
            </w:r>
          </w:p>
          <w:p w:rsidR="00816D62" w:rsidRPr="003B1E80" w:rsidRDefault="00816D62" w:rsidP="00992DFD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B1E80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1</w:t>
            </w: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</w:t>
            </w: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掌握单点信控交叉口基础数据采集方法；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2</w:t>
            </w: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</w:t>
            </w: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掌握单点信控交叉口关键参数计算方法；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3</w:t>
            </w: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</w:t>
            </w: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掌握交叉口延误计算方法；</w:t>
            </w:r>
          </w:p>
          <w:p w:rsidR="00816D62" w:rsidRPr="003B1E80" w:rsidRDefault="00816D62" w:rsidP="00CB418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4</w:t>
            </w:r>
            <w:r w:rsidRPr="003B1E8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</w:t>
            </w:r>
            <w:r w:rsidRPr="003B1E80">
              <w:rPr>
                <w:rFonts w:ascii="宋体" w:eastAsia="宋体" w:hAnsi="宋体" w:cs="宋体"/>
                <w:color w:val="000000"/>
                <w:kern w:val="0"/>
                <w:szCs w:val="21"/>
              </w:rPr>
              <w:t>了解单点信控交叉口服务水平的评价。</w:t>
            </w:r>
          </w:p>
        </w:tc>
        <w:tc>
          <w:tcPr>
            <w:tcW w:w="475" w:type="dxa"/>
            <w:vAlign w:val="center"/>
          </w:tcPr>
          <w:p w:rsidR="00816D62" w:rsidRPr="00D715F7" w:rsidRDefault="00816D62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816D62" w:rsidRPr="00816D62" w:rsidRDefault="00816D62" w:rsidP="00992DFD">
      <w:pPr>
        <w:widowControl/>
        <w:spacing w:beforeLines="50" w:afterLines="50"/>
        <w:jc w:val="center"/>
        <w:rPr>
          <w:rFonts w:ascii="宋体" w:eastAsia="宋体" w:hAnsi="宋体"/>
          <w:szCs w:val="21"/>
        </w:rPr>
      </w:pPr>
    </w:p>
    <w:p w:rsidR="00BA23F0" w:rsidRDefault="00BA23F0" w:rsidP="00992DFD">
      <w:pPr>
        <w:widowControl/>
        <w:spacing w:beforeLines="50" w:afterLines="50"/>
        <w:ind w:firstLineChars="200" w:firstLine="562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lastRenderedPageBreak/>
        <w:t>六、教材及参考书目</w:t>
      </w:r>
    </w:p>
    <w:p w:rsidR="00B3554B" w:rsidRPr="00B3554B" w:rsidRDefault="00B3554B" w:rsidP="00B3554B">
      <w:pPr>
        <w:spacing w:line="400" w:lineRule="exact"/>
        <w:ind w:firstLineChars="200" w:firstLine="420"/>
        <w:rPr>
          <w:rFonts w:ascii="宋体" w:eastAsia="宋体" w:hAnsi="宋体"/>
        </w:rPr>
      </w:pPr>
      <w:r w:rsidRPr="00B3554B">
        <w:rPr>
          <w:rFonts w:ascii="宋体" w:eastAsia="宋体" w:hAnsi="宋体"/>
        </w:rPr>
        <w:t>1.教材：</w:t>
      </w:r>
    </w:p>
    <w:p w:rsidR="00B3554B" w:rsidRPr="00B3554B" w:rsidRDefault="000142F8" w:rsidP="00B3554B">
      <w:pPr>
        <w:spacing w:line="400" w:lineRule="exact"/>
        <w:ind w:firstLineChars="200" w:firstLine="420"/>
        <w:rPr>
          <w:rFonts w:ascii="宋体" w:eastAsia="宋体" w:hAnsi="宋体"/>
        </w:rPr>
      </w:pPr>
      <w:r w:rsidRPr="000142F8">
        <w:rPr>
          <w:rFonts w:ascii="宋体" w:eastAsia="宋体" w:hAnsi="宋体" w:hint="eastAsia"/>
        </w:rPr>
        <w:t>吴娇蓉等。《交通工程》，人民交通出版社，</w:t>
      </w:r>
      <w:r w:rsidRPr="000142F8">
        <w:rPr>
          <w:rFonts w:ascii="宋体" w:eastAsia="宋体" w:hAnsi="宋体"/>
        </w:rPr>
        <w:t>2018年10月出版。</w:t>
      </w:r>
    </w:p>
    <w:p w:rsidR="00B3554B" w:rsidRPr="00B3554B" w:rsidRDefault="00B3554B" w:rsidP="00B3554B">
      <w:pPr>
        <w:spacing w:line="400" w:lineRule="exact"/>
        <w:ind w:firstLineChars="200" w:firstLine="420"/>
        <w:rPr>
          <w:rFonts w:ascii="宋体" w:eastAsia="宋体" w:hAnsi="宋体"/>
        </w:rPr>
      </w:pPr>
      <w:r w:rsidRPr="00B3554B">
        <w:rPr>
          <w:rFonts w:ascii="宋体" w:eastAsia="宋体" w:hAnsi="宋体"/>
        </w:rPr>
        <w:t>2.参考书：</w:t>
      </w:r>
    </w:p>
    <w:p w:rsidR="00C66446" w:rsidRPr="00C66446" w:rsidRDefault="000142F8" w:rsidP="00B3554B">
      <w:pPr>
        <w:spacing w:line="400" w:lineRule="exact"/>
        <w:ind w:firstLineChars="200" w:firstLine="420"/>
        <w:rPr>
          <w:rFonts w:ascii="宋体" w:eastAsia="宋体" w:hAnsi="宋体"/>
        </w:rPr>
      </w:pPr>
      <w:r w:rsidRPr="000142F8">
        <w:rPr>
          <w:rFonts w:ascii="宋体" w:eastAsia="宋体" w:hAnsi="宋体" w:hint="eastAsia"/>
        </w:rPr>
        <w:t>《</w:t>
      </w:r>
      <w:r w:rsidRPr="000142F8">
        <w:rPr>
          <w:rFonts w:ascii="宋体" w:eastAsia="宋体" w:hAnsi="宋体"/>
        </w:rPr>
        <w:t>Traffic Engineering  Fourth Edition 》，ROGER P. ROESS，ELENA S. PRASSAS，WILLIAM R. MCSHANE，2011 by Pearson Higher Education, Inc. printed in USA</w:t>
      </w:r>
    </w:p>
    <w:p w:rsidR="00E76E34" w:rsidRPr="00B3554B" w:rsidRDefault="00E76E34" w:rsidP="00992DFD">
      <w:pPr>
        <w:widowControl/>
        <w:spacing w:beforeLines="50" w:afterLines="50"/>
        <w:ind w:firstLineChars="200" w:firstLine="562"/>
        <w:jc w:val="left"/>
        <w:rPr>
          <w:rFonts w:ascii="宋体" w:eastAsia="宋体" w:hAnsi="宋体"/>
          <w:highlight w:val="yellow"/>
        </w:rPr>
      </w:pPr>
      <w:r w:rsidRPr="00D54850">
        <w:rPr>
          <w:rFonts w:ascii="黑体" w:eastAsia="黑体" w:hAnsi="黑体" w:hint="eastAsia"/>
          <w:b/>
          <w:sz w:val="28"/>
          <w:szCs w:val="28"/>
        </w:rPr>
        <w:t>七、教学方法</w:t>
      </w:r>
    </w:p>
    <w:p w:rsidR="000142F8" w:rsidRPr="000142F8" w:rsidRDefault="000142F8" w:rsidP="00992DFD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  <w:r w:rsidRPr="000142F8">
        <w:rPr>
          <w:rFonts w:ascii="宋体" w:eastAsia="宋体" w:hAnsi="宋体"/>
        </w:rPr>
        <w:t>1. 采用多媒体教学手段，建议采用讲授、讨论、练习相结合，多种教学手段综合运用。</w:t>
      </w:r>
    </w:p>
    <w:p w:rsidR="00D54850" w:rsidRDefault="000142F8" w:rsidP="00992DFD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  <w:r w:rsidRPr="000142F8">
        <w:rPr>
          <w:rFonts w:ascii="宋体" w:eastAsia="宋体" w:hAnsi="宋体"/>
        </w:rPr>
        <w:t>2. 课后共需完成大约10道习题作业，以加深学生对所学内容的理解和掌握，建议后期选修《交通管理与控制》课程。</w:t>
      </w:r>
    </w:p>
    <w:p w:rsidR="00D417A1" w:rsidRPr="00F56396" w:rsidRDefault="002535B4" w:rsidP="00992DFD">
      <w:pPr>
        <w:widowControl/>
        <w:spacing w:beforeLines="50" w:afterLines="50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ab/>
      </w:r>
      <w:r w:rsidR="00D417A1"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:rsidR="00D417A1" w:rsidRPr="00DD7B5F" w:rsidRDefault="00DD7B5F" w:rsidP="00992DFD">
      <w:pPr>
        <w:widowControl/>
        <w:spacing w:beforeLines="50" w:afterLines="50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</w:t>
      </w:r>
      <w:r w:rsidR="00C53D12">
        <w:rPr>
          <w:rFonts w:ascii="黑体" w:eastAsia="黑体" w:hAnsi="黑体" w:hint="eastAsia"/>
          <w:b/>
          <w:sz w:val="24"/>
          <w:szCs w:val="24"/>
        </w:rPr>
        <w:t>评价方式及成绩比例</w:t>
      </w:r>
    </w:p>
    <w:p w:rsidR="00B3554B" w:rsidRDefault="00C53D12" w:rsidP="00C53D12">
      <w:pPr>
        <w:spacing w:line="360" w:lineRule="auto"/>
        <w:outlineLvl w:val="0"/>
        <w:rPr>
          <w:rFonts w:ascii="宋体" w:eastAsia="宋体" w:hAnsi="宋体"/>
        </w:rPr>
      </w:pPr>
      <w:bookmarkStart w:id="3" w:name="_Toc21983314"/>
      <w:r w:rsidRPr="00C53D12"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>（1）</w:t>
      </w:r>
      <w:r w:rsidRPr="00C53D12">
        <w:rPr>
          <w:rFonts w:ascii="宋体" w:eastAsia="宋体" w:hAnsi="宋体" w:hint="eastAsia"/>
        </w:rPr>
        <w:t>平时成绩占</w:t>
      </w:r>
      <w:r w:rsidR="00B3554B">
        <w:rPr>
          <w:rFonts w:ascii="宋体" w:eastAsia="宋体" w:hAnsi="宋体" w:hint="eastAsia"/>
        </w:rPr>
        <w:t>30</w:t>
      </w:r>
      <w:r w:rsidRPr="00C53D12">
        <w:rPr>
          <w:rFonts w:ascii="宋体" w:eastAsia="宋体" w:hAnsi="宋体" w:hint="eastAsia"/>
        </w:rPr>
        <w:t>%：</w:t>
      </w:r>
      <w:r w:rsidR="00B3554B" w:rsidRPr="00B3554B">
        <w:rPr>
          <w:rFonts w:ascii="宋体" w:eastAsia="宋体" w:hAnsi="宋体" w:hint="eastAsia"/>
        </w:rPr>
        <w:t>各阶段内容结束后测试</w:t>
      </w:r>
      <w:r w:rsidR="00B3554B" w:rsidRPr="00B3554B">
        <w:rPr>
          <w:rFonts w:ascii="宋体" w:eastAsia="宋体" w:hAnsi="宋体"/>
        </w:rPr>
        <w:t>1~3题，进行阶段测试2-3次。按30%计入课程总成绩。</w:t>
      </w:r>
    </w:p>
    <w:p w:rsidR="000142F8" w:rsidRPr="00C53D12" w:rsidRDefault="000142F8" w:rsidP="000142F8">
      <w:pPr>
        <w:spacing w:line="360" w:lineRule="auto"/>
        <w:ind w:firstLineChars="200" w:firstLine="420"/>
        <w:outlineLvl w:val="0"/>
        <w:rPr>
          <w:rFonts w:ascii="宋体" w:eastAsia="宋体" w:hAnsi="宋体"/>
        </w:rPr>
      </w:pPr>
      <w:r w:rsidRPr="000142F8">
        <w:rPr>
          <w:rFonts w:ascii="宋体" w:eastAsia="宋体" w:hAnsi="宋体" w:hint="eastAsia"/>
        </w:rPr>
        <w:t>（</w:t>
      </w:r>
      <w:r>
        <w:rPr>
          <w:rFonts w:ascii="宋体" w:eastAsia="宋体" w:hAnsi="宋体" w:hint="eastAsia"/>
        </w:rPr>
        <w:t>2</w:t>
      </w:r>
      <w:r w:rsidRPr="000142F8">
        <w:rPr>
          <w:rFonts w:ascii="宋体" w:eastAsia="宋体" w:hAnsi="宋体"/>
        </w:rPr>
        <w:t>）期中考试占10%：试卷题型包括单选题、简答题、论述题和计算题四类，期末考试卷面成绩满分为100分，最终按10%计入总成绩。</w:t>
      </w:r>
    </w:p>
    <w:p w:rsidR="000142F8" w:rsidRDefault="00C53D12" w:rsidP="000142F8">
      <w:pPr>
        <w:spacing w:line="360" w:lineRule="auto"/>
        <w:outlineLvl w:val="0"/>
        <w:rPr>
          <w:rFonts w:ascii="宋体" w:eastAsia="宋体" w:hAnsi="宋体"/>
        </w:rPr>
      </w:pPr>
      <w:r w:rsidRPr="00C53D12"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>（</w:t>
      </w:r>
      <w:r w:rsidR="000142F8">
        <w:rPr>
          <w:rFonts w:ascii="宋体" w:eastAsia="宋体" w:hAnsi="宋体" w:hint="eastAsia"/>
        </w:rPr>
        <w:t>3</w:t>
      </w:r>
      <w:r>
        <w:rPr>
          <w:rFonts w:ascii="宋体" w:eastAsia="宋体" w:hAnsi="宋体" w:hint="eastAsia"/>
        </w:rPr>
        <w:t>）</w:t>
      </w:r>
      <w:r w:rsidRPr="00C53D12">
        <w:rPr>
          <w:rFonts w:ascii="宋体" w:eastAsia="宋体" w:hAnsi="宋体" w:hint="eastAsia"/>
        </w:rPr>
        <w:t>期末考试</w:t>
      </w:r>
      <w:r w:rsidR="00662B45">
        <w:rPr>
          <w:rFonts w:ascii="宋体" w:eastAsia="宋体" w:hAnsi="宋体" w:hint="eastAsia"/>
        </w:rPr>
        <w:t>占</w:t>
      </w:r>
      <w:r w:rsidR="00B3554B">
        <w:rPr>
          <w:rFonts w:ascii="宋体" w:eastAsia="宋体" w:hAnsi="宋体" w:hint="eastAsia"/>
        </w:rPr>
        <w:t>5</w:t>
      </w:r>
      <w:r w:rsidR="00662B45">
        <w:rPr>
          <w:rFonts w:ascii="宋体" w:eastAsia="宋体" w:hAnsi="宋体" w:hint="eastAsia"/>
        </w:rPr>
        <w:t>0</w:t>
      </w:r>
      <w:r w:rsidRPr="00C53D12">
        <w:rPr>
          <w:rFonts w:ascii="宋体" w:eastAsia="宋体" w:hAnsi="宋体" w:hint="eastAsia"/>
        </w:rPr>
        <w:t>%</w:t>
      </w:r>
      <w:r w:rsidR="00B3554B">
        <w:rPr>
          <w:rFonts w:ascii="宋体" w:eastAsia="宋体" w:hAnsi="宋体" w:hint="eastAsia"/>
        </w:rPr>
        <w:t>：</w:t>
      </w:r>
      <w:r w:rsidR="000142F8" w:rsidRPr="000142F8">
        <w:rPr>
          <w:rFonts w:ascii="宋体" w:eastAsia="宋体" w:hAnsi="宋体" w:hint="eastAsia"/>
        </w:rPr>
        <w:t>试卷题型包括单选题、简答题、论述题和计算题四类，期末考试卷面成绩满分为</w:t>
      </w:r>
      <w:r w:rsidR="000142F8" w:rsidRPr="000142F8">
        <w:rPr>
          <w:rFonts w:ascii="宋体" w:eastAsia="宋体" w:hAnsi="宋体"/>
        </w:rPr>
        <w:t>100分，最终按50%计入总成绩。</w:t>
      </w:r>
    </w:p>
    <w:p w:rsidR="00B3554B" w:rsidRPr="00C53D12" w:rsidRDefault="00B3554B" w:rsidP="00C53D12">
      <w:pPr>
        <w:spacing w:line="360" w:lineRule="auto"/>
        <w:outlineLvl w:val="0"/>
        <w:rPr>
          <w:rFonts w:ascii="宋体" w:eastAsia="宋体" w:hAnsi="宋体"/>
        </w:rPr>
      </w:pPr>
      <w:r w:rsidRPr="00B3554B">
        <w:rPr>
          <w:rFonts w:ascii="宋体" w:eastAsia="宋体" w:hAnsi="宋体"/>
        </w:rPr>
        <w:tab/>
        <w:t>（</w:t>
      </w:r>
      <w:r w:rsidR="000142F8">
        <w:rPr>
          <w:rFonts w:ascii="宋体" w:eastAsia="宋体" w:hAnsi="宋体" w:hint="eastAsia"/>
        </w:rPr>
        <w:t>4</w:t>
      </w:r>
      <w:r w:rsidRPr="00B3554B">
        <w:rPr>
          <w:rFonts w:ascii="宋体" w:eastAsia="宋体" w:hAnsi="宋体"/>
        </w:rPr>
        <w:t>）</w:t>
      </w:r>
      <w:r w:rsidR="00154710" w:rsidRPr="00154710">
        <w:rPr>
          <w:rFonts w:ascii="宋体" w:eastAsia="宋体" w:hAnsi="宋体" w:hint="eastAsia"/>
        </w:rPr>
        <w:t>实践表现</w:t>
      </w:r>
      <w:r w:rsidRPr="00B3554B">
        <w:rPr>
          <w:rFonts w:ascii="宋体" w:eastAsia="宋体" w:hAnsi="宋体"/>
        </w:rPr>
        <w:t>占</w:t>
      </w:r>
      <w:r w:rsidR="000142F8">
        <w:rPr>
          <w:rFonts w:ascii="宋体" w:eastAsia="宋体" w:hAnsi="宋体" w:hint="eastAsia"/>
        </w:rPr>
        <w:t>1</w:t>
      </w:r>
      <w:r w:rsidRPr="00B3554B"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</w:t>
      </w:r>
      <w:r w:rsidR="000142F8" w:rsidRPr="000142F8">
        <w:rPr>
          <w:rFonts w:ascii="宋体" w:eastAsia="宋体" w:hAnsi="宋体" w:hint="eastAsia"/>
        </w:rPr>
        <w:t>完成</w:t>
      </w:r>
      <w:r w:rsidR="000142F8" w:rsidRPr="000142F8">
        <w:rPr>
          <w:rFonts w:ascii="宋体" w:eastAsia="宋体" w:hAnsi="宋体"/>
        </w:rPr>
        <w:t>1个实验，根据优化方案情况打分，按10%计入课程总成绩。</w:t>
      </w:r>
    </w:p>
    <w:bookmarkEnd w:id="3"/>
    <w:p w:rsidR="00DD7B5F" w:rsidRDefault="00DD7B5F" w:rsidP="00992DFD">
      <w:pPr>
        <w:widowControl/>
        <w:spacing w:beforeLines="50" w:afterLines="50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</w:p>
    <w:p w:rsidR="00C54636" w:rsidRPr="00DD7B5F" w:rsidRDefault="00DD7B5F" w:rsidP="00992DFD">
      <w:pPr>
        <w:widowControl/>
        <w:spacing w:beforeLines="50" w:afterLines="50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</w:p>
    <w:p w:rsidR="004339BD" w:rsidRDefault="00C53D12" w:rsidP="00C53D12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Pr="00C53D12">
        <w:rPr>
          <w:rFonts w:ascii="宋体" w:eastAsia="宋体" w:hAnsi="宋体" w:hint="eastAsia"/>
        </w:rPr>
        <w:t>课程成绩评定：</w:t>
      </w:r>
      <w:r w:rsidR="000142F8" w:rsidRPr="000142F8">
        <w:rPr>
          <w:rFonts w:ascii="宋体" w:eastAsia="宋体" w:hAnsi="宋体" w:hint="eastAsia"/>
        </w:rPr>
        <w:t>课程成绩</w:t>
      </w:r>
      <w:r w:rsidR="000142F8" w:rsidRPr="000142F8">
        <w:rPr>
          <w:rFonts w:ascii="宋体" w:eastAsia="宋体" w:hAnsi="宋体"/>
        </w:rPr>
        <w:t>=平时成绩×30%+实验成绩×10%+期中考试成绩×10%+期末考试成绩×50%。</w:t>
      </w:r>
    </w:p>
    <w:p w:rsidR="00C53D12" w:rsidRPr="00C53D12" w:rsidRDefault="004339BD" w:rsidP="00C53D12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C53D12" w:rsidRPr="00C53D12">
        <w:rPr>
          <w:rFonts w:ascii="宋体" w:eastAsia="宋体" w:hAnsi="宋体" w:hint="eastAsia"/>
        </w:rPr>
        <w:t>成绩分数</w:t>
      </w:r>
      <w:r w:rsidR="00C53D12" w:rsidRPr="00C53D12">
        <w:rPr>
          <w:rFonts w:ascii="宋体" w:eastAsia="宋体" w:hAnsi="宋体"/>
        </w:rPr>
        <w:t>的具体构成如下：</w:t>
      </w:r>
    </w:p>
    <w:p w:rsidR="00C53D12" w:rsidRPr="001F6679" w:rsidRDefault="00C53D12" w:rsidP="00C53D12">
      <w:pPr>
        <w:spacing w:line="360" w:lineRule="auto"/>
        <w:jc w:val="center"/>
        <w:outlineLvl w:val="0"/>
        <w:rPr>
          <w:rFonts w:ascii="宋体" w:eastAsia="宋体" w:hAnsi="宋体"/>
          <w:b/>
        </w:rPr>
      </w:pPr>
      <w:r w:rsidRPr="001F6679">
        <w:rPr>
          <w:rFonts w:ascii="宋体" w:eastAsia="宋体" w:hAnsi="宋体" w:hint="eastAsia"/>
          <w:b/>
        </w:rPr>
        <w:t>表</w:t>
      </w:r>
      <w:r w:rsidR="00195074" w:rsidRPr="001F6679">
        <w:rPr>
          <w:rFonts w:ascii="宋体" w:eastAsia="宋体" w:hAnsi="宋体" w:hint="eastAsia"/>
          <w:b/>
        </w:rPr>
        <w:t>6</w:t>
      </w:r>
      <w:r w:rsidR="00D26E85" w:rsidRPr="001F6679">
        <w:rPr>
          <w:rFonts w:ascii="宋体" w:eastAsia="宋体" w:hAnsi="宋体" w:hint="eastAsia"/>
          <w:b/>
        </w:rPr>
        <w:t>：</w:t>
      </w:r>
      <w:r w:rsidRPr="001F6679">
        <w:rPr>
          <w:rFonts w:ascii="宋体" w:eastAsia="宋体" w:hAnsi="宋体" w:hint="eastAsia"/>
          <w:b/>
        </w:rPr>
        <w:t>课程目标达成考核与评价方式及成绩评定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51"/>
        <w:gridCol w:w="943"/>
        <w:gridCol w:w="1100"/>
        <w:gridCol w:w="1037"/>
        <w:gridCol w:w="1037"/>
        <w:gridCol w:w="1037"/>
        <w:gridCol w:w="1037"/>
        <w:gridCol w:w="1080"/>
      </w:tblGrid>
      <w:tr w:rsidR="00C53D12" w:rsidRPr="001F6679" w:rsidTr="00662B45">
        <w:tc>
          <w:tcPr>
            <w:tcW w:w="1251" w:type="dxa"/>
            <w:vMerge w:val="restart"/>
            <w:vAlign w:val="center"/>
          </w:tcPr>
          <w:p w:rsidR="00C53D12" w:rsidRPr="001F6679" w:rsidRDefault="00C53D12" w:rsidP="004A620A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1F6679">
              <w:rPr>
                <w:rFonts w:ascii="宋体" w:eastAsia="宋体" w:hAnsi="宋体" w:hint="eastAsia"/>
                <w:b/>
                <w:szCs w:val="21"/>
              </w:rPr>
              <w:t>课程目标</w:t>
            </w:r>
          </w:p>
        </w:tc>
        <w:tc>
          <w:tcPr>
            <w:tcW w:w="943" w:type="dxa"/>
            <w:vMerge w:val="restart"/>
            <w:vAlign w:val="center"/>
          </w:tcPr>
          <w:p w:rsidR="00C53D12" w:rsidRPr="001F6679" w:rsidRDefault="00C53D12" w:rsidP="004A620A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1F6679">
              <w:rPr>
                <w:rFonts w:ascii="宋体" w:eastAsia="宋体" w:hAnsi="宋体" w:hint="eastAsia"/>
                <w:b/>
                <w:szCs w:val="21"/>
              </w:rPr>
              <w:t>支撑毕业要求</w:t>
            </w:r>
          </w:p>
        </w:tc>
        <w:tc>
          <w:tcPr>
            <w:tcW w:w="5248" w:type="dxa"/>
            <w:gridSpan w:val="5"/>
            <w:vAlign w:val="center"/>
          </w:tcPr>
          <w:p w:rsidR="00C53D12" w:rsidRPr="001F6679" w:rsidRDefault="00C53D12" w:rsidP="004A620A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1F6679">
              <w:rPr>
                <w:rFonts w:ascii="宋体" w:eastAsia="宋体" w:hAnsi="宋体" w:hint="eastAsia"/>
                <w:b/>
                <w:szCs w:val="21"/>
              </w:rPr>
              <w:t>考核与评价方式及成绩比例（%）</w:t>
            </w:r>
          </w:p>
        </w:tc>
        <w:tc>
          <w:tcPr>
            <w:tcW w:w="1080" w:type="dxa"/>
            <w:vMerge w:val="restart"/>
            <w:vAlign w:val="center"/>
          </w:tcPr>
          <w:p w:rsidR="00C53D12" w:rsidRPr="001F6679" w:rsidRDefault="00C53D12" w:rsidP="004A620A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1F6679">
              <w:rPr>
                <w:rFonts w:ascii="宋体" w:eastAsia="宋体" w:hAnsi="宋体" w:hint="eastAsia"/>
                <w:b/>
                <w:szCs w:val="21"/>
              </w:rPr>
              <w:t>成绩比例（%）</w:t>
            </w:r>
          </w:p>
        </w:tc>
      </w:tr>
      <w:tr w:rsidR="00C53D12" w:rsidRPr="001F6679" w:rsidTr="00662B45">
        <w:tc>
          <w:tcPr>
            <w:tcW w:w="1251" w:type="dxa"/>
            <w:vMerge/>
            <w:vAlign w:val="center"/>
          </w:tcPr>
          <w:p w:rsidR="00C53D12" w:rsidRPr="001F6679" w:rsidRDefault="00C53D12" w:rsidP="004A620A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943" w:type="dxa"/>
            <w:vMerge/>
            <w:vAlign w:val="center"/>
          </w:tcPr>
          <w:p w:rsidR="00C53D12" w:rsidRPr="001F6679" w:rsidRDefault="00C53D12" w:rsidP="004A620A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C53D12" w:rsidRPr="001F6679" w:rsidRDefault="00C53D12" w:rsidP="004A620A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1F6679">
              <w:rPr>
                <w:rFonts w:ascii="宋体" w:eastAsia="宋体" w:hAnsi="宋体" w:hint="eastAsia"/>
                <w:b/>
                <w:szCs w:val="21"/>
              </w:rPr>
              <w:t>平时</w:t>
            </w:r>
          </w:p>
        </w:tc>
        <w:tc>
          <w:tcPr>
            <w:tcW w:w="1037" w:type="dxa"/>
            <w:vAlign w:val="center"/>
          </w:tcPr>
          <w:p w:rsidR="00C53D12" w:rsidRPr="001F6679" w:rsidRDefault="00C53D12" w:rsidP="004A620A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1F6679">
              <w:rPr>
                <w:rFonts w:ascii="宋体" w:eastAsia="宋体" w:hAnsi="宋体" w:hint="eastAsia"/>
                <w:b/>
                <w:szCs w:val="21"/>
              </w:rPr>
              <w:t>课程实验</w:t>
            </w:r>
          </w:p>
        </w:tc>
        <w:tc>
          <w:tcPr>
            <w:tcW w:w="1037" w:type="dxa"/>
            <w:vAlign w:val="center"/>
          </w:tcPr>
          <w:p w:rsidR="00C53D12" w:rsidRPr="001F6679" w:rsidRDefault="00C53D12" w:rsidP="004A620A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1F6679">
              <w:rPr>
                <w:rFonts w:ascii="宋体" w:eastAsia="宋体" w:hAnsi="宋体" w:hint="eastAsia"/>
                <w:b/>
                <w:szCs w:val="21"/>
              </w:rPr>
              <w:t>课程设计</w:t>
            </w:r>
          </w:p>
        </w:tc>
        <w:tc>
          <w:tcPr>
            <w:tcW w:w="1037" w:type="dxa"/>
            <w:vAlign w:val="center"/>
          </w:tcPr>
          <w:p w:rsidR="00C53D12" w:rsidRPr="001F6679" w:rsidRDefault="00C53D12" w:rsidP="004A620A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1F6679">
              <w:rPr>
                <w:rFonts w:ascii="宋体" w:eastAsia="宋体" w:hAnsi="宋体" w:hint="eastAsia"/>
                <w:b/>
                <w:szCs w:val="21"/>
              </w:rPr>
              <w:t>课程实践</w:t>
            </w:r>
          </w:p>
        </w:tc>
        <w:tc>
          <w:tcPr>
            <w:tcW w:w="1037" w:type="dxa"/>
            <w:vAlign w:val="center"/>
          </w:tcPr>
          <w:p w:rsidR="00C53D12" w:rsidRPr="001F6679" w:rsidRDefault="00C53D12" w:rsidP="004A620A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1F6679">
              <w:rPr>
                <w:rFonts w:ascii="宋体" w:eastAsia="宋体" w:hAnsi="宋体" w:hint="eastAsia"/>
                <w:b/>
                <w:szCs w:val="21"/>
              </w:rPr>
              <w:t>课程考试</w:t>
            </w:r>
          </w:p>
        </w:tc>
        <w:tc>
          <w:tcPr>
            <w:tcW w:w="1080" w:type="dxa"/>
            <w:vMerge/>
            <w:vAlign w:val="center"/>
          </w:tcPr>
          <w:p w:rsidR="00C53D12" w:rsidRPr="001F6679" w:rsidRDefault="00C53D12" w:rsidP="004A620A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</w:p>
        </w:tc>
      </w:tr>
      <w:tr w:rsidR="00662B45" w:rsidRPr="001F6679" w:rsidTr="00662B45">
        <w:tc>
          <w:tcPr>
            <w:tcW w:w="1251" w:type="dxa"/>
            <w:vAlign w:val="center"/>
          </w:tcPr>
          <w:p w:rsidR="00662B45" w:rsidRPr="001F6679" w:rsidRDefault="00662B45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1F6679">
              <w:rPr>
                <w:rFonts w:ascii="宋体" w:eastAsia="宋体" w:hAnsi="宋体" w:hint="eastAsia"/>
              </w:rPr>
              <w:lastRenderedPageBreak/>
              <w:t>课程目标1</w:t>
            </w:r>
          </w:p>
        </w:tc>
        <w:tc>
          <w:tcPr>
            <w:tcW w:w="943" w:type="dxa"/>
            <w:vAlign w:val="center"/>
          </w:tcPr>
          <w:p w:rsidR="00662B45" w:rsidRPr="001F6679" w:rsidRDefault="00CB4181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1F6679">
              <w:rPr>
                <w:rFonts w:ascii="宋体" w:eastAsia="宋体" w:hAnsi="宋体"/>
              </w:rPr>
              <w:t>2</w:t>
            </w:r>
            <w:r w:rsidRPr="001F6679">
              <w:rPr>
                <w:rFonts w:ascii="宋体" w:eastAsia="宋体" w:hAnsi="宋体" w:hint="eastAsia"/>
              </w:rPr>
              <w:t>-</w:t>
            </w:r>
            <w:r w:rsidRPr="001F6679">
              <w:rPr>
                <w:rFonts w:ascii="宋体" w:eastAsia="宋体" w:hAnsi="宋体"/>
              </w:rPr>
              <w:t>3</w:t>
            </w:r>
          </w:p>
        </w:tc>
        <w:tc>
          <w:tcPr>
            <w:tcW w:w="1100" w:type="dxa"/>
            <w:vAlign w:val="center"/>
          </w:tcPr>
          <w:p w:rsidR="00662B45" w:rsidRPr="001F6679" w:rsidRDefault="00CB4181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1F6679">
              <w:rPr>
                <w:rFonts w:ascii="宋体" w:eastAsia="宋体" w:hAnsi="宋体" w:hint="eastAsia"/>
              </w:rPr>
              <w:t>6</w:t>
            </w:r>
          </w:p>
        </w:tc>
        <w:tc>
          <w:tcPr>
            <w:tcW w:w="1037" w:type="dxa"/>
            <w:vAlign w:val="center"/>
          </w:tcPr>
          <w:p w:rsidR="00662B45" w:rsidRPr="001F6679" w:rsidRDefault="00662B45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:rsidR="00662B45" w:rsidRPr="001F6679" w:rsidRDefault="00662B45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:rsidR="00662B45" w:rsidRPr="001F6679" w:rsidRDefault="00662B45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:rsidR="00662B45" w:rsidRPr="001F6679" w:rsidRDefault="00CB4181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1F6679">
              <w:rPr>
                <w:rFonts w:ascii="宋体" w:eastAsia="宋体" w:hAnsi="宋体" w:hint="eastAsia"/>
              </w:rPr>
              <w:t>1</w:t>
            </w:r>
            <w:r w:rsidRPr="001F6679">
              <w:rPr>
                <w:rFonts w:ascii="宋体" w:eastAsia="宋体" w:hAnsi="宋体"/>
              </w:rPr>
              <w:t>2</w:t>
            </w:r>
          </w:p>
        </w:tc>
        <w:tc>
          <w:tcPr>
            <w:tcW w:w="1080" w:type="dxa"/>
            <w:vAlign w:val="center"/>
          </w:tcPr>
          <w:p w:rsidR="00662B45" w:rsidRPr="001F6679" w:rsidRDefault="00CB4181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1F6679">
              <w:rPr>
                <w:rFonts w:ascii="宋体" w:eastAsia="宋体" w:hAnsi="宋体"/>
              </w:rPr>
              <w:t>18</w:t>
            </w:r>
          </w:p>
        </w:tc>
      </w:tr>
      <w:tr w:rsidR="00662B45" w:rsidRPr="001F6679" w:rsidTr="00662B45">
        <w:tc>
          <w:tcPr>
            <w:tcW w:w="1251" w:type="dxa"/>
            <w:vAlign w:val="center"/>
          </w:tcPr>
          <w:p w:rsidR="00662B45" w:rsidRPr="001F6679" w:rsidRDefault="00662B45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1F6679">
              <w:rPr>
                <w:rFonts w:ascii="宋体" w:eastAsia="宋体" w:hAnsi="宋体" w:hint="eastAsia"/>
              </w:rPr>
              <w:t>课程目标2</w:t>
            </w:r>
          </w:p>
        </w:tc>
        <w:tc>
          <w:tcPr>
            <w:tcW w:w="943" w:type="dxa"/>
            <w:vAlign w:val="center"/>
          </w:tcPr>
          <w:p w:rsidR="00662B45" w:rsidRPr="001F6679" w:rsidRDefault="00CB4181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1F6679">
              <w:rPr>
                <w:rFonts w:ascii="宋体" w:eastAsia="宋体" w:hAnsi="宋体"/>
              </w:rPr>
              <w:t>6</w:t>
            </w:r>
            <w:r w:rsidRPr="001F6679">
              <w:rPr>
                <w:rFonts w:ascii="宋体" w:eastAsia="宋体" w:hAnsi="宋体" w:hint="eastAsia"/>
              </w:rPr>
              <w:t>-</w:t>
            </w:r>
            <w:r w:rsidRPr="001F6679">
              <w:rPr>
                <w:rFonts w:ascii="宋体" w:eastAsia="宋体" w:hAnsi="宋体"/>
              </w:rPr>
              <w:t>1</w:t>
            </w:r>
          </w:p>
        </w:tc>
        <w:tc>
          <w:tcPr>
            <w:tcW w:w="1100" w:type="dxa"/>
            <w:vAlign w:val="center"/>
          </w:tcPr>
          <w:p w:rsidR="00662B45" w:rsidRPr="001F6679" w:rsidRDefault="00DE657A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</w:t>
            </w:r>
          </w:p>
        </w:tc>
        <w:tc>
          <w:tcPr>
            <w:tcW w:w="1037" w:type="dxa"/>
            <w:vAlign w:val="center"/>
          </w:tcPr>
          <w:p w:rsidR="00662B45" w:rsidRPr="001F6679" w:rsidRDefault="00662B45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:rsidR="00662B45" w:rsidRPr="001F6679" w:rsidRDefault="00662B45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:rsidR="00662B45" w:rsidRPr="001F6679" w:rsidRDefault="00662B45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:rsidR="00662B45" w:rsidRPr="001F6679" w:rsidRDefault="00DE657A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6</w:t>
            </w:r>
          </w:p>
        </w:tc>
        <w:tc>
          <w:tcPr>
            <w:tcW w:w="1080" w:type="dxa"/>
            <w:vAlign w:val="center"/>
          </w:tcPr>
          <w:p w:rsidR="00662B45" w:rsidRPr="001F6679" w:rsidRDefault="00DE657A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9</w:t>
            </w:r>
          </w:p>
        </w:tc>
      </w:tr>
      <w:tr w:rsidR="00662B45" w:rsidRPr="001F6679" w:rsidTr="00662B45">
        <w:tc>
          <w:tcPr>
            <w:tcW w:w="1251" w:type="dxa"/>
            <w:vAlign w:val="center"/>
          </w:tcPr>
          <w:p w:rsidR="00662B45" w:rsidRPr="001F6679" w:rsidRDefault="00662B45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1F6679">
              <w:rPr>
                <w:rFonts w:ascii="宋体" w:eastAsia="宋体" w:hAnsi="宋体" w:hint="eastAsia"/>
              </w:rPr>
              <w:t>课程目标3</w:t>
            </w:r>
          </w:p>
        </w:tc>
        <w:tc>
          <w:tcPr>
            <w:tcW w:w="943" w:type="dxa"/>
            <w:vAlign w:val="center"/>
          </w:tcPr>
          <w:p w:rsidR="00662B45" w:rsidRPr="001F6679" w:rsidRDefault="00CB4181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1F6679">
              <w:rPr>
                <w:rFonts w:ascii="宋体" w:eastAsia="宋体" w:hAnsi="宋体"/>
              </w:rPr>
              <w:t>7</w:t>
            </w:r>
            <w:r w:rsidRPr="001F6679">
              <w:rPr>
                <w:rFonts w:ascii="宋体" w:eastAsia="宋体" w:hAnsi="宋体" w:hint="eastAsia"/>
              </w:rPr>
              <w:t>-</w:t>
            </w:r>
            <w:r w:rsidRPr="001F6679">
              <w:rPr>
                <w:rFonts w:ascii="宋体" w:eastAsia="宋体" w:hAnsi="宋体"/>
              </w:rPr>
              <w:t>1</w:t>
            </w:r>
          </w:p>
        </w:tc>
        <w:tc>
          <w:tcPr>
            <w:tcW w:w="1100" w:type="dxa"/>
            <w:vAlign w:val="center"/>
          </w:tcPr>
          <w:p w:rsidR="00662B45" w:rsidRPr="001F6679" w:rsidRDefault="00CB4181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1F6679"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037" w:type="dxa"/>
            <w:vAlign w:val="center"/>
          </w:tcPr>
          <w:p w:rsidR="00662B45" w:rsidRPr="001F6679" w:rsidRDefault="00662B45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:rsidR="00662B45" w:rsidRPr="001F6679" w:rsidRDefault="00662B45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:rsidR="00662B45" w:rsidRPr="001F6679" w:rsidRDefault="00662B45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:rsidR="00662B45" w:rsidRPr="001F6679" w:rsidRDefault="00CB4181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1F6679">
              <w:rPr>
                <w:rFonts w:ascii="宋体" w:eastAsia="宋体" w:hAnsi="宋体" w:hint="eastAsia"/>
              </w:rPr>
              <w:t>6</w:t>
            </w:r>
          </w:p>
        </w:tc>
        <w:tc>
          <w:tcPr>
            <w:tcW w:w="1080" w:type="dxa"/>
            <w:vAlign w:val="center"/>
          </w:tcPr>
          <w:p w:rsidR="00662B45" w:rsidRPr="001F6679" w:rsidRDefault="00CB4181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1F6679">
              <w:rPr>
                <w:rFonts w:ascii="宋体" w:eastAsia="宋体" w:hAnsi="宋体" w:hint="eastAsia"/>
              </w:rPr>
              <w:t>9</w:t>
            </w:r>
          </w:p>
        </w:tc>
      </w:tr>
      <w:tr w:rsidR="00610D18" w:rsidRPr="001F6679" w:rsidTr="00662B45">
        <w:tc>
          <w:tcPr>
            <w:tcW w:w="1251" w:type="dxa"/>
            <w:vAlign w:val="center"/>
          </w:tcPr>
          <w:p w:rsidR="00610D18" w:rsidRPr="001F6679" w:rsidRDefault="00610D18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1F6679">
              <w:rPr>
                <w:rFonts w:ascii="宋体" w:eastAsia="宋体" w:hAnsi="宋体" w:hint="eastAsia"/>
              </w:rPr>
              <w:t>课程目标</w:t>
            </w:r>
            <w:r w:rsidR="00CB4181" w:rsidRPr="001F6679">
              <w:rPr>
                <w:rFonts w:ascii="宋体" w:eastAsia="宋体" w:hAnsi="宋体"/>
              </w:rPr>
              <w:t>4</w:t>
            </w:r>
          </w:p>
        </w:tc>
        <w:tc>
          <w:tcPr>
            <w:tcW w:w="943" w:type="dxa"/>
            <w:vAlign w:val="center"/>
          </w:tcPr>
          <w:p w:rsidR="00610D18" w:rsidRPr="001F6679" w:rsidRDefault="00CB4181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1F6679">
              <w:rPr>
                <w:rFonts w:ascii="宋体" w:eastAsia="宋体" w:hAnsi="宋体" w:hint="eastAsia"/>
              </w:rPr>
              <w:t>6</w:t>
            </w:r>
            <w:r w:rsidRPr="001F6679">
              <w:rPr>
                <w:rFonts w:ascii="宋体" w:eastAsia="宋体" w:hAnsi="宋体"/>
              </w:rPr>
              <w:t>-1</w:t>
            </w:r>
          </w:p>
        </w:tc>
        <w:tc>
          <w:tcPr>
            <w:tcW w:w="1100" w:type="dxa"/>
            <w:vAlign w:val="center"/>
          </w:tcPr>
          <w:p w:rsidR="00610D18" w:rsidRPr="001F6679" w:rsidRDefault="00CB4181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1F6679"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037" w:type="dxa"/>
            <w:vAlign w:val="center"/>
          </w:tcPr>
          <w:p w:rsidR="00610D18" w:rsidRPr="001F6679" w:rsidRDefault="00610D18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:rsidR="00610D18" w:rsidRPr="001F6679" w:rsidRDefault="00610D18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:rsidR="00610D18" w:rsidRPr="001F6679" w:rsidRDefault="00610D18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:rsidR="00610D18" w:rsidRPr="001F6679" w:rsidRDefault="00CB4181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1F6679">
              <w:rPr>
                <w:rFonts w:ascii="宋体" w:eastAsia="宋体" w:hAnsi="宋体" w:hint="eastAsia"/>
              </w:rPr>
              <w:t>6</w:t>
            </w:r>
          </w:p>
        </w:tc>
        <w:tc>
          <w:tcPr>
            <w:tcW w:w="1080" w:type="dxa"/>
            <w:vAlign w:val="center"/>
          </w:tcPr>
          <w:p w:rsidR="00610D18" w:rsidRPr="001F6679" w:rsidRDefault="00CB4181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1F6679">
              <w:rPr>
                <w:rFonts w:ascii="宋体" w:eastAsia="宋体" w:hAnsi="宋体" w:hint="eastAsia"/>
              </w:rPr>
              <w:t>9</w:t>
            </w:r>
          </w:p>
        </w:tc>
      </w:tr>
      <w:tr w:rsidR="00610D18" w:rsidRPr="001F6679" w:rsidTr="00662B45">
        <w:tc>
          <w:tcPr>
            <w:tcW w:w="1251" w:type="dxa"/>
            <w:vAlign w:val="center"/>
          </w:tcPr>
          <w:p w:rsidR="00610D18" w:rsidRPr="001F6679" w:rsidRDefault="00610D18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1F6679">
              <w:rPr>
                <w:rFonts w:ascii="宋体" w:eastAsia="宋体" w:hAnsi="宋体" w:hint="eastAsia"/>
              </w:rPr>
              <w:t>课程目标</w:t>
            </w:r>
            <w:r w:rsidR="00CB4181" w:rsidRPr="001F6679">
              <w:rPr>
                <w:rFonts w:ascii="宋体" w:eastAsia="宋体" w:hAnsi="宋体" w:hint="eastAsia"/>
              </w:rPr>
              <w:t>5</w:t>
            </w:r>
          </w:p>
        </w:tc>
        <w:tc>
          <w:tcPr>
            <w:tcW w:w="943" w:type="dxa"/>
            <w:vAlign w:val="center"/>
          </w:tcPr>
          <w:p w:rsidR="00610D18" w:rsidRPr="001F6679" w:rsidRDefault="00CB4181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1F6679">
              <w:rPr>
                <w:rFonts w:ascii="宋体" w:eastAsia="宋体" w:hAnsi="宋体" w:hint="eastAsia"/>
              </w:rPr>
              <w:t>1</w:t>
            </w:r>
            <w:r w:rsidRPr="001F6679">
              <w:rPr>
                <w:rFonts w:ascii="宋体" w:eastAsia="宋体" w:hAnsi="宋体"/>
              </w:rPr>
              <w:t>-2</w:t>
            </w:r>
          </w:p>
        </w:tc>
        <w:tc>
          <w:tcPr>
            <w:tcW w:w="1100" w:type="dxa"/>
            <w:vAlign w:val="center"/>
          </w:tcPr>
          <w:p w:rsidR="00610D18" w:rsidRPr="001F6679" w:rsidRDefault="00CB4181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1F6679"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037" w:type="dxa"/>
            <w:vAlign w:val="center"/>
          </w:tcPr>
          <w:p w:rsidR="00610D18" w:rsidRPr="001F6679" w:rsidRDefault="00610D18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:rsidR="00610D18" w:rsidRPr="001F6679" w:rsidRDefault="00610D18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:rsidR="00610D18" w:rsidRPr="001F6679" w:rsidRDefault="00610D18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:rsidR="00610D18" w:rsidRPr="001F6679" w:rsidRDefault="00CB4181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1F6679">
              <w:rPr>
                <w:rFonts w:ascii="宋体" w:eastAsia="宋体" w:hAnsi="宋体" w:hint="eastAsia"/>
              </w:rPr>
              <w:t>6</w:t>
            </w:r>
          </w:p>
        </w:tc>
        <w:tc>
          <w:tcPr>
            <w:tcW w:w="1080" w:type="dxa"/>
            <w:vAlign w:val="center"/>
          </w:tcPr>
          <w:p w:rsidR="00610D18" w:rsidRPr="001F6679" w:rsidRDefault="00CB4181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1F6679">
              <w:rPr>
                <w:rFonts w:ascii="宋体" w:eastAsia="宋体" w:hAnsi="宋体" w:hint="eastAsia"/>
              </w:rPr>
              <w:t>9</w:t>
            </w:r>
          </w:p>
        </w:tc>
      </w:tr>
      <w:tr w:rsidR="00610D18" w:rsidRPr="001F6679" w:rsidTr="00662B45">
        <w:tc>
          <w:tcPr>
            <w:tcW w:w="1251" w:type="dxa"/>
            <w:vAlign w:val="center"/>
          </w:tcPr>
          <w:p w:rsidR="00610D18" w:rsidRPr="001F6679" w:rsidRDefault="00610D18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1F6679">
              <w:rPr>
                <w:rFonts w:ascii="宋体" w:eastAsia="宋体" w:hAnsi="宋体" w:hint="eastAsia"/>
              </w:rPr>
              <w:t>课程目标</w:t>
            </w:r>
            <w:r w:rsidR="00CB4181" w:rsidRPr="001F6679">
              <w:rPr>
                <w:rFonts w:ascii="宋体" w:eastAsia="宋体" w:hAnsi="宋体" w:hint="eastAsia"/>
              </w:rPr>
              <w:t>6</w:t>
            </w:r>
          </w:p>
        </w:tc>
        <w:tc>
          <w:tcPr>
            <w:tcW w:w="943" w:type="dxa"/>
            <w:vAlign w:val="center"/>
          </w:tcPr>
          <w:p w:rsidR="00610D18" w:rsidRPr="001F6679" w:rsidRDefault="00CB4181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1F6679">
              <w:rPr>
                <w:rFonts w:ascii="宋体" w:eastAsia="宋体" w:hAnsi="宋体" w:hint="eastAsia"/>
              </w:rPr>
              <w:t>1</w:t>
            </w:r>
            <w:r w:rsidRPr="001F6679">
              <w:rPr>
                <w:rFonts w:ascii="宋体" w:eastAsia="宋体" w:hAnsi="宋体"/>
              </w:rPr>
              <w:t>-2</w:t>
            </w:r>
          </w:p>
        </w:tc>
        <w:tc>
          <w:tcPr>
            <w:tcW w:w="1100" w:type="dxa"/>
            <w:vAlign w:val="center"/>
          </w:tcPr>
          <w:p w:rsidR="00610D18" w:rsidRPr="001F6679" w:rsidRDefault="00CB4181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1F6679"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037" w:type="dxa"/>
            <w:vAlign w:val="center"/>
          </w:tcPr>
          <w:p w:rsidR="00610D18" w:rsidRPr="001F6679" w:rsidRDefault="00610D18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:rsidR="00610D18" w:rsidRPr="001F6679" w:rsidRDefault="00610D18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:rsidR="00610D18" w:rsidRPr="001F6679" w:rsidRDefault="00610D18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:rsidR="00610D18" w:rsidRPr="001F6679" w:rsidRDefault="00CB4181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1F6679">
              <w:rPr>
                <w:rFonts w:ascii="宋体" w:eastAsia="宋体" w:hAnsi="宋体" w:hint="eastAsia"/>
              </w:rPr>
              <w:t>6</w:t>
            </w:r>
          </w:p>
        </w:tc>
        <w:tc>
          <w:tcPr>
            <w:tcW w:w="1080" w:type="dxa"/>
            <w:vAlign w:val="center"/>
          </w:tcPr>
          <w:p w:rsidR="00610D18" w:rsidRPr="001F6679" w:rsidRDefault="00CB4181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1F6679">
              <w:rPr>
                <w:rFonts w:ascii="宋体" w:eastAsia="宋体" w:hAnsi="宋体" w:hint="eastAsia"/>
              </w:rPr>
              <w:t>9</w:t>
            </w:r>
          </w:p>
        </w:tc>
      </w:tr>
      <w:tr w:rsidR="00610D18" w:rsidRPr="001F6679" w:rsidTr="00662B45">
        <w:tc>
          <w:tcPr>
            <w:tcW w:w="1251" w:type="dxa"/>
            <w:vAlign w:val="center"/>
          </w:tcPr>
          <w:p w:rsidR="00610D18" w:rsidRPr="001F6679" w:rsidRDefault="00610D18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1F6679">
              <w:rPr>
                <w:rFonts w:ascii="宋体" w:eastAsia="宋体" w:hAnsi="宋体" w:hint="eastAsia"/>
              </w:rPr>
              <w:t>课程目标</w:t>
            </w:r>
            <w:r w:rsidR="00CB4181" w:rsidRPr="001F6679">
              <w:rPr>
                <w:rFonts w:ascii="宋体" w:eastAsia="宋体" w:hAnsi="宋体" w:hint="eastAsia"/>
              </w:rPr>
              <w:t>7</w:t>
            </w:r>
          </w:p>
        </w:tc>
        <w:tc>
          <w:tcPr>
            <w:tcW w:w="943" w:type="dxa"/>
            <w:vAlign w:val="center"/>
          </w:tcPr>
          <w:p w:rsidR="00610D18" w:rsidRPr="001F6679" w:rsidRDefault="00CB4181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1F6679">
              <w:rPr>
                <w:rFonts w:ascii="宋体" w:eastAsia="宋体" w:hAnsi="宋体" w:hint="eastAsia"/>
              </w:rPr>
              <w:t>1</w:t>
            </w:r>
            <w:r w:rsidRPr="001F6679">
              <w:rPr>
                <w:rFonts w:ascii="宋体" w:eastAsia="宋体" w:hAnsi="宋体"/>
              </w:rPr>
              <w:t>0-3</w:t>
            </w:r>
          </w:p>
        </w:tc>
        <w:tc>
          <w:tcPr>
            <w:tcW w:w="1100" w:type="dxa"/>
            <w:vAlign w:val="center"/>
          </w:tcPr>
          <w:p w:rsidR="00610D18" w:rsidRPr="001F6679" w:rsidRDefault="00DE657A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6</w:t>
            </w:r>
          </w:p>
        </w:tc>
        <w:tc>
          <w:tcPr>
            <w:tcW w:w="1037" w:type="dxa"/>
            <w:vAlign w:val="center"/>
          </w:tcPr>
          <w:p w:rsidR="00610D18" w:rsidRPr="001F6679" w:rsidRDefault="00CB4181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1F6679">
              <w:rPr>
                <w:rFonts w:ascii="宋体" w:eastAsia="宋体" w:hAnsi="宋体" w:hint="eastAsia"/>
              </w:rPr>
              <w:t>5</w:t>
            </w:r>
          </w:p>
        </w:tc>
        <w:tc>
          <w:tcPr>
            <w:tcW w:w="1037" w:type="dxa"/>
            <w:vAlign w:val="center"/>
          </w:tcPr>
          <w:p w:rsidR="00610D18" w:rsidRPr="001F6679" w:rsidRDefault="00610D18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:rsidR="00610D18" w:rsidRPr="001F6679" w:rsidRDefault="00610D18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:rsidR="00610D18" w:rsidRPr="001F6679" w:rsidRDefault="00CB4181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1F6679">
              <w:rPr>
                <w:rFonts w:ascii="宋体" w:eastAsia="宋体" w:hAnsi="宋体" w:hint="eastAsia"/>
              </w:rPr>
              <w:t>1</w:t>
            </w:r>
            <w:r w:rsidRPr="001F6679">
              <w:rPr>
                <w:rFonts w:ascii="宋体" w:eastAsia="宋体" w:hAnsi="宋体"/>
              </w:rPr>
              <w:t>2</w:t>
            </w:r>
          </w:p>
        </w:tc>
        <w:tc>
          <w:tcPr>
            <w:tcW w:w="1080" w:type="dxa"/>
            <w:vAlign w:val="center"/>
          </w:tcPr>
          <w:p w:rsidR="00610D18" w:rsidRPr="001F6679" w:rsidRDefault="00CB4181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1F6679">
              <w:rPr>
                <w:rFonts w:ascii="宋体" w:eastAsia="宋体" w:hAnsi="宋体" w:hint="eastAsia"/>
              </w:rPr>
              <w:t>2</w:t>
            </w:r>
            <w:r w:rsidRPr="001F6679">
              <w:rPr>
                <w:rFonts w:ascii="宋体" w:eastAsia="宋体" w:hAnsi="宋体"/>
              </w:rPr>
              <w:t>3</w:t>
            </w:r>
          </w:p>
        </w:tc>
      </w:tr>
      <w:tr w:rsidR="00610D18" w:rsidRPr="001F6679" w:rsidTr="00662B45">
        <w:tc>
          <w:tcPr>
            <w:tcW w:w="1251" w:type="dxa"/>
            <w:vAlign w:val="center"/>
          </w:tcPr>
          <w:p w:rsidR="00610D18" w:rsidRPr="001F6679" w:rsidRDefault="00610D18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1F6679">
              <w:rPr>
                <w:rFonts w:ascii="宋体" w:eastAsia="宋体" w:hAnsi="宋体" w:hint="eastAsia"/>
              </w:rPr>
              <w:t>课程目标</w:t>
            </w:r>
            <w:r w:rsidR="00CB4181" w:rsidRPr="001F6679">
              <w:rPr>
                <w:rFonts w:ascii="宋体" w:eastAsia="宋体" w:hAnsi="宋体" w:hint="eastAsia"/>
              </w:rPr>
              <w:t>8</w:t>
            </w:r>
          </w:p>
        </w:tc>
        <w:tc>
          <w:tcPr>
            <w:tcW w:w="943" w:type="dxa"/>
            <w:vAlign w:val="center"/>
          </w:tcPr>
          <w:p w:rsidR="00610D18" w:rsidRPr="001F6679" w:rsidRDefault="00CB4181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1F6679">
              <w:rPr>
                <w:rFonts w:ascii="宋体" w:eastAsia="宋体" w:hAnsi="宋体" w:hint="eastAsia"/>
              </w:rPr>
              <w:t>7</w:t>
            </w:r>
            <w:r w:rsidRPr="001F6679">
              <w:rPr>
                <w:rFonts w:ascii="宋体" w:eastAsia="宋体" w:hAnsi="宋体"/>
              </w:rPr>
              <w:t>-1</w:t>
            </w:r>
          </w:p>
        </w:tc>
        <w:tc>
          <w:tcPr>
            <w:tcW w:w="1100" w:type="dxa"/>
            <w:vAlign w:val="center"/>
          </w:tcPr>
          <w:p w:rsidR="00610D18" w:rsidRPr="001F6679" w:rsidRDefault="00DE657A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037" w:type="dxa"/>
            <w:vAlign w:val="center"/>
          </w:tcPr>
          <w:p w:rsidR="00610D18" w:rsidRPr="001F6679" w:rsidRDefault="00CB4181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1F6679">
              <w:rPr>
                <w:rFonts w:ascii="宋体" w:eastAsia="宋体" w:hAnsi="宋体" w:hint="eastAsia"/>
              </w:rPr>
              <w:t>5</w:t>
            </w:r>
          </w:p>
        </w:tc>
        <w:tc>
          <w:tcPr>
            <w:tcW w:w="1037" w:type="dxa"/>
            <w:vAlign w:val="center"/>
          </w:tcPr>
          <w:p w:rsidR="00610D18" w:rsidRPr="001F6679" w:rsidRDefault="00610D18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:rsidR="00610D18" w:rsidRPr="001F6679" w:rsidRDefault="00610D18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:rsidR="00610D18" w:rsidRPr="001F6679" w:rsidRDefault="00DE657A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6</w:t>
            </w:r>
          </w:p>
        </w:tc>
        <w:tc>
          <w:tcPr>
            <w:tcW w:w="1080" w:type="dxa"/>
            <w:vAlign w:val="center"/>
          </w:tcPr>
          <w:p w:rsidR="00610D18" w:rsidRPr="001F6679" w:rsidRDefault="00DE657A" w:rsidP="0058311C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14</w:t>
            </w:r>
          </w:p>
        </w:tc>
      </w:tr>
      <w:tr w:rsidR="00C53D12" w:rsidRPr="001757E4" w:rsidTr="00662B45">
        <w:tc>
          <w:tcPr>
            <w:tcW w:w="2194" w:type="dxa"/>
            <w:gridSpan w:val="2"/>
            <w:vAlign w:val="center"/>
          </w:tcPr>
          <w:p w:rsidR="00C53D12" w:rsidRPr="001F6679" w:rsidRDefault="00C53D12" w:rsidP="004A620A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 w:rsidRPr="001F6679">
              <w:rPr>
                <w:rFonts w:ascii="宋体" w:eastAsia="宋体" w:hAnsi="宋体" w:hint="eastAsia"/>
                <w:szCs w:val="21"/>
              </w:rPr>
              <w:t>合计</w:t>
            </w:r>
          </w:p>
        </w:tc>
        <w:tc>
          <w:tcPr>
            <w:tcW w:w="1100" w:type="dxa"/>
            <w:vAlign w:val="center"/>
          </w:tcPr>
          <w:p w:rsidR="00C53D12" w:rsidRPr="001F6679" w:rsidRDefault="00CB4181" w:rsidP="004A620A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 w:rsidRPr="001F6679">
              <w:rPr>
                <w:rFonts w:ascii="宋体" w:eastAsia="宋体" w:hAnsi="宋体"/>
                <w:szCs w:val="21"/>
              </w:rPr>
              <w:t>3</w:t>
            </w:r>
            <w:r w:rsidR="00C53D12" w:rsidRPr="001F6679">
              <w:rPr>
                <w:rFonts w:ascii="宋体" w:eastAsia="宋体" w:hAnsi="宋体" w:hint="eastAsia"/>
                <w:szCs w:val="21"/>
              </w:rPr>
              <w:t>0</w:t>
            </w:r>
          </w:p>
        </w:tc>
        <w:tc>
          <w:tcPr>
            <w:tcW w:w="1037" w:type="dxa"/>
            <w:vAlign w:val="center"/>
          </w:tcPr>
          <w:p w:rsidR="00C53D12" w:rsidRPr="001F6679" w:rsidRDefault="00CB4181" w:rsidP="004A620A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 w:rsidRPr="001F6679">
              <w:rPr>
                <w:rFonts w:ascii="宋体" w:eastAsia="宋体" w:hAnsi="宋体" w:hint="eastAsia"/>
                <w:szCs w:val="21"/>
              </w:rPr>
              <w:t>1</w:t>
            </w:r>
            <w:r w:rsidRPr="001F6679">
              <w:rPr>
                <w:rFonts w:ascii="宋体" w:eastAsia="宋体" w:hAnsi="宋体"/>
                <w:szCs w:val="21"/>
              </w:rPr>
              <w:t>0</w:t>
            </w:r>
          </w:p>
        </w:tc>
        <w:tc>
          <w:tcPr>
            <w:tcW w:w="1037" w:type="dxa"/>
            <w:vAlign w:val="center"/>
          </w:tcPr>
          <w:p w:rsidR="00C53D12" w:rsidRPr="001F6679" w:rsidRDefault="00C53D12" w:rsidP="004A620A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37" w:type="dxa"/>
            <w:vAlign w:val="center"/>
          </w:tcPr>
          <w:p w:rsidR="00C53D12" w:rsidRPr="001F6679" w:rsidRDefault="00C53D12" w:rsidP="004A620A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37" w:type="dxa"/>
            <w:vAlign w:val="center"/>
          </w:tcPr>
          <w:p w:rsidR="00C53D12" w:rsidRPr="001F6679" w:rsidRDefault="00CB4181" w:rsidP="004A620A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 w:rsidRPr="001F6679">
              <w:rPr>
                <w:rFonts w:ascii="宋体" w:eastAsia="宋体" w:hAnsi="宋体"/>
                <w:szCs w:val="21"/>
              </w:rPr>
              <w:t>60</w:t>
            </w:r>
          </w:p>
        </w:tc>
        <w:tc>
          <w:tcPr>
            <w:tcW w:w="1080" w:type="dxa"/>
            <w:vAlign w:val="center"/>
          </w:tcPr>
          <w:p w:rsidR="00C53D12" w:rsidRPr="004339BD" w:rsidRDefault="00C53D12" w:rsidP="004A620A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 w:rsidRPr="001F6679">
              <w:rPr>
                <w:rFonts w:ascii="宋体" w:eastAsia="宋体" w:hAnsi="宋体" w:hint="eastAsia"/>
                <w:szCs w:val="21"/>
              </w:rPr>
              <w:t>100</w:t>
            </w:r>
          </w:p>
        </w:tc>
      </w:tr>
    </w:tbl>
    <w:p w:rsidR="00C53D12" w:rsidRDefault="00C53D12" w:rsidP="00992DFD">
      <w:pPr>
        <w:widowControl/>
        <w:spacing w:beforeLines="50" w:afterLines="50"/>
        <w:jc w:val="left"/>
        <w:rPr>
          <w:rFonts w:ascii="宋体" w:eastAsia="宋体" w:hAnsi="宋体"/>
        </w:rPr>
      </w:pPr>
    </w:p>
    <w:p w:rsidR="00B03909" w:rsidRDefault="00DD7B5F" w:rsidP="00992DFD">
      <w:pPr>
        <w:widowControl/>
        <w:spacing w:beforeLines="50" w:afterLines="50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6A0E7A">
        <w:rPr>
          <w:rFonts w:ascii="宋体" w:eastAsia="宋体" w:hAnsi="宋体" w:hint="eastAsia"/>
          <w:b/>
        </w:rPr>
        <w:t>课程目标的</w:t>
      </w:r>
      <w:r w:rsidR="00285327" w:rsidRPr="00DD7B5F">
        <w:rPr>
          <w:rFonts w:ascii="宋体" w:eastAsia="宋体" w:hAnsi="宋体" w:hint="eastAsia"/>
          <w:b/>
        </w:rPr>
        <w:t>达成度分析</w:t>
      </w:r>
    </w:p>
    <w:p w:rsidR="00C53D12" w:rsidRDefault="00D504B7" w:rsidP="00992DFD">
      <w:pPr>
        <w:widowControl/>
        <w:spacing w:beforeLines="50" w:afterLines="50"/>
        <w:ind w:firstLineChars="200" w:firstLine="422"/>
        <w:jc w:val="center"/>
        <w:rPr>
          <w:rFonts w:ascii="宋体" w:eastAsia="宋体" w:hAnsi="宋体"/>
        </w:rPr>
      </w:pPr>
      <w:r w:rsidRPr="00D504B7">
        <w:rPr>
          <w:rFonts w:ascii="宋体" w:eastAsia="宋体" w:hAnsi="宋体" w:hint="eastAsia"/>
          <w:b/>
        </w:rPr>
        <w:t>表</w:t>
      </w:r>
      <w:r w:rsidR="00195074">
        <w:rPr>
          <w:rFonts w:ascii="宋体" w:eastAsia="宋体" w:hAnsi="宋体" w:hint="eastAsia"/>
          <w:b/>
        </w:rPr>
        <w:t>7</w:t>
      </w:r>
      <w:r w:rsidR="006A0E7A">
        <w:rPr>
          <w:rFonts w:ascii="宋体" w:eastAsia="宋体" w:hAnsi="宋体" w:hint="eastAsia"/>
          <w:b/>
        </w:rPr>
        <w:t>：课程目标的</w:t>
      </w:r>
      <w:r w:rsidRPr="00D504B7">
        <w:rPr>
          <w:rFonts w:ascii="宋体" w:eastAsia="宋体" w:hAnsi="宋体" w:hint="eastAsia"/>
          <w:b/>
        </w:rPr>
        <w:t>达成度分析表</w:t>
      </w:r>
    </w:p>
    <w:tbl>
      <w:tblPr>
        <w:tblW w:w="9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21"/>
        <w:gridCol w:w="1468"/>
        <w:gridCol w:w="2976"/>
        <w:gridCol w:w="2276"/>
        <w:gridCol w:w="1237"/>
      </w:tblGrid>
      <w:tr w:rsidR="000142F8" w:rsidRPr="000142F8" w:rsidTr="00512046">
        <w:trPr>
          <w:trHeight w:val="545"/>
          <w:jc w:val="center"/>
        </w:trPr>
        <w:tc>
          <w:tcPr>
            <w:tcW w:w="1221" w:type="dxa"/>
            <w:vAlign w:val="center"/>
          </w:tcPr>
          <w:p w:rsidR="000142F8" w:rsidRPr="000142F8" w:rsidRDefault="000142F8" w:rsidP="000142F8">
            <w:pPr>
              <w:spacing w:line="440" w:lineRule="exact"/>
              <w:jc w:val="center"/>
              <w:rPr>
                <w:b/>
                <w:sz w:val="18"/>
                <w:szCs w:val="18"/>
              </w:rPr>
            </w:pPr>
            <w:r w:rsidRPr="000142F8">
              <w:rPr>
                <w:b/>
                <w:sz w:val="18"/>
                <w:szCs w:val="18"/>
              </w:rPr>
              <w:t>课程目标</w:t>
            </w:r>
          </w:p>
        </w:tc>
        <w:tc>
          <w:tcPr>
            <w:tcW w:w="1468" w:type="dxa"/>
            <w:vAlign w:val="center"/>
          </w:tcPr>
          <w:p w:rsidR="000142F8" w:rsidRPr="000142F8" w:rsidRDefault="000142F8" w:rsidP="000142F8">
            <w:pPr>
              <w:jc w:val="center"/>
              <w:rPr>
                <w:b/>
                <w:sz w:val="18"/>
                <w:szCs w:val="18"/>
              </w:rPr>
            </w:pPr>
            <w:r w:rsidRPr="000142F8">
              <w:rPr>
                <w:b/>
                <w:sz w:val="18"/>
                <w:szCs w:val="18"/>
              </w:rPr>
              <w:t>对应考核形式</w:t>
            </w:r>
          </w:p>
        </w:tc>
        <w:tc>
          <w:tcPr>
            <w:tcW w:w="2976" w:type="dxa"/>
            <w:vAlign w:val="center"/>
          </w:tcPr>
          <w:p w:rsidR="000142F8" w:rsidRPr="000142F8" w:rsidRDefault="000142F8" w:rsidP="000142F8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 w:rsidRPr="000142F8">
              <w:rPr>
                <w:b/>
                <w:sz w:val="18"/>
                <w:szCs w:val="18"/>
              </w:rPr>
              <w:t>实际评测结果</w:t>
            </w:r>
          </w:p>
          <w:p w:rsidR="000142F8" w:rsidRPr="000142F8" w:rsidRDefault="000142F8" w:rsidP="000142F8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 w:rsidRPr="000142F8">
              <w:rPr>
                <w:b/>
                <w:sz w:val="18"/>
                <w:szCs w:val="18"/>
              </w:rPr>
              <w:t>（学生达到的平均水平）</w:t>
            </w:r>
          </w:p>
        </w:tc>
        <w:tc>
          <w:tcPr>
            <w:tcW w:w="2276" w:type="dxa"/>
            <w:vAlign w:val="center"/>
          </w:tcPr>
          <w:p w:rsidR="000142F8" w:rsidRPr="000142F8" w:rsidRDefault="000142F8" w:rsidP="000142F8">
            <w:pPr>
              <w:jc w:val="center"/>
              <w:rPr>
                <w:b/>
                <w:sz w:val="18"/>
                <w:szCs w:val="18"/>
              </w:rPr>
            </w:pPr>
            <w:r w:rsidRPr="000142F8">
              <w:rPr>
                <w:b/>
                <w:sz w:val="18"/>
                <w:szCs w:val="18"/>
              </w:rPr>
              <w:t>对应总分</w:t>
            </w:r>
          </w:p>
        </w:tc>
        <w:tc>
          <w:tcPr>
            <w:tcW w:w="1237" w:type="dxa"/>
            <w:vAlign w:val="center"/>
          </w:tcPr>
          <w:p w:rsidR="000142F8" w:rsidRPr="000142F8" w:rsidRDefault="000142F8" w:rsidP="000142F8">
            <w:pPr>
              <w:jc w:val="center"/>
              <w:rPr>
                <w:b/>
                <w:sz w:val="18"/>
                <w:szCs w:val="18"/>
              </w:rPr>
            </w:pPr>
            <w:r w:rsidRPr="000142F8">
              <w:rPr>
                <w:b/>
                <w:sz w:val="18"/>
                <w:szCs w:val="18"/>
              </w:rPr>
              <w:t>达成度</w:t>
            </w:r>
          </w:p>
        </w:tc>
      </w:tr>
      <w:tr w:rsidR="000142F8" w:rsidRPr="000142F8" w:rsidTr="00512046">
        <w:trPr>
          <w:trHeight w:val="524"/>
          <w:jc w:val="center"/>
        </w:trPr>
        <w:tc>
          <w:tcPr>
            <w:tcW w:w="1221" w:type="dxa"/>
            <w:vAlign w:val="center"/>
          </w:tcPr>
          <w:p w:rsidR="000142F8" w:rsidRPr="000142F8" w:rsidRDefault="000142F8" w:rsidP="000142F8">
            <w:pPr>
              <w:spacing w:line="312" w:lineRule="auto"/>
              <w:jc w:val="center"/>
              <w:rPr>
                <w:szCs w:val="21"/>
              </w:rPr>
            </w:pPr>
            <w:r w:rsidRPr="000142F8">
              <w:rPr>
                <w:rFonts w:hint="eastAsia"/>
                <w:szCs w:val="21"/>
              </w:rPr>
              <w:t>课程目标1</w:t>
            </w:r>
          </w:p>
        </w:tc>
        <w:tc>
          <w:tcPr>
            <w:tcW w:w="1468" w:type="dxa"/>
            <w:vAlign w:val="center"/>
          </w:tcPr>
          <w:p w:rsidR="000142F8" w:rsidRPr="000142F8" w:rsidRDefault="000142F8" w:rsidP="000142F8">
            <w:pPr>
              <w:spacing w:line="312" w:lineRule="auto"/>
              <w:jc w:val="center"/>
              <w:rPr>
                <w:szCs w:val="21"/>
              </w:rPr>
            </w:pPr>
            <w:r w:rsidRPr="000142F8">
              <w:rPr>
                <w:rFonts w:hint="eastAsia"/>
                <w:szCs w:val="21"/>
              </w:rPr>
              <w:t>平时考核</w:t>
            </w:r>
          </w:p>
          <w:p w:rsidR="000142F8" w:rsidRPr="000142F8" w:rsidRDefault="000142F8" w:rsidP="000142F8">
            <w:pPr>
              <w:spacing w:line="312" w:lineRule="auto"/>
              <w:jc w:val="center"/>
              <w:rPr>
                <w:szCs w:val="21"/>
              </w:rPr>
            </w:pPr>
            <w:r w:rsidRPr="000142F8">
              <w:rPr>
                <w:rFonts w:hint="eastAsia"/>
                <w:szCs w:val="21"/>
              </w:rPr>
              <w:t>期中考试</w:t>
            </w:r>
          </w:p>
          <w:p w:rsidR="000142F8" w:rsidRPr="000142F8" w:rsidRDefault="000142F8" w:rsidP="000142F8">
            <w:pPr>
              <w:spacing w:line="312" w:lineRule="auto"/>
              <w:jc w:val="center"/>
              <w:rPr>
                <w:szCs w:val="21"/>
              </w:rPr>
            </w:pPr>
            <w:r w:rsidRPr="000142F8">
              <w:rPr>
                <w:rFonts w:hint="eastAsia"/>
                <w:szCs w:val="21"/>
              </w:rPr>
              <w:t>期末考试</w:t>
            </w:r>
          </w:p>
        </w:tc>
        <w:tc>
          <w:tcPr>
            <w:tcW w:w="2976" w:type="dxa"/>
            <w:vAlign w:val="center"/>
          </w:tcPr>
          <w:p w:rsidR="000142F8" w:rsidRPr="000142F8" w:rsidRDefault="000142F8" w:rsidP="000142F8">
            <w:pPr>
              <w:spacing w:line="312" w:lineRule="auto"/>
              <w:jc w:val="center"/>
              <w:rPr>
                <w:szCs w:val="21"/>
              </w:rPr>
            </w:pPr>
            <w:r w:rsidRPr="000142F8">
              <w:rPr>
                <w:rFonts w:hint="eastAsia"/>
                <w:szCs w:val="21"/>
              </w:rPr>
              <w:t>（平时成绩×</w:t>
            </w:r>
            <w:r w:rsidRPr="000142F8">
              <w:rPr>
                <w:szCs w:val="21"/>
              </w:rPr>
              <w:t>3</w:t>
            </w:r>
            <w:r w:rsidRPr="000142F8">
              <w:rPr>
                <w:rFonts w:hint="eastAsia"/>
                <w:szCs w:val="21"/>
              </w:rPr>
              <w:t>0%）/</w:t>
            </w:r>
            <w:r w:rsidR="00DD0F3E">
              <w:rPr>
                <w:szCs w:val="21"/>
              </w:rPr>
              <w:t>5</w:t>
            </w:r>
            <w:r w:rsidRPr="000142F8">
              <w:rPr>
                <w:rFonts w:hint="eastAsia"/>
                <w:szCs w:val="21"/>
              </w:rPr>
              <w:t>+</w:t>
            </w:r>
            <w:r w:rsidR="00DD0F3E">
              <w:rPr>
                <w:rFonts w:hint="eastAsia"/>
                <w:szCs w:val="21"/>
              </w:rPr>
              <w:t>课程</w:t>
            </w:r>
            <w:r w:rsidRPr="000142F8">
              <w:rPr>
                <w:rFonts w:hint="eastAsia"/>
                <w:szCs w:val="21"/>
              </w:rPr>
              <w:t>考试对应试题平均分</w:t>
            </w:r>
          </w:p>
        </w:tc>
        <w:tc>
          <w:tcPr>
            <w:tcW w:w="2276" w:type="dxa"/>
            <w:vAlign w:val="center"/>
          </w:tcPr>
          <w:p w:rsidR="00F04644" w:rsidRDefault="00DE657A" w:rsidP="000142F8">
            <w:pPr>
              <w:spacing w:line="312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30</w:t>
            </w:r>
            <w:r>
              <w:rPr>
                <w:rFonts w:hint="eastAsia"/>
                <w:szCs w:val="21"/>
              </w:rPr>
              <w:t>/</w:t>
            </w:r>
            <w:r w:rsidR="00BB5638">
              <w:rPr>
                <w:szCs w:val="21"/>
              </w:rPr>
              <w:t>5</w:t>
            </w:r>
            <w:r w:rsidR="00BB5638">
              <w:rPr>
                <w:rFonts w:hint="eastAsia"/>
                <w:szCs w:val="21"/>
              </w:rPr>
              <w:t>+</w:t>
            </w:r>
            <w:r w:rsidR="00BB5638">
              <w:rPr>
                <w:szCs w:val="21"/>
              </w:rPr>
              <w:t>12</w:t>
            </w:r>
          </w:p>
          <w:p w:rsidR="000142F8" w:rsidRPr="000142F8" w:rsidRDefault="00BB5638" w:rsidP="000142F8">
            <w:pPr>
              <w:spacing w:line="312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=</w:t>
            </w:r>
            <w:r>
              <w:rPr>
                <w:szCs w:val="21"/>
              </w:rPr>
              <w:t>18</w:t>
            </w:r>
          </w:p>
        </w:tc>
        <w:tc>
          <w:tcPr>
            <w:tcW w:w="1237" w:type="dxa"/>
            <w:vAlign w:val="center"/>
          </w:tcPr>
          <w:p w:rsidR="000142F8" w:rsidRPr="000142F8" w:rsidRDefault="000142F8" w:rsidP="000142F8">
            <w:pPr>
              <w:spacing w:line="312" w:lineRule="auto"/>
              <w:jc w:val="center"/>
              <w:rPr>
                <w:szCs w:val="21"/>
              </w:rPr>
            </w:pPr>
            <w:r w:rsidRPr="000142F8">
              <w:rPr>
                <w:rFonts w:hint="eastAsia"/>
                <w:szCs w:val="21"/>
              </w:rPr>
              <w:t>达成度=实际测评结果/对应总分</w:t>
            </w:r>
          </w:p>
        </w:tc>
      </w:tr>
      <w:tr w:rsidR="000142F8" w:rsidRPr="000142F8" w:rsidTr="00512046">
        <w:trPr>
          <w:trHeight w:val="524"/>
          <w:jc w:val="center"/>
        </w:trPr>
        <w:tc>
          <w:tcPr>
            <w:tcW w:w="1221" w:type="dxa"/>
            <w:vAlign w:val="center"/>
          </w:tcPr>
          <w:p w:rsidR="000142F8" w:rsidRPr="000142F8" w:rsidRDefault="000142F8" w:rsidP="000142F8">
            <w:pPr>
              <w:spacing w:line="312" w:lineRule="auto"/>
              <w:jc w:val="center"/>
              <w:rPr>
                <w:szCs w:val="21"/>
              </w:rPr>
            </w:pPr>
            <w:r w:rsidRPr="000142F8">
              <w:rPr>
                <w:rFonts w:hint="eastAsia"/>
                <w:szCs w:val="21"/>
              </w:rPr>
              <w:t>课程目标2</w:t>
            </w:r>
          </w:p>
        </w:tc>
        <w:tc>
          <w:tcPr>
            <w:tcW w:w="1468" w:type="dxa"/>
            <w:vAlign w:val="center"/>
          </w:tcPr>
          <w:p w:rsidR="000142F8" w:rsidRPr="000142F8" w:rsidRDefault="000142F8" w:rsidP="000142F8">
            <w:pPr>
              <w:spacing w:line="312" w:lineRule="auto"/>
              <w:jc w:val="center"/>
              <w:rPr>
                <w:szCs w:val="21"/>
              </w:rPr>
            </w:pPr>
            <w:r w:rsidRPr="000142F8">
              <w:rPr>
                <w:rFonts w:hint="eastAsia"/>
                <w:szCs w:val="21"/>
              </w:rPr>
              <w:t>平时考核</w:t>
            </w:r>
          </w:p>
          <w:p w:rsidR="000142F8" w:rsidRPr="000142F8" w:rsidRDefault="000142F8" w:rsidP="000142F8">
            <w:pPr>
              <w:spacing w:line="312" w:lineRule="auto"/>
              <w:jc w:val="center"/>
              <w:rPr>
                <w:szCs w:val="21"/>
              </w:rPr>
            </w:pPr>
            <w:r w:rsidRPr="000142F8">
              <w:rPr>
                <w:rFonts w:hint="eastAsia"/>
                <w:szCs w:val="21"/>
              </w:rPr>
              <w:t>期中考试</w:t>
            </w:r>
          </w:p>
          <w:p w:rsidR="000142F8" w:rsidRPr="000142F8" w:rsidRDefault="000142F8" w:rsidP="000142F8">
            <w:pPr>
              <w:spacing w:line="312" w:lineRule="auto"/>
              <w:jc w:val="center"/>
              <w:rPr>
                <w:szCs w:val="21"/>
              </w:rPr>
            </w:pPr>
            <w:r w:rsidRPr="000142F8">
              <w:rPr>
                <w:rFonts w:hint="eastAsia"/>
                <w:szCs w:val="21"/>
              </w:rPr>
              <w:t>期末考试</w:t>
            </w:r>
          </w:p>
        </w:tc>
        <w:tc>
          <w:tcPr>
            <w:tcW w:w="2976" w:type="dxa"/>
            <w:vAlign w:val="center"/>
          </w:tcPr>
          <w:p w:rsidR="000142F8" w:rsidRPr="000142F8" w:rsidRDefault="001F6679" w:rsidP="000142F8">
            <w:pPr>
              <w:spacing w:line="312" w:lineRule="auto"/>
              <w:jc w:val="center"/>
              <w:rPr>
                <w:szCs w:val="21"/>
              </w:rPr>
            </w:pPr>
            <w:r w:rsidRPr="000142F8">
              <w:rPr>
                <w:rFonts w:hint="eastAsia"/>
                <w:szCs w:val="21"/>
              </w:rPr>
              <w:t>（平时成绩×</w:t>
            </w:r>
            <w:r w:rsidRPr="000142F8">
              <w:rPr>
                <w:szCs w:val="21"/>
              </w:rPr>
              <w:t>3</w:t>
            </w:r>
            <w:r w:rsidRPr="000142F8">
              <w:rPr>
                <w:rFonts w:hint="eastAsia"/>
                <w:szCs w:val="21"/>
              </w:rPr>
              <w:t>0%）/</w:t>
            </w:r>
            <w:r w:rsidR="00DD0F3E">
              <w:rPr>
                <w:szCs w:val="21"/>
              </w:rPr>
              <w:t>10</w:t>
            </w:r>
            <w:r w:rsidRPr="000142F8">
              <w:rPr>
                <w:rFonts w:hint="eastAsia"/>
                <w:szCs w:val="21"/>
              </w:rPr>
              <w:t>+</w:t>
            </w:r>
            <w:r w:rsidR="00DD0F3E">
              <w:rPr>
                <w:rFonts w:hint="eastAsia"/>
                <w:szCs w:val="21"/>
              </w:rPr>
              <w:t>课程</w:t>
            </w:r>
            <w:r w:rsidRPr="000142F8">
              <w:rPr>
                <w:rFonts w:hint="eastAsia"/>
                <w:szCs w:val="21"/>
              </w:rPr>
              <w:t>考试对应试题平均分</w:t>
            </w:r>
          </w:p>
        </w:tc>
        <w:tc>
          <w:tcPr>
            <w:tcW w:w="2276" w:type="dxa"/>
            <w:vAlign w:val="center"/>
          </w:tcPr>
          <w:p w:rsidR="00F04644" w:rsidRDefault="00BB5638" w:rsidP="000142F8">
            <w:pPr>
              <w:spacing w:line="312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30</w:t>
            </w:r>
            <w:r>
              <w:rPr>
                <w:rFonts w:hint="eastAsia"/>
                <w:szCs w:val="21"/>
              </w:rPr>
              <w:t>/</w:t>
            </w:r>
            <w:r>
              <w:rPr>
                <w:szCs w:val="21"/>
              </w:rPr>
              <w:t>10+6</w:t>
            </w:r>
          </w:p>
          <w:p w:rsidR="000142F8" w:rsidRPr="000142F8" w:rsidRDefault="00BB5638" w:rsidP="000142F8">
            <w:pPr>
              <w:spacing w:line="312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=9</w:t>
            </w:r>
          </w:p>
        </w:tc>
        <w:tc>
          <w:tcPr>
            <w:tcW w:w="1237" w:type="dxa"/>
            <w:vAlign w:val="center"/>
          </w:tcPr>
          <w:p w:rsidR="000142F8" w:rsidRPr="000142F8" w:rsidRDefault="000142F8" w:rsidP="000142F8">
            <w:pPr>
              <w:spacing w:line="312" w:lineRule="auto"/>
              <w:jc w:val="center"/>
              <w:rPr>
                <w:szCs w:val="21"/>
              </w:rPr>
            </w:pPr>
            <w:r w:rsidRPr="000142F8">
              <w:rPr>
                <w:rFonts w:hint="eastAsia"/>
                <w:szCs w:val="21"/>
              </w:rPr>
              <w:t>达成度=实际测评结果/对应总分</w:t>
            </w:r>
          </w:p>
        </w:tc>
      </w:tr>
      <w:tr w:rsidR="000142F8" w:rsidRPr="000142F8" w:rsidTr="00512046">
        <w:trPr>
          <w:trHeight w:val="524"/>
          <w:jc w:val="center"/>
        </w:trPr>
        <w:tc>
          <w:tcPr>
            <w:tcW w:w="1221" w:type="dxa"/>
            <w:vAlign w:val="center"/>
          </w:tcPr>
          <w:p w:rsidR="000142F8" w:rsidRPr="000142F8" w:rsidRDefault="000142F8" w:rsidP="000142F8">
            <w:pPr>
              <w:spacing w:line="312" w:lineRule="auto"/>
              <w:jc w:val="center"/>
              <w:rPr>
                <w:szCs w:val="21"/>
              </w:rPr>
            </w:pPr>
            <w:r w:rsidRPr="000142F8">
              <w:rPr>
                <w:rFonts w:hint="eastAsia"/>
                <w:szCs w:val="21"/>
              </w:rPr>
              <w:t>课程目标3</w:t>
            </w:r>
          </w:p>
        </w:tc>
        <w:tc>
          <w:tcPr>
            <w:tcW w:w="1468" w:type="dxa"/>
            <w:vAlign w:val="center"/>
          </w:tcPr>
          <w:p w:rsidR="000142F8" w:rsidRPr="000142F8" w:rsidRDefault="000142F8" w:rsidP="000142F8">
            <w:pPr>
              <w:spacing w:line="312" w:lineRule="auto"/>
              <w:jc w:val="center"/>
              <w:rPr>
                <w:szCs w:val="21"/>
              </w:rPr>
            </w:pPr>
            <w:r w:rsidRPr="000142F8">
              <w:rPr>
                <w:rFonts w:hint="eastAsia"/>
                <w:szCs w:val="21"/>
              </w:rPr>
              <w:t>平时考核</w:t>
            </w:r>
          </w:p>
          <w:p w:rsidR="000142F8" w:rsidRPr="000142F8" w:rsidRDefault="000142F8" w:rsidP="000142F8">
            <w:pPr>
              <w:spacing w:line="312" w:lineRule="auto"/>
              <w:jc w:val="center"/>
              <w:rPr>
                <w:szCs w:val="21"/>
              </w:rPr>
            </w:pPr>
            <w:r w:rsidRPr="000142F8">
              <w:rPr>
                <w:rFonts w:hint="eastAsia"/>
                <w:szCs w:val="21"/>
              </w:rPr>
              <w:t>期中考试</w:t>
            </w:r>
          </w:p>
          <w:p w:rsidR="000142F8" w:rsidRPr="000142F8" w:rsidRDefault="000142F8" w:rsidP="000142F8">
            <w:pPr>
              <w:spacing w:line="312" w:lineRule="auto"/>
              <w:jc w:val="center"/>
              <w:rPr>
                <w:szCs w:val="21"/>
              </w:rPr>
            </w:pPr>
            <w:r w:rsidRPr="000142F8">
              <w:rPr>
                <w:rFonts w:hint="eastAsia"/>
                <w:szCs w:val="21"/>
              </w:rPr>
              <w:t>期末考试</w:t>
            </w:r>
          </w:p>
        </w:tc>
        <w:tc>
          <w:tcPr>
            <w:tcW w:w="2976" w:type="dxa"/>
            <w:vAlign w:val="center"/>
          </w:tcPr>
          <w:p w:rsidR="000142F8" w:rsidRPr="000142F8" w:rsidRDefault="00DD0F3E" w:rsidP="000142F8">
            <w:pPr>
              <w:spacing w:line="312" w:lineRule="auto"/>
              <w:jc w:val="center"/>
              <w:rPr>
                <w:szCs w:val="21"/>
              </w:rPr>
            </w:pPr>
            <w:r w:rsidRPr="000142F8">
              <w:rPr>
                <w:rFonts w:hint="eastAsia"/>
                <w:szCs w:val="21"/>
              </w:rPr>
              <w:t>（平时成绩×</w:t>
            </w:r>
            <w:r w:rsidRPr="000142F8">
              <w:rPr>
                <w:szCs w:val="21"/>
              </w:rPr>
              <w:t>3</w:t>
            </w:r>
            <w:r w:rsidRPr="000142F8">
              <w:rPr>
                <w:rFonts w:hint="eastAsia"/>
                <w:szCs w:val="21"/>
              </w:rPr>
              <w:t>0%）/</w:t>
            </w:r>
            <w:r>
              <w:rPr>
                <w:szCs w:val="21"/>
              </w:rPr>
              <w:t>10</w:t>
            </w:r>
            <w:r w:rsidRPr="000142F8">
              <w:rPr>
                <w:rFonts w:hint="eastAsia"/>
                <w:szCs w:val="21"/>
              </w:rPr>
              <w:t>+</w:t>
            </w:r>
            <w:r>
              <w:rPr>
                <w:rFonts w:hint="eastAsia"/>
                <w:szCs w:val="21"/>
              </w:rPr>
              <w:t>课程</w:t>
            </w:r>
            <w:r w:rsidRPr="000142F8">
              <w:rPr>
                <w:rFonts w:hint="eastAsia"/>
                <w:szCs w:val="21"/>
              </w:rPr>
              <w:t>考试对应试题平均分</w:t>
            </w:r>
          </w:p>
        </w:tc>
        <w:tc>
          <w:tcPr>
            <w:tcW w:w="2276" w:type="dxa"/>
            <w:vAlign w:val="center"/>
          </w:tcPr>
          <w:p w:rsidR="00F04644" w:rsidRDefault="00BB5638" w:rsidP="000142F8">
            <w:pPr>
              <w:spacing w:line="312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30</w:t>
            </w:r>
            <w:r>
              <w:rPr>
                <w:rFonts w:hint="eastAsia"/>
                <w:szCs w:val="21"/>
              </w:rPr>
              <w:t>/</w:t>
            </w:r>
            <w:r>
              <w:rPr>
                <w:szCs w:val="21"/>
              </w:rPr>
              <w:t>10+6</w:t>
            </w:r>
          </w:p>
          <w:p w:rsidR="000142F8" w:rsidRPr="000142F8" w:rsidRDefault="00BB5638" w:rsidP="000142F8">
            <w:pPr>
              <w:spacing w:line="312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=9</w:t>
            </w:r>
          </w:p>
        </w:tc>
        <w:tc>
          <w:tcPr>
            <w:tcW w:w="1237" w:type="dxa"/>
            <w:vAlign w:val="center"/>
          </w:tcPr>
          <w:p w:rsidR="000142F8" w:rsidRPr="000142F8" w:rsidRDefault="000142F8" w:rsidP="000142F8">
            <w:pPr>
              <w:spacing w:line="312" w:lineRule="auto"/>
              <w:jc w:val="center"/>
              <w:rPr>
                <w:szCs w:val="21"/>
              </w:rPr>
            </w:pPr>
            <w:r w:rsidRPr="000142F8">
              <w:rPr>
                <w:rFonts w:hint="eastAsia"/>
                <w:szCs w:val="21"/>
              </w:rPr>
              <w:t>达成度=实际测评结果/对应总</w:t>
            </w:r>
            <w:r w:rsidRPr="000142F8">
              <w:rPr>
                <w:rFonts w:hint="eastAsia"/>
                <w:szCs w:val="21"/>
              </w:rPr>
              <w:lastRenderedPageBreak/>
              <w:t>分</w:t>
            </w:r>
          </w:p>
        </w:tc>
      </w:tr>
      <w:tr w:rsidR="000142F8" w:rsidRPr="000142F8" w:rsidTr="00512046">
        <w:trPr>
          <w:trHeight w:val="524"/>
          <w:jc w:val="center"/>
        </w:trPr>
        <w:tc>
          <w:tcPr>
            <w:tcW w:w="1221" w:type="dxa"/>
            <w:vAlign w:val="center"/>
          </w:tcPr>
          <w:p w:rsidR="000142F8" w:rsidRPr="000142F8" w:rsidRDefault="000142F8" w:rsidP="000142F8">
            <w:pPr>
              <w:spacing w:line="312" w:lineRule="auto"/>
              <w:jc w:val="center"/>
              <w:rPr>
                <w:szCs w:val="21"/>
              </w:rPr>
            </w:pPr>
            <w:r w:rsidRPr="000142F8">
              <w:rPr>
                <w:rFonts w:hint="eastAsia"/>
                <w:szCs w:val="21"/>
              </w:rPr>
              <w:lastRenderedPageBreak/>
              <w:t>课程目标4</w:t>
            </w:r>
          </w:p>
        </w:tc>
        <w:tc>
          <w:tcPr>
            <w:tcW w:w="1468" w:type="dxa"/>
            <w:vAlign w:val="center"/>
          </w:tcPr>
          <w:p w:rsidR="000142F8" w:rsidRPr="000142F8" w:rsidRDefault="000142F8" w:rsidP="000142F8">
            <w:pPr>
              <w:spacing w:line="312" w:lineRule="auto"/>
              <w:jc w:val="center"/>
              <w:rPr>
                <w:szCs w:val="21"/>
              </w:rPr>
            </w:pPr>
            <w:r w:rsidRPr="000142F8">
              <w:rPr>
                <w:rFonts w:hint="eastAsia"/>
                <w:szCs w:val="21"/>
              </w:rPr>
              <w:t>平时考核</w:t>
            </w:r>
          </w:p>
          <w:p w:rsidR="001F6679" w:rsidRPr="000142F8" w:rsidRDefault="001F6679" w:rsidP="001F6679">
            <w:pPr>
              <w:spacing w:line="312" w:lineRule="auto"/>
              <w:jc w:val="center"/>
              <w:rPr>
                <w:szCs w:val="21"/>
              </w:rPr>
            </w:pPr>
            <w:r w:rsidRPr="000142F8">
              <w:rPr>
                <w:rFonts w:hint="eastAsia"/>
                <w:szCs w:val="21"/>
              </w:rPr>
              <w:t>期中考试</w:t>
            </w:r>
          </w:p>
          <w:p w:rsidR="000142F8" w:rsidRPr="000142F8" w:rsidRDefault="000142F8" w:rsidP="000142F8">
            <w:pPr>
              <w:spacing w:line="312" w:lineRule="auto"/>
              <w:jc w:val="center"/>
              <w:rPr>
                <w:szCs w:val="21"/>
              </w:rPr>
            </w:pPr>
            <w:r w:rsidRPr="000142F8">
              <w:rPr>
                <w:rFonts w:hint="eastAsia"/>
                <w:szCs w:val="21"/>
              </w:rPr>
              <w:t>期末考试</w:t>
            </w:r>
          </w:p>
        </w:tc>
        <w:tc>
          <w:tcPr>
            <w:tcW w:w="2976" w:type="dxa"/>
            <w:vAlign w:val="center"/>
          </w:tcPr>
          <w:p w:rsidR="000142F8" w:rsidRPr="000142F8" w:rsidRDefault="00DD0F3E" w:rsidP="000142F8">
            <w:pPr>
              <w:spacing w:line="312" w:lineRule="auto"/>
              <w:jc w:val="center"/>
              <w:rPr>
                <w:szCs w:val="21"/>
              </w:rPr>
            </w:pPr>
            <w:r w:rsidRPr="000142F8">
              <w:rPr>
                <w:rFonts w:hint="eastAsia"/>
                <w:szCs w:val="21"/>
              </w:rPr>
              <w:t>（平时成绩×</w:t>
            </w:r>
            <w:r w:rsidRPr="000142F8">
              <w:rPr>
                <w:szCs w:val="21"/>
              </w:rPr>
              <w:t>3</w:t>
            </w:r>
            <w:r w:rsidRPr="000142F8">
              <w:rPr>
                <w:rFonts w:hint="eastAsia"/>
                <w:szCs w:val="21"/>
              </w:rPr>
              <w:t>0%）/</w:t>
            </w:r>
            <w:r>
              <w:rPr>
                <w:szCs w:val="21"/>
              </w:rPr>
              <w:t>10</w:t>
            </w:r>
            <w:r w:rsidRPr="000142F8">
              <w:rPr>
                <w:rFonts w:hint="eastAsia"/>
                <w:szCs w:val="21"/>
              </w:rPr>
              <w:t>+</w:t>
            </w:r>
            <w:r>
              <w:rPr>
                <w:rFonts w:hint="eastAsia"/>
                <w:szCs w:val="21"/>
              </w:rPr>
              <w:t>课程</w:t>
            </w:r>
            <w:r w:rsidRPr="000142F8">
              <w:rPr>
                <w:rFonts w:hint="eastAsia"/>
                <w:szCs w:val="21"/>
              </w:rPr>
              <w:t>考试对应试题平均分</w:t>
            </w:r>
          </w:p>
        </w:tc>
        <w:tc>
          <w:tcPr>
            <w:tcW w:w="2276" w:type="dxa"/>
            <w:vAlign w:val="center"/>
          </w:tcPr>
          <w:p w:rsidR="00F04644" w:rsidRDefault="00BB5638" w:rsidP="000142F8">
            <w:pPr>
              <w:spacing w:line="312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30</w:t>
            </w:r>
            <w:r>
              <w:rPr>
                <w:rFonts w:hint="eastAsia"/>
                <w:szCs w:val="21"/>
              </w:rPr>
              <w:t>/</w:t>
            </w:r>
            <w:r>
              <w:rPr>
                <w:szCs w:val="21"/>
              </w:rPr>
              <w:t>10+6</w:t>
            </w:r>
          </w:p>
          <w:p w:rsidR="000142F8" w:rsidRPr="000142F8" w:rsidRDefault="00BB5638" w:rsidP="000142F8">
            <w:pPr>
              <w:spacing w:line="312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=9</w:t>
            </w:r>
          </w:p>
        </w:tc>
        <w:tc>
          <w:tcPr>
            <w:tcW w:w="1237" w:type="dxa"/>
            <w:vAlign w:val="center"/>
          </w:tcPr>
          <w:p w:rsidR="000142F8" w:rsidRPr="000142F8" w:rsidRDefault="000142F8" w:rsidP="000142F8">
            <w:pPr>
              <w:spacing w:line="312" w:lineRule="auto"/>
              <w:jc w:val="center"/>
              <w:rPr>
                <w:szCs w:val="21"/>
              </w:rPr>
            </w:pPr>
            <w:r w:rsidRPr="000142F8">
              <w:rPr>
                <w:rFonts w:hint="eastAsia"/>
                <w:szCs w:val="21"/>
              </w:rPr>
              <w:t>达成度=实际测评结果/对应总分</w:t>
            </w:r>
          </w:p>
        </w:tc>
      </w:tr>
      <w:tr w:rsidR="00610D18" w:rsidRPr="000142F8" w:rsidTr="00512046">
        <w:trPr>
          <w:trHeight w:val="524"/>
          <w:jc w:val="center"/>
        </w:trPr>
        <w:tc>
          <w:tcPr>
            <w:tcW w:w="1221" w:type="dxa"/>
            <w:vAlign w:val="center"/>
          </w:tcPr>
          <w:p w:rsidR="00610D18" w:rsidRPr="000142F8" w:rsidRDefault="001F6679" w:rsidP="000142F8">
            <w:pPr>
              <w:spacing w:line="312" w:lineRule="auto"/>
              <w:jc w:val="center"/>
              <w:rPr>
                <w:szCs w:val="21"/>
              </w:rPr>
            </w:pPr>
            <w:r w:rsidRPr="000142F8">
              <w:rPr>
                <w:rFonts w:hint="eastAsia"/>
                <w:szCs w:val="21"/>
              </w:rPr>
              <w:t>课程目标</w:t>
            </w:r>
            <w:r>
              <w:rPr>
                <w:szCs w:val="21"/>
              </w:rPr>
              <w:t>5</w:t>
            </w:r>
          </w:p>
        </w:tc>
        <w:tc>
          <w:tcPr>
            <w:tcW w:w="1468" w:type="dxa"/>
            <w:vAlign w:val="center"/>
          </w:tcPr>
          <w:p w:rsidR="001F6679" w:rsidRPr="000142F8" w:rsidRDefault="001F6679" w:rsidP="001F6679">
            <w:pPr>
              <w:spacing w:line="312" w:lineRule="auto"/>
              <w:jc w:val="center"/>
              <w:rPr>
                <w:szCs w:val="21"/>
              </w:rPr>
            </w:pPr>
            <w:r w:rsidRPr="000142F8">
              <w:rPr>
                <w:rFonts w:hint="eastAsia"/>
                <w:szCs w:val="21"/>
              </w:rPr>
              <w:t>平时考核</w:t>
            </w:r>
          </w:p>
          <w:p w:rsidR="001F6679" w:rsidRPr="000142F8" w:rsidRDefault="001F6679" w:rsidP="001F6679">
            <w:pPr>
              <w:spacing w:line="312" w:lineRule="auto"/>
              <w:jc w:val="center"/>
              <w:rPr>
                <w:szCs w:val="21"/>
              </w:rPr>
            </w:pPr>
            <w:r w:rsidRPr="000142F8">
              <w:rPr>
                <w:rFonts w:hint="eastAsia"/>
                <w:szCs w:val="21"/>
              </w:rPr>
              <w:t>期中考试</w:t>
            </w:r>
          </w:p>
          <w:p w:rsidR="00610D18" w:rsidRPr="000142F8" w:rsidRDefault="001F6679" w:rsidP="001F6679">
            <w:pPr>
              <w:spacing w:line="312" w:lineRule="auto"/>
              <w:jc w:val="center"/>
              <w:rPr>
                <w:szCs w:val="21"/>
              </w:rPr>
            </w:pPr>
            <w:r w:rsidRPr="000142F8">
              <w:rPr>
                <w:rFonts w:hint="eastAsia"/>
                <w:szCs w:val="21"/>
              </w:rPr>
              <w:t>期末考试</w:t>
            </w:r>
          </w:p>
        </w:tc>
        <w:tc>
          <w:tcPr>
            <w:tcW w:w="2976" w:type="dxa"/>
            <w:vAlign w:val="center"/>
          </w:tcPr>
          <w:p w:rsidR="00610D18" w:rsidRPr="000142F8" w:rsidRDefault="00DD0F3E" w:rsidP="000142F8">
            <w:pPr>
              <w:spacing w:line="312" w:lineRule="auto"/>
              <w:jc w:val="center"/>
              <w:rPr>
                <w:szCs w:val="21"/>
              </w:rPr>
            </w:pPr>
            <w:r w:rsidRPr="000142F8">
              <w:rPr>
                <w:rFonts w:hint="eastAsia"/>
                <w:szCs w:val="21"/>
              </w:rPr>
              <w:t>（平时成绩×</w:t>
            </w:r>
            <w:r w:rsidRPr="000142F8">
              <w:rPr>
                <w:szCs w:val="21"/>
              </w:rPr>
              <w:t>3</w:t>
            </w:r>
            <w:r w:rsidRPr="000142F8">
              <w:rPr>
                <w:rFonts w:hint="eastAsia"/>
                <w:szCs w:val="21"/>
              </w:rPr>
              <w:t>0%）/</w:t>
            </w:r>
            <w:r>
              <w:rPr>
                <w:szCs w:val="21"/>
              </w:rPr>
              <w:t>10</w:t>
            </w:r>
            <w:r w:rsidRPr="000142F8">
              <w:rPr>
                <w:rFonts w:hint="eastAsia"/>
                <w:szCs w:val="21"/>
              </w:rPr>
              <w:t>+</w:t>
            </w:r>
            <w:r>
              <w:rPr>
                <w:rFonts w:hint="eastAsia"/>
                <w:szCs w:val="21"/>
              </w:rPr>
              <w:t>课程</w:t>
            </w:r>
            <w:r w:rsidRPr="000142F8">
              <w:rPr>
                <w:rFonts w:hint="eastAsia"/>
                <w:szCs w:val="21"/>
              </w:rPr>
              <w:t>考试对应试题平均分</w:t>
            </w:r>
          </w:p>
        </w:tc>
        <w:tc>
          <w:tcPr>
            <w:tcW w:w="2276" w:type="dxa"/>
            <w:vAlign w:val="center"/>
          </w:tcPr>
          <w:p w:rsidR="00F04644" w:rsidRDefault="00BB5638" w:rsidP="000142F8">
            <w:pPr>
              <w:spacing w:line="312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30</w:t>
            </w:r>
            <w:r>
              <w:rPr>
                <w:rFonts w:hint="eastAsia"/>
                <w:szCs w:val="21"/>
              </w:rPr>
              <w:t>/</w:t>
            </w:r>
            <w:r>
              <w:rPr>
                <w:szCs w:val="21"/>
              </w:rPr>
              <w:t>10+6</w:t>
            </w:r>
          </w:p>
          <w:p w:rsidR="00610D18" w:rsidRPr="000142F8" w:rsidRDefault="00BB5638" w:rsidP="000142F8">
            <w:pPr>
              <w:spacing w:line="312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=9</w:t>
            </w:r>
          </w:p>
        </w:tc>
        <w:tc>
          <w:tcPr>
            <w:tcW w:w="1237" w:type="dxa"/>
            <w:vAlign w:val="center"/>
          </w:tcPr>
          <w:p w:rsidR="00610D18" w:rsidRPr="000142F8" w:rsidRDefault="001F6679" w:rsidP="000142F8">
            <w:pPr>
              <w:spacing w:line="312" w:lineRule="auto"/>
              <w:jc w:val="center"/>
              <w:rPr>
                <w:szCs w:val="21"/>
              </w:rPr>
            </w:pPr>
            <w:r w:rsidRPr="000142F8">
              <w:rPr>
                <w:rFonts w:hint="eastAsia"/>
                <w:szCs w:val="21"/>
              </w:rPr>
              <w:t>达成度=实际测评结果/对应总分</w:t>
            </w:r>
          </w:p>
        </w:tc>
      </w:tr>
      <w:tr w:rsidR="00610D18" w:rsidRPr="000142F8" w:rsidTr="00512046">
        <w:trPr>
          <w:trHeight w:val="524"/>
          <w:jc w:val="center"/>
        </w:trPr>
        <w:tc>
          <w:tcPr>
            <w:tcW w:w="1221" w:type="dxa"/>
            <w:vAlign w:val="center"/>
          </w:tcPr>
          <w:p w:rsidR="00610D18" w:rsidRPr="000142F8" w:rsidRDefault="001F6679" w:rsidP="000142F8">
            <w:pPr>
              <w:spacing w:line="312" w:lineRule="auto"/>
              <w:jc w:val="center"/>
              <w:rPr>
                <w:szCs w:val="21"/>
              </w:rPr>
            </w:pPr>
            <w:r w:rsidRPr="000142F8">
              <w:rPr>
                <w:rFonts w:hint="eastAsia"/>
                <w:szCs w:val="21"/>
              </w:rPr>
              <w:t>课程目标</w:t>
            </w:r>
            <w:r>
              <w:rPr>
                <w:szCs w:val="21"/>
              </w:rPr>
              <w:t>6</w:t>
            </w:r>
          </w:p>
        </w:tc>
        <w:tc>
          <w:tcPr>
            <w:tcW w:w="1468" w:type="dxa"/>
            <w:vAlign w:val="center"/>
          </w:tcPr>
          <w:p w:rsidR="001F6679" w:rsidRPr="000142F8" w:rsidRDefault="001F6679" w:rsidP="001F6679">
            <w:pPr>
              <w:spacing w:line="312" w:lineRule="auto"/>
              <w:jc w:val="center"/>
              <w:rPr>
                <w:szCs w:val="21"/>
              </w:rPr>
            </w:pPr>
            <w:r w:rsidRPr="000142F8">
              <w:rPr>
                <w:rFonts w:hint="eastAsia"/>
                <w:szCs w:val="21"/>
              </w:rPr>
              <w:t>平时考核</w:t>
            </w:r>
          </w:p>
          <w:p w:rsidR="001F6679" w:rsidRPr="000142F8" w:rsidRDefault="001F6679" w:rsidP="001F6679">
            <w:pPr>
              <w:spacing w:line="312" w:lineRule="auto"/>
              <w:jc w:val="center"/>
              <w:rPr>
                <w:szCs w:val="21"/>
              </w:rPr>
            </w:pPr>
            <w:r w:rsidRPr="000142F8">
              <w:rPr>
                <w:rFonts w:hint="eastAsia"/>
                <w:szCs w:val="21"/>
              </w:rPr>
              <w:t>期中考试</w:t>
            </w:r>
          </w:p>
          <w:p w:rsidR="00610D18" w:rsidRPr="000142F8" w:rsidRDefault="001F6679" w:rsidP="001F6679">
            <w:pPr>
              <w:spacing w:line="312" w:lineRule="auto"/>
              <w:jc w:val="center"/>
              <w:rPr>
                <w:szCs w:val="21"/>
              </w:rPr>
            </w:pPr>
            <w:r w:rsidRPr="000142F8">
              <w:rPr>
                <w:rFonts w:hint="eastAsia"/>
                <w:szCs w:val="21"/>
              </w:rPr>
              <w:t>期末考试</w:t>
            </w:r>
          </w:p>
        </w:tc>
        <w:tc>
          <w:tcPr>
            <w:tcW w:w="2976" w:type="dxa"/>
            <w:vAlign w:val="center"/>
          </w:tcPr>
          <w:p w:rsidR="00610D18" w:rsidRPr="000142F8" w:rsidRDefault="00DD0F3E" w:rsidP="000142F8">
            <w:pPr>
              <w:spacing w:line="312" w:lineRule="auto"/>
              <w:jc w:val="center"/>
              <w:rPr>
                <w:szCs w:val="21"/>
              </w:rPr>
            </w:pPr>
            <w:r w:rsidRPr="000142F8">
              <w:rPr>
                <w:rFonts w:hint="eastAsia"/>
                <w:szCs w:val="21"/>
              </w:rPr>
              <w:t>（平时成绩×</w:t>
            </w:r>
            <w:r w:rsidRPr="000142F8">
              <w:rPr>
                <w:szCs w:val="21"/>
              </w:rPr>
              <w:t>3</w:t>
            </w:r>
            <w:r w:rsidRPr="000142F8">
              <w:rPr>
                <w:rFonts w:hint="eastAsia"/>
                <w:szCs w:val="21"/>
              </w:rPr>
              <w:t>0%）/</w:t>
            </w:r>
            <w:r>
              <w:rPr>
                <w:szCs w:val="21"/>
              </w:rPr>
              <w:t>10</w:t>
            </w:r>
            <w:r w:rsidRPr="000142F8">
              <w:rPr>
                <w:rFonts w:hint="eastAsia"/>
                <w:szCs w:val="21"/>
              </w:rPr>
              <w:t>+</w:t>
            </w:r>
            <w:r>
              <w:rPr>
                <w:rFonts w:hint="eastAsia"/>
                <w:szCs w:val="21"/>
              </w:rPr>
              <w:t>课程</w:t>
            </w:r>
            <w:r w:rsidRPr="000142F8">
              <w:rPr>
                <w:rFonts w:hint="eastAsia"/>
                <w:szCs w:val="21"/>
              </w:rPr>
              <w:t>考试对应试题平均分</w:t>
            </w:r>
          </w:p>
        </w:tc>
        <w:tc>
          <w:tcPr>
            <w:tcW w:w="2276" w:type="dxa"/>
            <w:vAlign w:val="center"/>
          </w:tcPr>
          <w:p w:rsidR="00F04644" w:rsidRDefault="00BB5638" w:rsidP="000142F8">
            <w:pPr>
              <w:spacing w:line="312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30</w:t>
            </w:r>
            <w:r>
              <w:rPr>
                <w:rFonts w:hint="eastAsia"/>
                <w:szCs w:val="21"/>
              </w:rPr>
              <w:t>/</w:t>
            </w:r>
            <w:r>
              <w:rPr>
                <w:szCs w:val="21"/>
              </w:rPr>
              <w:t>10+6</w:t>
            </w:r>
          </w:p>
          <w:p w:rsidR="00610D18" w:rsidRPr="000142F8" w:rsidRDefault="00BB5638" w:rsidP="000142F8">
            <w:pPr>
              <w:spacing w:line="312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=9</w:t>
            </w:r>
          </w:p>
        </w:tc>
        <w:tc>
          <w:tcPr>
            <w:tcW w:w="1237" w:type="dxa"/>
            <w:vAlign w:val="center"/>
          </w:tcPr>
          <w:p w:rsidR="00610D18" w:rsidRPr="000142F8" w:rsidRDefault="001F6679" w:rsidP="000142F8">
            <w:pPr>
              <w:spacing w:line="312" w:lineRule="auto"/>
              <w:jc w:val="center"/>
              <w:rPr>
                <w:szCs w:val="21"/>
              </w:rPr>
            </w:pPr>
            <w:r w:rsidRPr="000142F8">
              <w:rPr>
                <w:rFonts w:hint="eastAsia"/>
                <w:szCs w:val="21"/>
              </w:rPr>
              <w:t>达成度=实际测评结果/对应总分</w:t>
            </w:r>
          </w:p>
        </w:tc>
      </w:tr>
      <w:tr w:rsidR="00610D18" w:rsidRPr="000142F8" w:rsidTr="00512046">
        <w:trPr>
          <w:trHeight w:val="524"/>
          <w:jc w:val="center"/>
        </w:trPr>
        <w:tc>
          <w:tcPr>
            <w:tcW w:w="1221" w:type="dxa"/>
            <w:vAlign w:val="center"/>
          </w:tcPr>
          <w:p w:rsidR="00610D18" w:rsidRPr="000142F8" w:rsidRDefault="001F6679" w:rsidP="000142F8">
            <w:pPr>
              <w:spacing w:line="312" w:lineRule="auto"/>
              <w:jc w:val="center"/>
              <w:rPr>
                <w:szCs w:val="21"/>
              </w:rPr>
            </w:pPr>
            <w:r w:rsidRPr="000142F8">
              <w:rPr>
                <w:rFonts w:hint="eastAsia"/>
                <w:szCs w:val="21"/>
              </w:rPr>
              <w:t>课程目标</w:t>
            </w:r>
            <w:r>
              <w:rPr>
                <w:szCs w:val="21"/>
              </w:rPr>
              <w:t>7</w:t>
            </w:r>
          </w:p>
        </w:tc>
        <w:tc>
          <w:tcPr>
            <w:tcW w:w="1468" w:type="dxa"/>
            <w:vAlign w:val="center"/>
          </w:tcPr>
          <w:p w:rsidR="00610D18" w:rsidRDefault="001F6679" w:rsidP="000142F8">
            <w:pPr>
              <w:spacing w:line="312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平时考核</w:t>
            </w:r>
          </w:p>
          <w:p w:rsidR="001F6679" w:rsidRDefault="001F6679" w:rsidP="000142F8">
            <w:pPr>
              <w:spacing w:line="312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实验考核</w:t>
            </w:r>
          </w:p>
          <w:p w:rsidR="001F6679" w:rsidRPr="000142F8" w:rsidRDefault="001F6679" w:rsidP="000142F8">
            <w:pPr>
              <w:spacing w:line="312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期末考试</w:t>
            </w:r>
          </w:p>
        </w:tc>
        <w:tc>
          <w:tcPr>
            <w:tcW w:w="2976" w:type="dxa"/>
            <w:vAlign w:val="center"/>
          </w:tcPr>
          <w:p w:rsidR="00610D18" w:rsidRPr="000142F8" w:rsidRDefault="001F6679" w:rsidP="000142F8">
            <w:pPr>
              <w:spacing w:line="312" w:lineRule="auto"/>
              <w:jc w:val="center"/>
              <w:rPr>
                <w:szCs w:val="21"/>
              </w:rPr>
            </w:pPr>
            <w:r w:rsidRPr="000142F8">
              <w:rPr>
                <w:rFonts w:hint="eastAsia"/>
                <w:szCs w:val="21"/>
              </w:rPr>
              <w:t>（平时成绩×</w:t>
            </w:r>
            <w:r w:rsidRPr="000142F8">
              <w:rPr>
                <w:szCs w:val="21"/>
              </w:rPr>
              <w:t>3</w:t>
            </w:r>
            <w:r w:rsidRPr="000142F8">
              <w:rPr>
                <w:rFonts w:hint="eastAsia"/>
                <w:szCs w:val="21"/>
              </w:rPr>
              <w:t>0%）/</w:t>
            </w:r>
            <w:r w:rsidR="00DD0F3E">
              <w:rPr>
                <w:szCs w:val="21"/>
              </w:rPr>
              <w:t>5</w:t>
            </w:r>
            <w:r w:rsidRPr="000142F8">
              <w:rPr>
                <w:rFonts w:hint="eastAsia"/>
                <w:szCs w:val="21"/>
              </w:rPr>
              <w:t>+</w:t>
            </w:r>
            <w:r w:rsidR="00DD0F3E"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>实验考核对应平均分</w:t>
            </w:r>
            <w:r w:rsidR="00DD0F3E" w:rsidRPr="000142F8">
              <w:rPr>
                <w:rFonts w:hint="eastAsia"/>
                <w:szCs w:val="21"/>
              </w:rPr>
              <w:t>×</w:t>
            </w:r>
            <w:r w:rsidR="00DD0F3E">
              <w:rPr>
                <w:szCs w:val="21"/>
              </w:rPr>
              <w:t>1</w:t>
            </w:r>
            <w:r w:rsidR="00DD0F3E" w:rsidRPr="000142F8">
              <w:rPr>
                <w:rFonts w:hint="eastAsia"/>
                <w:szCs w:val="21"/>
              </w:rPr>
              <w:t>0%</w:t>
            </w:r>
            <w:r w:rsidR="00DD0F3E">
              <w:rPr>
                <w:rFonts w:hint="eastAsia"/>
                <w:szCs w:val="21"/>
              </w:rPr>
              <w:t>)/</w:t>
            </w:r>
            <w:r w:rsidR="00DD0F3E">
              <w:rPr>
                <w:szCs w:val="21"/>
              </w:rPr>
              <w:t>2</w:t>
            </w:r>
            <w:r w:rsidRPr="000142F8">
              <w:rPr>
                <w:rFonts w:hint="eastAsia"/>
                <w:szCs w:val="21"/>
              </w:rPr>
              <w:t>+</w:t>
            </w:r>
            <w:r w:rsidR="00DD0F3E">
              <w:rPr>
                <w:rFonts w:hint="eastAsia"/>
                <w:szCs w:val="21"/>
              </w:rPr>
              <w:t>课程</w:t>
            </w:r>
            <w:r w:rsidRPr="000142F8">
              <w:rPr>
                <w:rFonts w:hint="eastAsia"/>
                <w:szCs w:val="21"/>
              </w:rPr>
              <w:t>考试对应试题平均分</w:t>
            </w:r>
          </w:p>
        </w:tc>
        <w:tc>
          <w:tcPr>
            <w:tcW w:w="2276" w:type="dxa"/>
            <w:vAlign w:val="center"/>
          </w:tcPr>
          <w:p w:rsidR="00F04644" w:rsidRDefault="00BB5638" w:rsidP="000142F8">
            <w:pPr>
              <w:spacing w:line="312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/</w:t>
            </w:r>
            <w:r>
              <w:rPr>
                <w:szCs w:val="21"/>
              </w:rPr>
              <w:t>5+10/2+12</w:t>
            </w:r>
          </w:p>
          <w:p w:rsidR="00610D18" w:rsidRPr="000142F8" w:rsidRDefault="00BB5638" w:rsidP="000142F8">
            <w:pPr>
              <w:spacing w:line="312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=23</w:t>
            </w:r>
          </w:p>
        </w:tc>
        <w:tc>
          <w:tcPr>
            <w:tcW w:w="1237" w:type="dxa"/>
            <w:vAlign w:val="center"/>
          </w:tcPr>
          <w:p w:rsidR="00610D18" w:rsidRPr="000142F8" w:rsidRDefault="001F6679" w:rsidP="000142F8">
            <w:pPr>
              <w:spacing w:line="312" w:lineRule="auto"/>
              <w:jc w:val="center"/>
              <w:rPr>
                <w:szCs w:val="21"/>
              </w:rPr>
            </w:pPr>
            <w:r w:rsidRPr="000142F8">
              <w:rPr>
                <w:rFonts w:hint="eastAsia"/>
                <w:szCs w:val="21"/>
              </w:rPr>
              <w:t>达成度=实际测评结果/对应总分</w:t>
            </w:r>
          </w:p>
        </w:tc>
      </w:tr>
      <w:tr w:rsidR="00610D18" w:rsidRPr="000142F8" w:rsidTr="00512046">
        <w:trPr>
          <w:trHeight w:val="524"/>
          <w:jc w:val="center"/>
        </w:trPr>
        <w:tc>
          <w:tcPr>
            <w:tcW w:w="1221" w:type="dxa"/>
            <w:vAlign w:val="center"/>
          </w:tcPr>
          <w:p w:rsidR="00610D18" w:rsidRPr="000142F8" w:rsidRDefault="001F6679" w:rsidP="000142F8">
            <w:pPr>
              <w:spacing w:line="312" w:lineRule="auto"/>
              <w:jc w:val="center"/>
              <w:rPr>
                <w:szCs w:val="21"/>
              </w:rPr>
            </w:pPr>
            <w:r w:rsidRPr="000142F8">
              <w:rPr>
                <w:rFonts w:hint="eastAsia"/>
                <w:szCs w:val="21"/>
              </w:rPr>
              <w:t>课程目标</w:t>
            </w:r>
            <w:r>
              <w:rPr>
                <w:szCs w:val="21"/>
              </w:rPr>
              <w:t>8</w:t>
            </w:r>
          </w:p>
        </w:tc>
        <w:tc>
          <w:tcPr>
            <w:tcW w:w="1468" w:type="dxa"/>
            <w:vAlign w:val="center"/>
          </w:tcPr>
          <w:p w:rsidR="001F6679" w:rsidRDefault="001F6679" w:rsidP="001F6679">
            <w:pPr>
              <w:spacing w:line="312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平时考核</w:t>
            </w:r>
          </w:p>
          <w:p w:rsidR="001F6679" w:rsidRDefault="001F6679" w:rsidP="001F6679">
            <w:pPr>
              <w:spacing w:line="312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实验考核</w:t>
            </w:r>
          </w:p>
          <w:p w:rsidR="00610D18" w:rsidRPr="000142F8" w:rsidRDefault="001F6679" w:rsidP="001F6679">
            <w:pPr>
              <w:spacing w:line="312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期末考试</w:t>
            </w:r>
          </w:p>
        </w:tc>
        <w:tc>
          <w:tcPr>
            <w:tcW w:w="2976" w:type="dxa"/>
            <w:vAlign w:val="center"/>
          </w:tcPr>
          <w:p w:rsidR="00610D18" w:rsidRPr="000142F8" w:rsidRDefault="00BB5638" w:rsidP="000142F8">
            <w:pPr>
              <w:spacing w:line="312" w:lineRule="auto"/>
              <w:jc w:val="center"/>
              <w:rPr>
                <w:szCs w:val="21"/>
              </w:rPr>
            </w:pPr>
            <w:r w:rsidRPr="000142F8">
              <w:rPr>
                <w:rFonts w:hint="eastAsia"/>
                <w:szCs w:val="21"/>
              </w:rPr>
              <w:t>（平时成绩×</w:t>
            </w:r>
            <w:r w:rsidRPr="000142F8">
              <w:rPr>
                <w:szCs w:val="21"/>
              </w:rPr>
              <w:t>3</w:t>
            </w:r>
            <w:r w:rsidRPr="000142F8">
              <w:rPr>
                <w:rFonts w:hint="eastAsia"/>
                <w:szCs w:val="21"/>
              </w:rPr>
              <w:t>0%）/</w:t>
            </w:r>
            <w:r>
              <w:rPr>
                <w:szCs w:val="21"/>
              </w:rPr>
              <w:t>10</w:t>
            </w:r>
            <w:r w:rsidRPr="000142F8">
              <w:rPr>
                <w:rFonts w:hint="eastAsia"/>
                <w:szCs w:val="21"/>
              </w:rPr>
              <w:t>+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>实验考核对应平均分</w:t>
            </w:r>
            <w:r w:rsidRPr="000142F8">
              <w:rPr>
                <w:rFonts w:hint="eastAsia"/>
                <w:szCs w:val="21"/>
              </w:rPr>
              <w:t>×</w:t>
            </w:r>
            <w:r>
              <w:rPr>
                <w:szCs w:val="21"/>
              </w:rPr>
              <w:t>1</w:t>
            </w:r>
            <w:r w:rsidRPr="000142F8">
              <w:rPr>
                <w:rFonts w:hint="eastAsia"/>
                <w:szCs w:val="21"/>
              </w:rPr>
              <w:t>0%</w:t>
            </w:r>
            <w:r>
              <w:rPr>
                <w:rFonts w:hint="eastAsia"/>
                <w:szCs w:val="21"/>
              </w:rPr>
              <w:t>)/</w:t>
            </w:r>
            <w:r>
              <w:rPr>
                <w:szCs w:val="21"/>
              </w:rPr>
              <w:t>2</w:t>
            </w:r>
            <w:r w:rsidRPr="000142F8">
              <w:rPr>
                <w:rFonts w:hint="eastAsia"/>
                <w:szCs w:val="21"/>
              </w:rPr>
              <w:t>+</w:t>
            </w:r>
            <w:r>
              <w:rPr>
                <w:rFonts w:hint="eastAsia"/>
                <w:szCs w:val="21"/>
              </w:rPr>
              <w:t>课程</w:t>
            </w:r>
            <w:r w:rsidRPr="000142F8">
              <w:rPr>
                <w:rFonts w:hint="eastAsia"/>
                <w:szCs w:val="21"/>
              </w:rPr>
              <w:t>考试对应试题平均分</w:t>
            </w:r>
          </w:p>
        </w:tc>
        <w:tc>
          <w:tcPr>
            <w:tcW w:w="2276" w:type="dxa"/>
            <w:vAlign w:val="center"/>
          </w:tcPr>
          <w:p w:rsidR="00F04644" w:rsidRDefault="00BB5638" w:rsidP="000142F8">
            <w:pPr>
              <w:spacing w:line="312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/</w:t>
            </w:r>
            <w:r>
              <w:rPr>
                <w:szCs w:val="21"/>
              </w:rPr>
              <w:t>10+10/2+6</w:t>
            </w:r>
          </w:p>
          <w:p w:rsidR="00610D18" w:rsidRPr="000142F8" w:rsidRDefault="00BB5638" w:rsidP="000142F8">
            <w:pPr>
              <w:spacing w:line="312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=14</w:t>
            </w:r>
          </w:p>
        </w:tc>
        <w:tc>
          <w:tcPr>
            <w:tcW w:w="1237" w:type="dxa"/>
            <w:vAlign w:val="center"/>
          </w:tcPr>
          <w:p w:rsidR="00610D18" w:rsidRPr="000142F8" w:rsidRDefault="001F6679" w:rsidP="000142F8">
            <w:pPr>
              <w:spacing w:line="312" w:lineRule="auto"/>
              <w:jc w:val="center"/>
              <w:rPr>
                <w:szCs w:val="21"/>
              </w:rPr>
            </w:pPr>
            <w:r w:rsidRPr="000142F8">
              <w:rPr>
                <w:rFonts w:hint="eastAsia"/>
                <w:szCs w:val="21"/>
              </w:rPr>
              <w:t>达成度=实际测评结果/对应总分</w:t>
            </w:r>
          </w:p>
        </w:tc>
      </w:tr>
    </w:tbl>
    <w:p w:rsidR="00C53D12" w:rsidRPr="000142F8" w:rsidRDefault="00C53D12" w:rsidP="00992DFD">
      <w:pPr>
        <w:widowControl/>
        <w:spacing w:beforeLines="50" w:afterLines="50"/>
        <w:ind w:firstLineChars="200" w:firstLine="420"/>
        <w:rPr>
          <w:rFonts w:ascii="宋体" w:eastAsia="宋体" w:hAnsi="宋体"/>
        </w:rPr>
      </w:pPr>
    </w:p>
    <w:p w:rsidR="00285327" w:rsidRPr="00621A32" w:rsidRDefault="00DD7B5F" w:rsidP="00992DFD">
      <w:pPr>
        <w:widowControl/>
        <w:spacing w:beforeLines="50" w:afterLines="50"/>
        <w:ind w:firstLineChars="200" w:firstLine="482"/>
        <w:jc w:val="left"/>
        <w:rPr>
          <w:rFonts w:ascii="宋体" w:eastAsia="宋体" w:hAnsi="宋体"/>
          <w:szCs w:val="21"/>
        </w:rPr>
      </w:pPr>
      <w:r w:rsidRPr="00621A32">
        <w:rPr>
          <w:rFonts w:ascii="黑体" w:eastAsia="黑体" w:hAnsi="黑体" w:hint="eastAsia"/>
          <w:b/>
          <w:sz w:val="24"/>
          <w:szCs w:val="24"/>
        </w:rPr>
        <w:lastRenderedPageBreak/>
        <w:t>（三）</w:t>
      </w:r>
      <w:r w:rsidR="00F56396" w:rsidRPr="00621A32">
        <w:rPr>
          <w:rFonts w:ascii="黑体" w:eastAsia="黑体" w:hAnsi="黑体" w:hint="eastAsia"/>
          <w:b/>
          <w:sz w:val="24"/>
          <w:szCs w:val="24"/>
        </w:rPr>
        <w:t>评分标准</w:t>
      </w:r>
    </w:p>
    <w:p w:rsidR="0045544F" w:rsidRPr="00DD7B5F" w:rsidRDefault="0045544F" w:rsidP="00992DFD">
      <w:pPr>
        <w:widowControl/>
        <w:spacing w:beforeLines="50" w:afterLines="50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>
        <w:rPr>
          <w:rFonts w:ascii="宋体" w:eastAsia="宋体" w:hAnsi="宋体" w:hint="eastAsia"/>
          <w:b/>
        </w:rPr>
        <w:t>期末考试评价标准</w:t>
      </w:r>
    </w:p>
    <w:p w:rsidR="0045544F" w:rsidRPr="006433E6" w:rsidRDefault="0045544F" w:rsidP="0045544F">
      <w:pPr>
        <w:spacing w:line="360" w:lineRule="auto"/>
        <w:jc w:val="center"/>
        <w:outlineLvl w:val="0"/>
        <w:rPr>
          <w:rFonts w:ascii="黑体" w:eastAsia="黑体" w:hAnsi="黑体"/>
          <w:b/>
          <w:sz w:val="24"/>
          <w:szCs w:val="24"/>
        </w:rPr>
      </w:pPr>
      <w:r w:rsidRPr="006433E6"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  <w:b/>
        </w:rPr>
        <w:t>8：</w:t>
      </w:r>
      <w:r w:rsidRPr="006433E6">
        <w:rPr>
          <w:rFonts w:ascii="宋体" w:eastAsia="宋体" w:hAnsi="宋体" w:hint="eastAsia"/>
          <w:b/>
        </w:rPr>
        <w:t>期末考试评价标准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1984"/>
        <w:gridCol w:w="1984"/>
        <w:gridCol w:w="1843"/>
        <w:gridCol w:w="1779"/>
        <w:gridCol w:w="1779"/>
      </w:tblGrid>
      <w:tr w:rsidR="0045544F" w:rsidRPr="002F4D99" w:rsidTr="00C43253">
        <w:trPr>
          <w:trHeight w:val="454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44F" w:rsidRPr="00F604C5" w:rsidRDefault="0045544F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:rsidR="0045544F" w:rsidRPr="00F604C5" w:rsidRDefault="0045544F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44F" w:rsidRPr="00F604C5" w:rsidRDefault="0045544F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45544F" w:rsidRPr="002F4D99" w:rsidTr="00C43253">
        <w:trPr>
          <w:trHeight w:val="45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4F" w:rsidRPr="00F604C5" w:rsidRDefault="0045544F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F" w:rsidRPr="00F604C5" w:rsidRDefault="0045544F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F" w:rsidRPr="00F604C5" w:rsidRDefault="0045544F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F" w:rsidRPr="00F604C5" w:rsidRDefault="0045544F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F" w:rsidRPr="00F604C5" w:rsidRDefault="0045544F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F" w:rsidRPr="00F604C5" w:rsidRDefault="0045544F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604C5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45544F" w:rsidRPr="002F4D99" w:rsidTr="00C43253">
        <w:trPr>
          <w:trHeight w:val="449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4F" w:rsidRPr="00F604C5" w:rsidRDefault="0045544F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F" w:rsidRPr="00F604C5" w:rsidRDefault="0045544F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F" w:rsidRPr="00F604C5" w:rsidRDefault="0045544F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F" w:rsidRPr="00F604C5" w:rsidRDefault="0045544F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F" w:rsidRPr="00F604C5" w:rsidRDefault="0045544F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F" w:rsidRPr="00F604C5" w:rsidRDefault="0045544F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45544F" w:rsidRPr="002F4D99" w:rsidTr="00C43253">
        <w:trPr>
          <w:trHeight w:val="461"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F" w:rsidRPr="00F604C5" w:rsidRDefault="0045544F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F" w:rsidRPr="00F604C5" w:rsidRDefault="0045544F" w:rsidP="00992DFD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F" w:rsidRPr="00F604C5" w:rsidRDefault="0045544F" w:rsidP="00992DFD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F" w:rsidRPr="00F604C5" w:rsidRDefault="0045544F" w:rsidP="00992DFD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F" w:rsidRPr="00F604C5" w:rsidRDefault="0045544F" w:rsidP="00992DFD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F" w:rsidRPr="00F604C5" w:rsidRDefault="0045544F" w:rsidP="00992DFD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45544F" w:rsidRPr="002F4D99" w:rsidTr="00C43253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F" w:rsidRPr="00F604C5" w:rsidRDefault="0045544F" w:rsidP="00992DFD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:rsidR="0045544F" w:rsidRPr="00F604C5" w:rsidRDefault="0045544F" w:rsidP="00992DFD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F" w:rsidRPr="00F604C5" w:rsidRDefault="0045544F" w:rsidP="00C43253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能完整、准确、清晰、熟练的</w:t>
            </w:r>
            <w:r w:rsidR="007F7604" w:rsidRPr="007F7604">
              <w:rPr>
                <w:rFonts w:ascii="宋体" w:eastAsia="宋体" w:hAnsi="宋体"/>
                <w:color w:val="000000"/>
                <w:szCs w:val="21"/>
              </w:rPr>
              <w:t>了解交通工程学的基本概念、理论、方法和解决交通问题的途径</w:t>
            </w:r>
            <w:r w:rsidRPr="00086027"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F" w:rsidRPr="00F604C5" w:rsidRDefault="0045544F" w:rsidP="00C43253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能基本完整和准确的</w:t>
            </w:r>
            <w:r w:rsidR="007F7604" w:rsidRPr="007F7604">
              <w:rPr>
                <w:rFonts w:ascii="宋体" w:eastAsia="宋体" w:hAnsi="宋体"/>
                <w:color w:val="000000"/>
                <w:szCs w:val="21"/>
              </w:rPr>
              <w:t>了解交通工程学的基本概念、理论、方法和解决交通问题的途径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，但不够清晰、熟练。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F" w:rsidRPr="00F604C5" w:rsidRDefault="0045544F" w:rsidP="00C43253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基本能</w:t>
            </w:r>
            <w:r w:rsidR="007F7604" w:rsidRPr="007F7604">
              <w:rPr>
                <w:rFonts w:ascii="宋体" w:eastAsia="宋体" w:hAnsi="宋体"/>
                <w:color w:val="000000"/>
                <w:szCs w:val="21"/>
              </w:rPr>
              <w:t>了解交通工程学的基本概念、理论、方法和解决交通问题的途径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，但内容有少量遗漏和错误，且模糊不清。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F" w:rsidRPr="00B15F18" w:rsidRDefault="0045544F" w:rsidP="00C43253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勉强能</w:t>
            </w:r>
            <w:r w:rsidR="007F7604" w:rsidRPr="007F7604">
              <w:rPr>
                <w:rFonts w:ascii="宋体" w:eastAsia="宋体" w:hAnsi="宋体"/>
                <w:color w:val="000000"/>
                <w:szCs w:val="21"/>
              </w:rPr>
              <w:t>了解交通工程学的基本概念、理论、方法和解决交通问题的途径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，但内容有较多遗漏和错误，且模糊不清。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4F" w:rsidRPr="00F604C5" w:rsidRDefault="0045544F" w:rsidP="00C43253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基本无法</w:t>
            </w:r>
            <w:r w:rsidR="007F7604" w:rsidRPr="007F7604">
              <w:rPr>
                <w:rFonts w:ascii="宋体" w:eastAsia="宋体" w:hAnsi="宋体"/>
                <w:color w:val="000000"/>
                <w:szCs w:val="21"/>
              </w:rPr>
              <w:t>了解交通工程学的基本概念、理论、方法和解决交通问题的途径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</w:tc>
      </w:tr>
      <w:tr w:rsidR="007F7604" w:rsidRPr="002F4D99" w:rsidTr="00C43253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04" w:rsidRPr="00F604C5" w:rsidRDefault="007F7604" w:rsidP="00992DFD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:rsidR="007F7604" w:rsidRPr="00F604C5" w:rsidRDefault="007F7604" w:rsidP="00992DFD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04" w:rsidRPr="00F604C5" w:rsidRDefault="007F7604" w:rsidP="007F7604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能完整、准确、清晰、熟练的</w:t>
            </w:r>
            <w:r w:rsidRPr="007F7604">
              <w:rPr>
                <w:rFonts w:ascii="宋体" w:eastAsia="宋体" w:hAnsi="宋体"/>
                <w:color w:val="000000"/>
                <w:szCs w:val="21"/>
              </w:rPr>
              <w:t>掌握交通工程学的社会性、系统性、实践性、综合性特点，以及信息环境下人、货、车行为变化特点和研究方法变化特点</w:t>
            </w:r>
            <w:r w:rsidRPr="00086027"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04" w:rsidRPr="00F604C5" w:rsidRDefault="007F7604" w:rsidP="007F7604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能基本完整和准确的</w:t>
            </w:r>
            <w:r w:rsidRPr="007F7604">
              <w:rPr>
                <w:rFonts w:ascii="宋体" w:eastAsia="宋体" w:hAnsi="宋体"/>
                <w:color w:val="000000"/>
                <w:szCs w:val="21"/>
              </w:rPr>
              <w:t>掌握交通工程学的社会性、系统性、实践性、综合性特点，以及信息环境下人、货、车行为变化特点和研究方法变化特点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，但不够清晰、熟练。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04" w:rsidRPr="00F604C5" w:rsidRDefault="007F7604" w:rsidP="007F7604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基本能</w:t>
            </w:r>
            <w:r w:rsidRPr="007F7604">
              <w:rPr>
                <w:rFonts w:ascii="宋体" w:eastAsia="宋体" w:hAnsi="宋体"/>
                <w:color w:val="000000"/>
                <w:szCs w:val="21"/>
              </w:rPr>
              <w:t>掌握交通工程学的社会性、系统性、实践性、综合性特点，以及信息环境下人、货、车行为变化特点和研究方法变化特点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，但内容有少量遗漏和错误，且模糊不清。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04" w:rsidRPr="00B15F18" w:rsidRDefault="007F7604" w:rsidP="007F7604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勉强能</w:t>
            </w:r>
            <w:r w:rsidRPr="007F7604">
              <w:rPr>
                <w:rFonts w:ascii="宋体" w:eastAsia="宋体" w:hAnsi="宋体"/>
                <w:color w:val="000000"/>
                <w:szCs w:val="21"/>
              </w:rPr>
              <w:t>掌握交通工程学的社会性、系统性、实践性、综合性特点，以及信息环境下人、货、车行为变化特点和研究方法变化特点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，但内容有较多遗漏和错误，且模糊不清。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04" w:rsidRPr="00F604C5" w:rsidRDefault="007F7604" w:rsidP="007F7604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基本无法</w:t>
            </w:r>
            <w:r w:rsidRPr="007F7604">
              <w:rPr>
                <w:rFonts w:ascii="宋体" w:eastAsia="宋体" w:hAnsi="宋体"/>
                <w:color w:val="000000"/>
                <w:szCs w:val="21"/>
              </w:rPr>
              <w:t>掌握交通工程学的社会性、系统性、实践性、综合性特点，以及信息环境下人、货、车行为变化特点和研究方法变化特点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</w:tc>
      </w:tr>
      <w:tr w:rsidR="007F7604" w:rsidRPr="002F4D99" w:rsidTr="00C43253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04" w:rsidRDefault="007F7604" w:rsidP="00992DFD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:rsidR="007F7604" w:rsidRPr="00F604C5" w:rsidRDefault="007F7604" w:rsidP="00992DFD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04" w:rsidRPr="00F604C5" w:rsidRDefault="007F7604" w:rsidP="007F7604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能完整、准确、清晰、熟练的</w:t>
            </w:r>
            <w:r w:rsidRPr="007F7604">
              <w:rPr>
                <w:rFonts w:ascii="宋体" w:eastAsia="宋体" w:hAnsi="宋体"/>
                <w:color w:val="000000"/>
                <w:szCs w:val="21"/>
              </w:rPr>
              <w:t>掌握交通工程学中人、车、路与环境间相互关联与作用的关系</w:t>
            </w:r>
            <w:r w:rsidRPr="00086027"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04" w:rsidRPr="00F604C5" w:rsidRDefault="007F7604" w:rsidP="007F7604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能基本完整和准确的</w:t>
            </w:r>
            <w:r w:rsidRPr="007F7604">
              <w:rPr>
                <w:rFonts w:ascii="宋体" w:eastAsia="宋体" w:hAnsi="宋体"/>
                <w:color w:val="000000"/>
                <w:szCs w:val="21"/>
              </w:rPr>
              <w:t>掌握交通工程学中人、车、路与环境间相互关联与作用的关系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，但不够清晰、熟练。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04" w:rsidRPr="00F604C5" w:rsidRDefault="007F7604" w:rsidP="007F7604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基本能</w:t>
            </w:r>
            <w:r w:rsidRPr="007F7604">
              <w:rPr>
                <w:rFonts w:ascii="宋体" w:eastAsia="宋体" w:hAnsi="宋体"/>
                <w:color w:val="000000"/>
                <w:szCs w:val="21"/>
              </w:rPr>
              <w:t>掌握交通工程学中人、车、路与环境间相互关联与作用的关系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，但内容有少量遗漏和错误，且模糊不清。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04" w:rsidRPr="00B15F18" w:rsidRDefault="007F7604" w:rsidP="007F7604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勉强能</w:t>
            </w:r>
            <w:r w:rsidRPr="007F7604">
              <w:rPr>
                <w:rFonts w:ascii="宋体" w:eastAsia="宋体" w:hAnsi="宋体"/>
                <w:color w:val="000000"/>
                <w:szCs w:val="21"/>
              </w:rPr>
              <w:t>掌握交通工程学中人、车、路与环境间相互关联与作用的关系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，但内容有较多遗漏和错误，且模糊不清。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04" w:rsidRPr="00F604C5" w:rsidRDefault="007F7604" w:rsidP="007F7604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基本无法</w:t>
            </w:r>
            <w:r w:rsidRPr="007F7604">
              <w:rPr>
                <w:rFonts w:ascii="宋体" w:eastAsia="宋体" w:hAnsi="宋体"/>
                <w:color w:val="000000"/>
                <w:szCs w:val="21"/>
              </w:rPr>
              <w:t>掌握交通工程学中人、车、路与环境间相互关联与作用的关系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</w:tc>
      </w:tr>
      <w:tr w:rsidR="007F7604" w:rsidRPr="002F4D99" w:rsidTr="00C43253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04" w:rsidRDefault="007F7604" w:rsidP="00992DFD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:rsidR="007F7604" w:rsidRPr="00F604C5" w:rsidRDefault="007F7604" w:rsidP="00992DFD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04" w:rsidRPr="00F604C5" w:rsidRDefault="007F7604" w:rsidP="007F7604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能完整、准确、清晰、熟练的</w:t>
            </w:r>
            <w:r w:rsidRPr="007F7604">
              <w:rPr>
                <w:rFonts w:ascii="宋体" w:eastAsia="宋体" w:hAnsi="宋体"/>
                <w:color w:val="000000"/>
                <w:szCs w:val="21"/>
              </w:rPr>
              <w:t>理解道路通行能力与服务水平的基本概念，分类、分级方法及其作用</w:t>
            </w:r>
            <w:r w:rsidRPr="00086027"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04" w:rsidRPr="00F604C5" w:rsidRDefault="007F7604" w:rsidP="007F7604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能基本完整和准确的</w:t>
            </w:r>
            <w:r w:rsidRPr="007F7604">
              <w:rPr>
                <w:rFonts w:ascii="宋体" w:eastAsia="宋体" w:hAnsi="宋体"/>
                <w:color w:val="000000"/>
                <w:szCs w:val="21"/>
              </w:rPr>
              <w:t>理解道路通行能力与服务水平的基本概念，分类、分级方法及其作用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，但不够清晰、熟练。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04" w:rsidRPr="00F604C5" w:rsidRDefault="007F7604" w:rsidP="007F7604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基本能</w:t>
            </w:r>
            <w:r w:rsidRPr="007F7604">
              <w:rPr>
                <w:rFonts w:ascii="宋体" w:eastAsia="宋体" w:hAnsi="宋体"/>
                <w:color w:val="000000"/>
                <w:szCs w:val="21"/>
              </w:rPr>
              <w:t>理解道路通行能力与服务水平的基本概念，分类、分级方法及其作用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，但内容有少量遗漏和错误，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lastRenderedPageBreak/>
              <w:t>且模糊不清。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04" w:rsidRPr="00B15F18" w:rsidRDefault="007F7604" w:rsidP="007F7604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lastRenderedPageBreak/>
              <w:t>勉强能</w:t>
            </w:r>
            <w:r w:rsidRPr="007F7604">
              <w:rPr>
                <w:rFonts w:ascii="宋体" w:eastAsia="宋体" w:hAnsi="宋体"/>
                <w:color w:val="000000"/>
                <w:szCs w:val="21"/>
              </w:rPr>
              <w:t>理解道路通行能力与服务水平的基本概念，分类、分级方法及其作用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，但内容有较多遗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lastRenderedPageBreak/>
              <w:t>漏和错误，且模糊不清。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04" w:rsidRPr="00F604C5" w:rsidRDefault="007F7604" w:rsidP="007F7604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lastRenderedPageBreak/>
              <w:t>基本无法</w:t>
            </w:r>
            <w:r w:rsidRPr="007F7604">
              <w:rPr>
                <w:rFonts w:ascii="宋体" w:eastAsia="宋体" w:hAnsi="宋体"/>
                <w:color w:val="000000"/>
                <w:szCs w:val="21"/>
              </w:rPr>
              <w:t>理解道路通行能力与服务水平的基本概念，分类、分级方法及其作用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</w:tc>
      </w:tr>
      <w:tr w:rsidR="007F7604" w:rsidRPr="002F4D99" w:rsidTr="00C43253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04" w:rsidRDefault="007F7604" w:rsidP="00992DFD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lastRenderedPageBreak/>
              <w:t>课程</w:t>
            </w:r>
          </w:p>
          <w:p w:rsidR="007F7604" w:rsidRDefault="007F7604" w:rsidP="00992DFD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04" w:rsidRPr="00F604C5" w:rsidRDefault="007F7604" w:rsidP="007F7604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能完整、准确、清晰、熟练的</w:t>
            </w:r>
            <w:r w:rsidRPr="007F7604">
              <w:rPr>
                <w:rFonts w:ascii="宋体" w:eastAsia="宋体" w:hAnsi="宋体"/>
                <w:color w:val="000000"/>
                <w:szCs w:val="21"/>
              </w:rPr>
              <w:t>掌握高速公路、公路、城市道路、公共交通线路、非机动车道等道路交通设施的通行能力计算方法</w:t>
            </w:r>
            <w:r w:rsidRPr="00086027"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04" w:rsidRPr="00F604C5" w:rsidRDefault="007F7604" w:rsidP="007F7604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能基本完整和准确的</w:t>
            </w:r>
            <w:r w:rsidRPr="007F7604">
              <w:rPr>
                <w:rFonts w:ascii="宋体" w:eastAsia="宋体" w:hAnsi="宋体"/>
                <w:color w:val="000000"/>
                <w:szCs w:val="21"/>
              </w:rPr>
              <w:t>掌握高速公路、公路、城市道路、公共交通线路、非机动车道等道路交通设施的通行能力计算方法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04" w:rsidRPr="00F604C5" w:rsidRDefault="007F7604" w:rsidP="007F7604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基本能</w:t>
            </w:r>
            <w:r w:rsidRPr="007F7604">
              <w:rPr>
                <w:rFonts w:ascii="宋体" w:eastAsia="宋体" w:hAnsi="宋体"/>
                <w:color w:val="000000"/>
                <w:szCs w:val="21"/>
              </w:rPr>
              <w:t>掌握高速公路、公路、城市道路、公共交通线路、非机动车道等道路交通设施的通行能力计算方法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，但内容有少量遗漏和错误，且模糊不清。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04" w:rsidRPr="00B15F18" w:rsidRDefault="007F7604" w:rsidP="007F7604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勉强能</w:t>
            </w:r>
            <w:r w:rsidRPr="007F7604">
              <w:rPr>
                <w:rFonts w:ascii="宋体" w:eastAsia="宋体" w:hAnsi="宋体"/>
                <w:color w:val="000000"/>
                <w:szCs w:val="21"/>
              </w:rPr>
              <w:t>掌握高速公路、公路、城市道路、公共交通线路、非机动车道等道路交通设施的通行能力计算方法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，但内容有较多遗漏和错误，且模糊不清。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04" w:rsidRPr="00F604C5" w:rsidRDefault="007F7604" w:rsidP="007F7604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基本无法</w:t>
            </w:r>
            <w:r w:rsidRPr="007F7604">
              <w:rPr>
                <w:rFonts w:ascii="宋体" w:eastAsia="宋体" w:hAnsi="宋体"/>
                <w:color w:val="000000"/>
                <w:szCs w:val="21"/>
              </w:rPr>
              <w:t>掌握高速公路、公路、城市道路、公共交通线路、非机动车道等道路交通设施的通行能力计算方法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</w:tc>
      </w:tr>
      <w:tr w:rsidR="007F7604" w:rsidRPr="002F4D99" w:rsidTr="00C43253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04" w:rsidRDefault="007F7604" w:rsidP="00992DFD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:rsidR="007F7604" w:rsidRDefault="007F7604" w:rsidP="00992DFD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04" w:rsidRPr="00F604C5" w:rsidRDefault="007F7604" w:rsidP="007F7604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能完整、准确、清晰、熟练的</w:t>
            </w:r>
            <w:r w:rsidRPr="007F7604">
              <w:rPr>
                <w:rFonts w:ascii="宋体" w:eastAsia="宋体" w:hAnsi="宋体"/>
                <w:color w:val="000000"/>
                <w:szCs w:val="21"/>
              </w:rPr>
              <w:t>运用交通流理论与概率统计方法分析流量、密度、速度的时空分布特性与评价交通运行状态的能力</w:t>
            </w:r>
            <w:r w:rsidRPr="00086027"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04" w:rsidRPr="00F604C5" w:rsidRDefault="007F7604" w:rsidP="007F7604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能基本完整和准确的</w:t>
            </w:r>
            <w:r w:rsidRPr="007F7604">
              <w:rPr>
                <w:rFonts w:ascii="宋体" w:eastAsia="宋体" w:hAnsi="宋体"/>
                <w:color w:val="000000"/>
                <w:szCs w:val="21"/>
              </w:rPr>
              <w:t>运用交通流理论与概率统计方法分析流量、密度、速度的时空分布特性与评价交通运行状态的能力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04" w:rsidRPr="00F604C5" w:rsidRDefault="007F7604" w:rsidP="007F7604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基本能</w:t>
            </w:r>
            <w:r w:rsidRPr="007F7604">
              <w:rPr>
                <w:rFonts w:ascii="宋体" w:eastAsia="宋体" w:hAnsi="宋体"/>
                <w:color w:val="000000"/>
                <w:szCs w:val="21"/>
              </w:rPr>
              <w:t>运用交通流理论与概率统计方法分析流量、密度、速度的时空分布特性与评价交通运行状态的能力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，但内容有少量遗漏和错误，且模糊不清。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04" w:rsidRPr="00B15F18" w:rsidRDefault="007F7604" w:rsidP="007F7604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勉强能</w:t>
            </w:r>
            <w:r w:rsidRPr="007F7604">
              <w:rPr>
                <w:rFonts w:ascii="宋体" w:eastAsia="宋体" w:hAnsi="宋体"/>
                <w:color w:val="000000"/>
                <w:szCs w:val="21"/>
              </w:rPr>
              <w:t>运用交通流理论与概率统计方法分析流量、密度、速度的时空分布特性与评价交通运行状态的能力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，但内容有较多遗漏和错误，且模糊不清。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04" w:rsidRPr="00F604C5" w:rsidRDefault="007F7604" w:rsidP="007F7604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基本无法</w:t>
            </w:r>
            <w:r w:rsidRPr="007F7604">
              <w:rPr>
                <w:rFonts w:ascii="宋体" w:eastAsia="宋体" w:hAnsi="宋体"/>
                <w:color w:val="000000"/>
                <w:szCs w:val="21"/>
              </w:rPr>
              <w:t>运用交通流理论与概率统计方法分析流量、密度、速度的时空分布特性与评价交通运行状态的能力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</w:tc>
      </w:tr>
      <w:tr w:rsidR="007F7604" w:rsidRPr="002F4D99" w:rsidTr="00C43253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04" w:rsidRDefault="007F7604" w:rsidP="00992DFD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:rsidR="007F7604" w:rsidRDefault="007F7604" w:rsidP="00992DFD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04" w:rsidRPr="00F604C5" w:rsidRDefault="007F7604" w:rsidP="007F7604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能完整、准确、清晰、熟练的</w:t>
            </w:r>
            <w:r w:rsidRPr="007F7604">
              <w:rPr>
                <w:rFonts w:ascii="宋体" w:eastAsia="宋体" w:hAnsi="宋体"/>
                <w:color w:val="000000"/>
                <w:szCs w:val="21"/>
              </w:rPr>
              <w:t>了解交通规划、交通管理与控制、交通安全相关知识的基本概念、理论和研究方法和解决常见交通问题的途径</w:t>
            </w:r>
            <w:r w:rsidRPr="00086027"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04" w:rsidRPr="00F604C5" w:rsidRDefault="007F7604" w:rsidP="007F7604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能基本完整和准确的</w:t>
            </w:r>
            <w:r w:rsidRPr="007F7604">
              <w:rPr>
                <w:rFonts w:ascii="宋体" w:eastAsia="宋体" w:hAnsi="宋体"/>
                <w:color w:val="000000"/>
                <w:szCs w:val="21"/>
              </w:rPr>
              <w:t>了解交通规划、交通管理与控制、交通安全相关知识的基本概念、理论和研究方法和解决常见交通问题的途径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04" w:rsidRPr="00F604C5" w:rsidRDefault="007F7604" w:rsidP="007F7604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基本能</w:t>
            </w:r>
            <w:r w:rsidRPr="007F7604">
              <w:rPr>
                <w:rFonts w:ascii="宋体" w:eastAsia="宋体" w:hAnsi="宋体"/>
                <w:color w:val="000000"/>
                <w:szCs w:val="21"/>
              </w:rPr>
              <w:t>了解交通规划、交通管理与控制、交通安全相关知识的基本概念、理论和研究方法和解决常见交通问题的途径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，但内容有少量遗漏和错误，且模糊不清。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04" w:rsidRPr="00B15F18" w:rsidRDefault="007F7604" w:rsidP="007F7604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勉强能</w:t>
            </w:r>
            <w:r w:rsidRPr="007F7604">
              <w:rPr>
                <w:rFonts w:ascii="宋体" w:eastAsia="宋体" w:hAnsi="宋体"/>
                <w:color w:val="000000"/>
                <w:szCs w:val="21"/>
              </w:rPr>
              <w:t>了解交通规划、交通管理与控制、交通安全相关知识的基本概念、理论和研究方法和解决常见交通问题的途径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，但内容有较多遗漏和错误，且模糊不清。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04" w:rsidRPr="00F604C5" w:rsidRDefault="007F7604" w:rsidP="007F7604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基本无法</w:t>
            </w:r>
            <w:r w:rsidRPr="007F7604">
              <w:rPr>
                <w:rFonts w:ascii="宋体" w:eastAsia="宋体" w:hAnsi="宋体"/>
                <w:color w:val="000000"/>
                <w:szCs w:val="21"/>
              </w:rPr>
              <w:t>了解交通规划、交通管理与控制、交通安全相关知识的基本概念、理论和研究方法和解决常见交通问题的途径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</w:tc>
      </w:tr>
      <w:tr w:rsidR="007F7604" w:rsidRPr="002F4D99" w:rsidTr="00C43253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04" w:rsidRDefault="007F7604" w:rsidP="00992DFD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:rsidR="007F7604" w:rsidRDefault="007F7604" w:rsidP="00992DFD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04" w:rsidRPr="00F604C5" w:rsidRDefault="007F7604" w:rsidP="007F7604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能完整、准确、清晰、熟练的</w:t>
            </w:r>
            <w:r w:rsidRPr="007F7604">
              <w:rPr>
                <w:rFonts w:ascii="宋体" w:eastAsia="宋体" w:hAnsi="宋体"/>
                <w:color w:val="000000"/>
                <w:szCs w:val="21"/>
              </w:rPr>
              <w:t>掌握交通工程基础理论后可在交通规划、设计、管理、控制、安全、环境等方面进行应用</w:t>
            </w:r>
            <w:r w:rsidRPr="00086027"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04" w:rsidRPr="00F604C5" w:rsidRDefault="007F7604" w:rsidP="007F7604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能基本完整和准确的</w:t>
            </w:r>
            <w:r w:rsidRPr="007F7604">
              <w:rPr>
                <w:rFonts w:ascii="宋体" w:eastAsia="宋体" w:hAnsi="宋体"/>
                <w:color w:val="000000"/>
                <w:szCs w:val="21"/>
              </w:rPr>
              <w:t>掌握交通工程基础理论后可在交通规划、设计、管理、控制、安全、环境等方面进行应用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，但不够清晰、熟练。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04" w:rsidRPr="00F604C5" w:rsidRDefault="007F7604" w:rsidP="007F7604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基本能</w:t>
            </w:r>
            <w:r w:rsidRPr="007F7604">
              <w:rPr>
                <w:rFonts w:ascii="宋体" w:eastAsia="宋体" w:hAnsi="宋体"/>
                <w:color w:val="000000"/>
                <w:szCs w:val="21"/>
              </w:rPr>
              <w:t>掌握交通工程基础理论后可在交通规划、设计、管理、控制、安全、环境等方面进行应用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，但内容有少量遗漏和错误，且模糊不清。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04" w:rsidRPr="00B15F18" w:rsidRDefault="007F7604" w:rsidP="007F7604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勉强能</w:t>
            </w:r>
            <w:r w:rsidRPr="007F7604">
              <w:rPr>
                <w:rFonts w:ascii="宋体" w:eastAsia="宋体" w:hAnsi="宋体"/>
                <w:color w:val="000000"/>
                <w:szCs w:val="21"/>
              </w:rPr>
              <w:t>掌握交通工程基础理论后可在交通规划、设计、管理、控制、安全、环境等方面进行应用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，但内容有较多遗漏和错误，且模糊不清。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04" w:rsidRPr="00F604C5" w:rsidRDefault="007F7604" w:rsidP="007F7604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基本无法</w:t>
            </w:r>
            <w:r w:rsidRPr="007F7604">
              <w:rPr>
                <w:rFonts w:ascii="宋体" w:eastAsia="宋体" w:hAnsi="宋体"/>
                <w:color w:val="000000"/>
                <w:szCs w:val="21"/>
              </w:rPr>
              <w:t>掌握交通工程基础理论后可在交通规划、设计、管理、控制、安全、环境等方面进行应用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</w:tc>
      </w:tr>
    </w:tbl>
    <w:p w:rsidR="00157B39" w:rsidRDefault="0045544F" w:rsidP="00992DFD">
      <w:pPr>
        <w:widowControl/>
        <w:spacing w:beforeLines="50" w:afterLines="50"/>
        <w:ind w:firstLineChars="200" w:firstLine="422"/>
        <w:jc w:val="left"/>
        <w:rPr>
          <w:rFonts w:ascii="宋体" w:eastAsia="宋体" w:hAnsi="宋体"/>
          <w:b/>
          <w:highlight w:val="yellow"/>
        </w:rPr>
      </w:pPr>
      <w:r>
        <w:rPr>
          <w:rFonts w:ascii="宋体" w:eastAsia="宋体" w:hAnsi="宋体"/>
          <w:b/>
        </w:rPr>
        <w:t>2</w:t>
      </w:r>
      <w:r w:rsidR="00157B39" w:rsidRPr="007561AC">
        <w:rPr>
          <w:rFonts w:ascii="宋体" w:eastAsia="宋体" w:hAnsi="宋体" w:hint="eastAsia"/>
          <w:b/>
        </w:rPr>
        <w:t>．</w:t>
      </w:r>
      <w:r w:rsidR="00D2659A" w:rsidRPr="00D2659A">
        <w:rPr>
          <w:rFonts w:ascii="宋体" w:eastAsia="宋体" w:hAnsi="宋体" w:hint="eastAsia"/>
          <w:b/>
        </w:rPr>
        <w:t>实践考查内容与评分细则</w:t>
      </w:r>
    </w:p>
    <w:p w:rsidR="00AD1CC1" w:rsidRDefault="006433E6" w:rsidP="006433E6">
      <w:pPr>
        <w:spacing w:line="360" w:lineRule="auto"/>
        <w:jc w:val="center"/>
        <w:outlineLvl w:val="0"/>
        <w:rPr>
          <w:rFonts w:ascii="宋体" w:eastAsia="宋体" w:hAnsi="宋体"/>
          <w:b/>
        </w:rPr>
      </w:pPr>
      <w:r w:rsidRPr="007561AC">
        <w:rPr>
          <w:rFonts w:ascii="宋体" w:eastAsia="宋体" w:hAnsi="宋体" w:hint="eastAsia"/>
          <w:b/>
        </w:rPr>
        <w:t>表</w:t>
      </w:r>
      <w:r w:rsidR="00195074" w:rsidRPr="007561AC">
        <w:rPr>
          <w:rFonts w:ascii="宋体" w:eastAsia="宋体" w:hAnsi="宋体" w:hint="eastAsia"/>
          <w:b/>
        </w:rPr>
        <w:t>8</w:t>
      </w:r>
      <w:r w:rsidRPr="007561AC">
        <w:rPr>
          <w:rFonts w:ascii="宋体" w:eastAsia="宋体" w:hAnsi="宋体" w:hint="eastAsia"/>
          <w:b/>
        </w:rPr>
        <w:t>：</w:t>
      </w:r>
      <w:r w:rsidR="000142F8">
        <w:rPr>
          <w:rFonts w:ascii="宋体" w:eastAsia="宋体" w:hAnsi="宋体" w:hint="eastAsia"/>
          <w:b/>
        </w:rPr>
        <w:t>实验</w:t>
      </w:r>
      <w:r w:rsidR="00D2659A" w:rsidRPr="00D2659A">
        <w:rPr>
          <w:rFonts w:ascii="宋体" w:eastAsia="宋体" w:hAnsi="宋体" w:hint="eastAsia"/>
          <w:b/>
        </w:rPr>
        <w:t>评分标准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12"/>
        <w:gridCol w:w="1810"/>
        <w:gridCol w:w="1810"/>
        <w:gridCol w:w="1810"/>
        <w:gridCol w:w="1810"/>
        <w:gridCol w:w="1810"/>
      </w:tblGrid>
      <w:tr w:rsidR="00686DBE" w:rsidRPr="00F604C5" w:rsidTr="00686DBE">
        <w:trPr>
          <w:trHeight w:val="454"/>
          <w:jc w:val="center"/>
        </w:trPr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6DBE" w:rsidRPr="00F604C5" w:rsidRDefault="00686DBE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lastRenderedPageBreak/>
              <w:t>课程</w:t>
            </w:r>
          </w:p>
          <w:p w:rsidR="00686DBE" w:rsidRPr="00F604C5" w:rsidRDefault="00686DBE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05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DBE" w:rsidRPr="00F604C5" w:rsidRDefault="00686DBE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686DBE" w:rsidRPr="00F604C5" w:rsidTr="00686DBE">
        <w:trPr>
          <w:trHeight w:val="454"/>
          <w:jc w:val="center"/>
        </w:trPr>
        <w:tc>
          <w:tcPr>
            <w:tcW w:w="13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DBE" w:rsidRPr="00F604C5" w:rsidRDefault="00686DBE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DBE" w:rsidRPr="00F604C5" w:rsidRDefault="00686DBE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DBE" w:rsidRPr="00F604C5" w:rsidRDefault="00686DBE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DBE" w:rsidRPr="00F604C5" w:rsidRDefault="00686DBE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DBE" w:rsidRPr="00F604C5" w:rsidRDefault="00686DBE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DBE" w:rsidRPr="00F604C5" w:rsidRDefault="00686DBE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604C5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686DBE" w:rsidRPr="00F604C5" w:rsidTr="00686DBE">
        <w:trPr>
          <w:trHeight w:val="449"/>
          <w:jc w:val="center"/>
        </w:trPr>
        <w:tc>
          <w:tcPr>
            <w:tcW w:w="13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DBE" w:rsidRPr="00F604C5" w:rsidRDefault="00686DBE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DBE" w:rsidRPr="00F604C5" w:rsidRDefault="00686DBE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DBE" w:rsidRPr="00F604C5" w:rsidRDefault="00686DBE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DBE" w:rsidRPr="00F604C5" w:rsidRDefault="00686DBE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DBE" w:rsidRPr="00F604C5" w:rsidRDefault="00686DBE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DBE" w:rsidRPr="00F604C5" w:rsidRDefault="00686DBE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686DBE" w:rsidRPr="00F604C5" w:rsidTr="00686DBE">
        <w:trPr>
          <w:trHeight w:val="461"/>
          <w:jc w:val="center"/>
        </w:trPr>
        <w:tc>
          <w:tcPr>
            <w:tcW w:w="13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DBE" w:rsidRPr="00F604C5" w:rsidRDefault="00686DBE" w:rsidP="00992DFD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DBE" w:rsidRPr="00F604C5" w:rsidRDefault="00686DBE" w:rsidP="00992DFD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DBE" w:rsidRPr="00F604C5" w:rsidRDefault="00686DBE" w:rsidP="00992DFD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DBE" w:rsidRPr="00F604C5" w:rsidRDefault="00686DBE" w:rsidP="00992DFD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DBE" w:rsidRPr="00F604C5" w:rsidRDefault="00686DBE" w:rsidP="00992DFD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DBE" w:rsidRPr="00F604C5" w:rsidRDefault="00686DBE" w:rsidP="00992DFD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686DBE" w:rsidRPr="00F604C5" w:rsidTr="00686DBE">
        <w:trPr>
          <w:trHeight w:val="461"/>
          <w:jc w:val="center"/>
        </w:trPr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DBE" w:rsidRPr="000142F8" w:rsidRDefault="00686DBE" w:rsidP="00992DFD">
            <w:pPr>
              <w:spacing w:beforeLines="50" w:afterLines="50" w:line="312" w:lineRule="auto"/>
              <w:rPr>
                <w:rFonts w:ascii="黑体" w:eastAsia="黑体" w:hAnsi="黑体"/>
                <w:szCs w:val="21"/>
              </w:rPr>
            </w:pPr>
            <w:r w:rsidRPr="000142F8">
              <w:rPr>
                <w:rFonts w:ascii="黑体" w:eastAsia="黑体" w:hAnsi="黑体" w:hint="eastAsia"/>
                <w:szCs w:val="21"/>
              </w:rPr>
              <w:t>实验态度（1</w:t>
            </w:r>
            <w:r w:rsidRPr="000142F8">
              <w:rPr>
                <w:rFonts w:ascii="黑体" w:eastAsia="黑体" w:hAnsi="黑体"/>
                <w:szCs w:val="21"/>
              </w:rPr>
              <w:t>0</w:t>
            </w:r>
            <w:r w:rsidRPr="000142F8">
              <w:rPr>
                <w:rFonts w:ascii="黑体" w:eastAsia="黑体" w:hAnsi="黑体" w:hint="eastAsia"/>
                <w:szCs w:val="21"/>
              </w:rPr>
              <w:t>分）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DBE" w:rsidRPr="007F7604" w:rsidRDefault="00686DBE" w:rsidP="007F7604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 w:rsidRPr="007F7604">
              <w:rPr>
                <w:rFonts w:ascii="宋体" w:eastAsia="宋体" w:hAnsi="宋体"/>
                <w:color w:val="000000"/>
                <w:szCs w:val="21"/>
              </w:rPr>
              <w:t>按时</w:t>
            </w:r>
            <w:r w:rsidRPr="007F7604">
              <w:rPr>
                <w:rFonts w:ascii="宋体" w:eastAsia="宋体" w:hAnsi="宋体" w:hint="eastAsia"/>
                <w:color w:val="000000"/>
                <w:szCs w:val="21"/>
              </w:rPr>
              <w:t>提交优化方案，书写工整、内容完整。9</w:t>
            </w:r>
            <w:r w:rsidRPr="007F7604">
              <w:rPr>
                <w:rFonts w:ascii="宋体" w:eastAsia="宋体" w:hAnsi="宋体"/>
                <w:color w:val="000000"/>
                <w:szCs w:val="21"/>
              </w:rPr>
              <w:t>-</w:t>
            </w:r>
            <w:r w:rsidRPr="007F7604">
              <w:rPr>
                <w:rFonts w:ascii="宋体" w:eastAsia="宋体" w:hAnsi="宋体" w:hint="eastAsia"/>
                <w:color w:val="000000"/>
                <w:szCs w:val="21"/>
              </w:rPr>
              <w:t>1</w:t>
            </w:r>
            <w:r w:rsidRPr="007F7604">
              <w:rPr>
                <w:rFonts w:ascii="宋体" w:eastAsia="宋体" w:hAnsi="宋体"/>
                <w:color w:val="000000"/>
                <w:szCs w:val="21"/>
              </w:rPr>
              <w:t>0</w:t>
            </w:r>
            <w:r w:rsidRPr="007F7604">
              <w:rPr>
                <w:rFonts w:ascii="宋体" w:eastAsia="宋体" w:hAnsi="宋体" w:hint="eastAsia"/>
                <w:color w:val="000000"/>
                <w:szCs w:val="21"/>
              </w:rPr>
              <w:t>分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DBE" w:rsidRPr="007F7604" w:rsidRDefault="00686DBE" w:rsidP="007F7604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 w:rsidRPr="007F7604">
              <w:rPr>
                <w:rFonts w:ascii="宋体" w:eastAsia="宋体" w:hAnsi="宋体" w:hint="eastAsia"/>
                <w:color w:val="000000"/>
                <w:szCs w:val="21"/>
              </w:rPr>
              <w:t>基本</w:t>
            </w:r>
            <w:r w:rsidRPr="007F7604">
              <w:rPr>
                <w:rFonts w:ascii="宋体" w:eastAsia="宋体" w:hAnsi="宋体"/>
                <w:color w:val="000000"/>
                <w:szCs w:val="21"/>
              </w:rPr>
              <w:t>按时</w:t>
            </w:r>
            <w:r w:rsidRPr="007F7604">
              <w:rPr>
                <w:rFonts w:ascii="宋体" w:eastAsia="宋体" w:hAnsi="宋体" w:hint="eastAsia"/>
                <w:color w:val="000000"/>
                <w:szCs w:val="21"/>
              </w:rPr>
              <w:t>提交优化方案，书写基本工整、内容符合符合要求。8分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DBE" w:rsidRPr="007F7604" w:rsidRDefault="00686DBE" w:rsidP="007F7604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 w:rsidRPr="007F7604">
              <w:rPr>
                <w:rFonts w:ascii="宋体" w:eastAsia="宋体" w:hAnsi="宋体" w:hint="eastAsia"/>
                <w:color w:val="000000"/>
                <w:szCs w:val="21"/>
              </w:rPr>
              <w:t>基本按时提交优化方案，书写基本工整、内容有少量缺失。7分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DBE" w:rsidRPr="007F7604" w:rsidRDefault="00686DBE" w:rsidP="007F7604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 w:rsidRPr="007F7604">
              <w:rPr>
                <w:rFonts w:ascii="宋体" w:eastAsia="宋体" w:hAnsi="宋体" w:hint="eastAsia"/>
                <w:color w:val="000000"/>
                <w:szCs w:val="21"/>
              </w:rPr>
              <w:t>基本按时提交优化方案，书写比较潦草、内容有一些缺失。6分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DBE" w:rsidRPr="007F7604" w:rsidRDefault="00686DBE" w:rsidP="007F7604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 w:rsidRPr="007F7604">
              <w:rPr>
                <w:rFonts w:ascii="宋体" w:eastAsia="宋体" w:hAnsi="宋体" w:hint="eastAsia"/>
                <w:color w:val="000000"/>
                <w:szCs w:val="21"/>
              </w:rPr>
              <w:t>拖延提交优化方案，书写潦草、内容缺失严重。5分以下</w:t>
            </w:r>
          </w:p>
        </w:tc>
      </w:tr>
      <w:tr w:rsidR="00686DBE" w:rsidRPr="00F604C5" w:rsidTr="00686DBE">
        <w:trPr>
          <w:trHeight w:val="461"/>
          <w:jc w:val="center"/>
        </w:trPr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DBE" w:rsidRPr="000142F8" w:rsidRDefault="00686DBE" w:rsidP="00686DBE">
            <w:pPr>
              <w:rPr>
                <w:rFonts w:ascii="黑体" w:eastAsia="黑体" w:hAnsi="黑体"/>
                <w:szCs w:val="21"/>
              </w:rPr>
            </w:pPr>
            <w:r w:rsidRPr="000142F8">
              <w:rPr>
                <w:rFonts w:ascii="黑体" w:eastAsia="黑体" w:hAnsi="黑体"/>
                <w:szCs w:val="21"/>
              </w:rPr>
              <w:t>实验报告</w:t>
            </w:r>
            <w:r w:rsidRPr="000142F8">
              <w:rPr>
                <w:rFonts w:ascii="黑体" w:eastAsia="黑体" w:hAnsi="黑体" w:hint="eastAsia"/>
                <w:szCs w:val="21"/>
              </w:rPr>
              <w:t>（9</w:t>
            </w:r>
            <w:r w:rsidRPr="000142F8">
              <w:rPr>
                <w:rFonts w:ascii="黑体" w:eastAsia="黑体" w:hAnsi="黑体"/>
                <w:szCs w:val="21"/>
              </w:rPr>
              <w:t>0</w:t>
            </w:r>
            <w:r w:rsidRPr="000142F8">
              <w:rPr>
                <w:rFonts w:ascii="黑体" w:eastAsia="黑体" w:hAnsi="黑体" w:hint="eastAsia"/>
                <w:szCs w:val="21"/>
              </w:rPr>
              <w:t>分）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BE" w:rsidRPr="007F7604" w:rsidRDefault="00686DBE" w:rsidP="007F7604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 w:rsidRPr="007F7604">
              <w:rPr>
                <w:rFonts w:ascii="宋体" w:eastAsia="宋体" w:hAnsi="宋体" w:hint="eastAsia"/>
                <w:color w:val="000000"/>
                <w:szCs w:val="21"/>
              </w:rPr>
              <w:t>优化方案过程、结果完整、正确；设计图纸正确、规范、符合实际；结果评价中肯到位</w:t>
            </w:r>
            <w:r w:rsidRPr="007F7604">
              <w:rPr>
                <w:rFonts w:ascii="宋体" w:eastAsia="宋体" w:hAnsi="宋体"/>
                <w:color w:val="000000"/>
                <w:szCs w:val="21"/>
              </w:rPr>
              <w:t>。</w:t>
            </w:r>
            <w:r w:rsidRPr="007F7604">
              <w:rPr>
                <w:rFonts w:ascii="宋体" w:eastAsia="宋体" w:hAnsi="宋体" w:hint="eastAsia"/>
                <w:color w:val="000000"/>
                <w:szCs w:val="21"/>
              </w:rPr>
              <w:t>81</w:t>
            </w:r>
            <w:r w:rsidRPr="007F7604">
              <w:rPr>
                <w:rFonts w:ascii="宋体" w:eastAsia="宋体" w:hAnsi="宋体"/>
                <w:color w:val="000000"/>
                <w:szCs w:val="21"/>
              </w:rPr>
              <w:t>-</w:t>
            </w:r>
            <w:r w:rsidRPr="007F7604">
              <w:rPr>
                <w:rFonts w:ascii="宋体" w:eastAsia="宋体" w:hAnsi="宋体" w:hint="eastAsia"/>
                <w:color w:val="000000"/>
                <w:szCs w:val="21"/>
              </w:rPr>
              <w:t>9</w:t>
            </w:r>
            <w:r w:rsidRPr="007F7604">
              <w:rPr>
                <w:rFonts w:ascii="宋体" w:eastAsia="宋体" w:hAnsi="宋体"/>
                <w:color w:val="000000"/>
                <w:szCs w:val="21"/>
              </w:rPr>
              <w:t>0</w:t>
            </w:r>
            <w:r w:rsidRPr="007F7604">
              <w:rPr>
                <w:rFonts w:ascii="宋体" w:eastAsia="宋体" w:hAnsi="宋体" w:hint="eastAsia"/>
                <w:color w:val="000000"/>
                <w:szCs w:val="21"/>
              </w:rPr>
              <w:t>分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BE" w:rsidRPr="007F7604" w:rsidRDefault="00686DBE" w:rsidP="007F7604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 w:rsidRPr="007F7604">
              <w:rPr>
                <w:rFonts w:ascii="宋体" w:eastAsia="宋体" w:hAnsi="宋体" w:hint="eastAsia"/>
                <w:color w:val="000000"/>
                <w:szCs w:val="21"/>
              </w:rPr>
              <w:t>优化方案过程、结果基本完整、正确；设计图纸正确、规范、基本符合实际；结果评价基本正确</w:t>
            </w:r>
            <w:r w:rsidRPr="007F7604">
              <w:rPr>
                <w:rFonts w:ascii="宋体" w:eastAsia="宋体" w:hAnsi="宋体"/>
                <w:color w:val="000000"/>
                <w:szCs w:val="21"/>
              </w:rPr>
              <w:t>。</w:t>
            </w:r>
            <w:r w:rsidRPr="007F7604">
              <w:rPr>
                <w:rFonts w:ascii="宋体" w:eastAsia="宋体" w:hAnsi="宋体" w:hint="eastAsia"/>
                <w:color w:val="000000"/>
                <w:szCs w:val="21"/>
              </w:rPr>
              <w:t>72</w:t>
            </w:r>
            <w:r w:rsidRPr="007F7604">
              <w:rPr>
                <w:rFonts w:ascii="宋体" w:eastAsia="宋体" w:hAnsi="宋体"/>
                <w:color w:val="000000"/>
                <w:szCs w:val="21"/>
              </w:rPr>
              <w:t>-</w:t>
            </w:r>
            <w:r w:rsidRPr="007F7604">
              <w:rPr>
                <w:rFonts w:ascii="宋体" w:eastAsia="宋体" w:hAnsi="宋体" w:hint="eastAsia"/>
                <w:color w:val="000000"/>
                <w:szCs w:val="21"/>
              </w:rPr>
              <w:t>80分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BE" w:rsidRPr="007F7604" w:rsidRDefault="00686DBE" w:rsidP="007F7604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 w:rsidRPr="007F7604">
              <w:rPr>
                <w:rFonts w:ascii="宋体" w:eastAsia="宋体" w:hAnsi="宋体" w:hint="eastAsia"/>
                <w:color w:val="000000"/>
                <w:szCs w:val="21"/>
              </w:rPr>
              <w:t>优化方案过程、结果基本正确；设计图纸基本正确、基本符合实际；结果评价不到位</w:t>
            </w:r>
            <w:r w:rsidRPr="007F7604">
              <w:rPr>
                <w:rFonts w:ascii="宋体" w:eastAsia="宋体" w:hAnsi="宋体"/>
                <w:color w:val="000000"/>
                <w:szCs w:val="21"/>
              </w:rPr>
              <w:t>。</w:t>
            </w:r>
            <w:r w:rsidRPr="007F7604">
              <w:rPr>
                <w:rFonts w:ascii="宋体" w:eastAsia="宋体" w:hAnsi="宋体" w:hint="eastAsia"/>
                <w:color w:val="000000"/>
                <w:szCs w:val="21"/>
              </w:rPr>
              <w:t>63</w:t>
            </w:r>
            <w:r w:rsidRPr="007F7604">
              <w:rPr>
                <w:rFonts w:ascii="宋体" w:eastAsia="宋体" w:hAnsi="宋体"/>
                <w:color w:val="000000"/>
                <w:szCs w:val="21"/>
              </w:rPr>
              <w:t>-</w:t>
            </w:r>
            <w:r w:rsidRPr="007F7604">
              <w:rPr>
                <w:rFonts w:ascii="宋体" w:eastAsia="宋体" w:hAnsi="宋体" w:hint="eastAsia"/>
                <w:color w:val="000000"/>
                <w:szCs w:val="21"/>
              </w:rPr>
              <w:t>71分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BE" w:rsidRPr="007F7604" w:rsidRDefault="00686DBE" w:rsidP="007F7604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 w:rsidRPr="007F7604">
              <w:rPr>
                <w:rFonts w:ascii="宋体" w:eastAsia="宋体" w:hAnsi="宋体" w:hint="eastAsia"/>
                <w:color w:val="000000"/>
                <w:szCs w:val="21"/>
              </w:rPr>
              <w:t>优化方案过程、结果不太完整；设计图纸不太正确、有一些不符合实际之处；结果评价不到位</w:t>
            </w:r>
            <w:r w:rsidRPr="007F7604">
              <w:rPr>
                <w:rFonts w:ascii="宋体" w:eastAsia="宋体" w:hAnsi="宋体"/>
                <w:color w:val="000000"/>
                <w:szCs w:val="21"/>
              </w:rPr>
              <w:t>。</w:t>
            </w:r>
            <w:r w:rsidRPr="007F7604">
              <w:rPr>
                <w:rFonts w:ascii="宋体" w:eastAsia="宋体" w:hAnsi="宋体" w:hint="eastAsia"/>
                <w:color w:val="000000"/>
                <w:szCs w:val="21"/>
              </w:rPr>
              <w:t>54</w:t>
            </w:r>
            <w:r w:rsidRPr="007F7604">
              <w:rPr>
                <w:rFonts w:ascii="宋体" w:eastAsia="宋体" w:hAnsi="宋体"/>
                <w:color w:val="000000"/>
                <w:szCs w:val="21"/>
              </w:rPr>
              <w:t>-</w:t>
            </w:r>
            <w:r w:rsidRPr="007F7604">
              <w:rPr>
                <w:rFonts w:ascii="宋体" w:eastAsia="宋体" w:hAnsi="宋体" w:hint="eastAsia"/>
                <w:color w:val="000000"/>
                <w:szCs w:val="21"/>
              </w:rPr>
              <w:t>62分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BE" w:rsidRPr="007F7604" w:rsidRDefault="00686DBE" w:rsidP="007F7604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 w:rsidRPr="007F7604">
              <w:rPr>
                <w:rFonts w:ascii="宋体" w:eastAsia="宋体" w:hAnsi="宋体" w:hint="eastAsia"/>
                <w:color w:val="000000"/>
                <w:szCs w:val="21"/>
              </w:rPr>
              <w:t>优化方案过程有遗漏，结果不正确；设计图纸不正确、不符合实际；没有结果评价</w:t>
            </w:r>
            <w:r w:rsidRPr="007F7604">
              <w:rPr>
                <w:rFonts w:ascii="宋体" w:eastAsia="宋体" w:hAnsi="宋体"/>
                <w:color w:val="000000"/>
                <w:szCs w:val="21"/>
              </w:rPr>
              <w:t>。</w:t>
            </w:r>
            <w:r w:rsidRPr="007F7604">
              <w:rPr>
                <w:rFonts w:ascii="宋体" w:eastAsia="宋体" w:hAnsi="宋体" w:hint="eastAsia"/>
                <w:color w:val="000000"/>
                <w:szCs w:val="21"/>
              </w:rPr>
              <w:t>53分以下</w:t>
            </w:r>
          </w:p>
        </w:tc>
      </w:tr>
    </w:tbl>
    <w:p w:rsidR="00686DBE" w:rsidRDefault="00686DBE" w:rsidP="006433E6">
      <w:pPr>
        <w:spacing w:line="360" w:lineRule="auto"/>
        <w:jc w:val="center"/>
        <w:outlineLvl w:val="0"/>
        <w:rPr>
          <w:rFonts w:ascii="黑体" w:eastAsia="黑体" w:hAnsi="黑体"/>
          <w:b/>
          <w:sz w:val="24"/>
          <w:szCs w:val="24"/>
          <w:highlight w:val="yellow"/>
        </w:rPr>
      </w:pPr>
    </w:p>
    <w:p w:rsidR="00686DBE" w:rsidRPr="00820504" w:rsidRDefault="00686DBE" w:rsidP="006433E6">
      <w:pPr>
        <w:spacing w:line="360" w:lineRule="auto"/>
        <w:jc w:val="center"/>
        <w:outlineLvl w:val="0"/>
        <w:rPr>
          <w:rFonts w:ascii="黑体" w:eastAsia="黑体" w:hAnsi="黑体"/>
          <w:b/>
          <w:sz w:val="24"/>
          <w:szCs w:val="24"/>
          <w:highlight w:val="yellow"/>
        </w:rPr>
      </w:pPr>
    </w:p>
    <w:p w:rsidR="00F56396" w:rsidRDefault="00F56396" w:rsidP="00B03909">
      <w:pPr>
        <w:widowControl/>
        <w:jc w:val="left"/>
        <w:rPr>
          <w:rFonts w:ascii="宋体" w:eastAsia="宋体" w:hAnsi="宋体"/>
        </w:rPr>
      </w:pPr>
    </w:p>
    <w:p w:rsidR="006433E6" w:rsidRDefault="006433E6" w:rsidP="00B03909">
      <w:pPr>
        <w:widowControl/>
        <w:jc w:val="left"/>
        <w:rPr>
          <w:rFonts w:ascii="宋体" w:eastAsia="宋体" w:hAnsi="宋体"/>
        </w:rPr>
      </w:pPr>
    </w:p>
    <w:p w:rsidR="006A0E7A" w:rsidRDefault="006A0E7A" w:rsidP="006A0E7A">
      <w:pPr>
        <w:spacing w:line="440" w:lineRule="exact"/>
        <w:ind w:right="480"/>
        <w:rPr>
          <w:sz w:val="24"/>
        </w:rPr>
      </w:pPr>
      <w:r>
        <w:rPr>
          <w:rFonts w:hint="eastAsia"/>
          <w:b/>
          <w:bCs/>
          <w:sz w:val="24"/>
        </w:rPr>
        <w:t>制定人</w:t>
      </w:r>
      <w:r>
        <w:rPr>
          <w:rFonts w:hint="eastAsia"/>
          <w:sz w:val="24"/>
        </w:rPr>
        <w:t>：</w:t>
      </w:r>
      <w:r w:rsidR="00D54850">
        <w:rPr>
          <w:rFonts w:hint="eastAsia"/>
          <w:sz w:val="24"/>
        </w:rPr>
        <w:t>王翔</w:t>
      </w:r>
      <w:r w:rsidR="00992DFD">
        <w:rPr>
          <w:rFonts w:hint="eastAsia"/>
          <w:sz w:val="24"/>
        </w:rPr>
        <w:t xml:space="preserve">              </w:t>
      </w:r>
      <w:r>
        <w:rPr>
          <w:rFonts w:hint="eastAsia"/>
          <w:b/>
          <w:bCs/>
          <w:sz w:val="24"/>
        </w:rPr>
        <w:t>审定人</w:t>
      </w:r>
      <w:r>
        <w:rPr>
          <w:rFonts w:hint="eastAsia"/>
          <w:sz w:val="24"/>
        </w:rPr>
        <w:t xml:space="preserve">：               </w:t>
      </w:r>
      <w:r>
        <w:rPr>
          <w:rFonts w:hint="eastAsia"/>
          <w:b/>
          <w:bCs/>
          <w:sz w:val="24"/>
        </w:rPr>
        <w:t>批准人</w:t>
      </w:r>
      <w:r>
        <w:rPr>
          <w:rFonts w:hint="eastAsia"/>
          <w:sz w:val="24"/>
        </w:rPr>
        <w:t>：</w:t>
      </w:r>
    </w:p>
    <w:p w:rsidR="006A0E7A" w:rsidRDefault="006A0E7A" w:rsidP="006A0E7A">
      <w:pPr>
        <w:spacing w:line="440" w:lineRule="exact"/>
        <w:ind w:right="480" w:firstLineChars="147" w:firstLine="353"/>
        <w:rPr>
          <w:sz w:val="24"/>
        </w:rPr>
      </w:pPr>
    </w:p>
    <w:sectPr w:rsidR="006A0E7A" w:rsidSect="00CF5A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34C1" w:rsidRDefault="00D634C1" w:rsidP="00AA630A">
      <w:r>
        <w:separator/>
      </w:r>
    </w:p>
  </w:endnote>
  <w:endnote w:type="continuationSeparator" w:id="1">
    <w:p w:rsidR="00D634C1" w:rsidRDefault="00D634C1" w:rsidP="00AA6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34C1" w:rsidRDefault="00D634C1" w:rsidP="00AA630A">
      <w:r>
        <w:separator/>
      </w:r>
    </w:p>
  </w:footnote>
  <w:footnote w:type="continuationSeparator" w:id="1">
    <w:p w:rsidR="00D634C1" w:rsidRDefault="00D634C1" w:rsidP="00AA63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1">
    <w:nsid w:val="571F7678"/>
    <w:multiLevelType w:val="singleLevel"/>
    <w:tmpl w:val="571F7678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5724"/>
    <w:rsid w:val="00003761"/>
    <w:rsid w:val="000142F8"/>
    <w:rsid w:val="00016664"/>
    <w:rsid w:val="00020008"/>
    <w:rsid w:val="00022CBB"/>
    <w:rsid w:val="00030C53"/>
    <w:rsid w:val="00034A2E"/>
    <w:rsid w:val="000411EE"/>
    <w:rsid w:val="00060406"/>
    <w:rsid w:val="00072B51"/>
    <w:rsid w:val="00077A5F"/>
    <w:rsid w:val="000819DC"/>
    <w:rsid w:val="00085A14"/>
    <w:rsid w:val="0009562C"/>
    <w:rsid w:val="00096EE1"/>
    <w:rsid w:val="000A082D"/>
    <w:rsid w:val="000C541D"/>
    <w:rsid w:val="000D2665"/>
    <w:rsid w:val="000D5516"/>
    <w:rsid w:val="000F054A"/>
    <w:rsid w:val="001172A7"/>
    <w:rsid w:val="00124150"/>
    <w:rsid w:val="00132DB2"/>
    <w:rsid w:val="00135355"/>
    <w:rsid w:val="0014133C"/>
    <w:rsid w:val="00154710"/>
    <w:rsid w:val="001576CB"/>
    <w:rsid w:val="00157B39"/>
    <w:rsid w:val="00170C13"/>
    <w:rsid w:val="00172400"/>
    <w:rsid w:val="00175166"/>
    <w:rsid w:val="00195074"/>
    <w:rsid w:val="00197458"/>
    <w:rsid w:val="001A0D3F"/>
    <w:rsid w:val="001C1992"/>
    <w:rsid w:val="001D538F"/>
    <w:rsid w:val="001D7903"/>
    <w:rsid w:val="001E2571"/>
    <w:rsid w:val="001E5724"/>
    <w:rsid w:val="001E6CB3"/>
    <w:rsid w:val="001F4ABA"/>
    <w:rsid w:val="001F6679"/>
    <w:rsid w:val="0020634C"/>
    <w:rsid w:val="00215468"/>
    <w:rsid w:val="0021792A"/>
    <w:rsid w:val="002250BC"/>
    <w:rsid w:val="0023091A"/>
    <w:rsid w:val="00230E28"/>
    <w:rsid w:val="00242673"/>
    <w:rsid w:val="00247CC6"/>
    <w:rsid w:val="00250213"/>
    <w:rsid w:val="00252542"/>
    <w:rsid w:val="002535B4"/>
    <w:rsid w:val="00260324"/>
    <w:rsid w:val="0028298A"/>
    <w:rsid w:val="00285327"/>
    <w:rsid w:val="00286DE9"/>
    <w:rsid w:val="00287CE2"/>
    <w:rsid w:val="00295383"/>
    <w:rsid w:val="002962B1"/>
    <w:rsid w:val="002A2DC7"/>
    <w:rsid w:val="002A7568"/>
    <w:rsid w:val="002A760F"/>
    <w:rsid w:val="002C016C"/>
    <w:rsid w:val="002D2AE0"/>
    <w:rsid w:val="002E52DA"/>
    <w:rsid w:val="002F5498"/>
    <w:rsid w:val="00302F15"/>
    <w:rsid w:val="0030531A"/>
    <w:rsid w:val="0030737C"/>
    <w:rsid w:val="00313A87"/>
    <w:rsid w:val="00322986"/>
    <w:rsid w:val="00331A37"/>
    <w:rsid w:val="0034067D"/>
    <w:rsid w:val="003420B8"/>
    <w:rsid w:val="0034254B"/>
    <w:rsid w:val="00345060"/>
    <w:rsid w:val="00355008"/>
    <w:rsid w:val="00372CD3"/>
    <w:rsid w:val="00384208"/>
    <w:rsid w:val="0038665C"/>
    <w:rsid w:val="003928DF"/>
    <w:rsid w:val="003935E7"/>
    <w:rsid w:val="003950D0"/>
    <w:rsid w:val="003A33DE"/>
    <w:rsid w:val="003A67F2"/>
    <w:rsid w:val="003C0094"/>
    <w:rsid w:val="003C23E4"/>
    <w:rsid w:val="003D08D1"/>
    <w:rsid w:val="003D5249"/>
    <w:rsid w:val="003E2290"/>
    <w:rsid w:val="003E430F"/>
    <w:rsid w:val="003E4514"/>
    <w:rsid w:val="003F5BF4"/>
    <w:rsid w:val="003F5C73"/>
    <w:rsid w:val="004070CF"/>
    <w:rsid w:val="004100A0"/>
    <w:rsid w:val="00413826"/>
    <w:rsid w:val="00423231"/>
    <w:rsid w:val="004262F8"/>
    <w:rsid w:val="00426D04"/>
    <w:rsid w:val="00430D47"/>
    <w:rsid w:val="004339BD"/>
    <w:rsid w:val="004550D7"/>
    <w:rsid w:val="0045544F"/>
    <w:rsid w:val="00456572"/>
    <w:rsid w:val="004566E6"/>
    <w:rsid w:val="00472491"/>
    <w:rsid w:val="0047396D"/>
    <w:rsid w:val="00484912"/>
    <w:rsid w:val="004915E7"/>
    <w:rsid w:val="004A33A4"/>
    <w:rsid w:val="004A620A"/>
    <w:rsid w:val="004B527C"/>
    <w:rsid w:val="004C61D4"/>
    <w:rsid w:val="004D14A6"/>
    <w:rsid w:val="004E62E7"/>
    <w:rsid w:val="00500F2D"/>
    <w:rsid w:val="00511641"/>
    <w:rsid w:val="00511DCC"/>
    <w:rsid w:val="00512046"/>
    <w:rsid w:val="005212CA"/>
    <w:rsid w:val="0055040E"/>
    <w:rsid w:val="0058311C"/>
    <w:rsid w:val="00595E51"/>
    <w:rsid w:val="00596669"/>
    <w:rsid w:val="005A0378"/>
    <w:rsid w:val="005A2BD8"/>
    <w:rsid w:val="005C6701"/>
    <w:rsid w:val="005D68B6"/>
    <w:rsid w:val="005D7171"/>
    <w:rsid w:val="005D7D4B"/>
    <w:rsid w:val="005E4308"/>
    <w:rsid w:val="005F166E"/>
    <w:rsid w:val="00600856"/>
    <w:rsid w:val="00610D18"/>
    <w:rsid w:val="00613E8C"/>
    <w:rsid w:val="006201A5"/>
    <w:rsid w:val="0062127D"/>
    <w:rsid w:val="00621A32"/>
    <w:rsid w:val="006433E6"/>
    <w:rsid w:val="0064417C"/>
    <w:rsid w:val="00653429"/>
    <w:rsid w:val="0065376F"/>
    <w:rsid w:val="00657D40"/>
    <w:rsid w:val="00662B45"/>
    <w:rsid w:val="006635DB"/>
    <w:rsid w:val="006645C4"/>
    <w:rsid w:val="00665621"/>
    <w:rsid w:val="00686DBE"/>
    <w:rsid w:val="006A0E7A"/>
    <w:rsid w:val="006A13C4"/>
    <w:rsid w:val="006A4577"/>
    <w:rsid w:val="006E4F82"/>
    <w:rsid w:val="006E7644"/>
    <w:rsid w:val="006F64C9"/>
    <w:rsid w:val="00736B30"/>
    <w:rsid w:val="007408DC"/>
    <w:rsid w:val="00755270"/>
    <w:rsid w:val="007561AC"/>
    <w:rsid w:val="007639A2"/>
    <w:rsid w:val="0076649B"/>
    <w:rsid w:val="00772652"/>
    <w:rsid w:val="00772680"/>
    <w:rsid w:val="007B56B1"/>
    <w:rsid w:val="007C379D"/>
    <w:rsid w:val="007C62ED"/>
    <w:rsid w:val="007D6036"/>
    <w:rsid w:val="007E17A0"/>
    <w:rsid w:val="007E39E3"/>
    <w:rsid w:val="007E6094"/>
    <w:rsid w:val="007F1B71"/>
    <w:rsid w:val="007F5AE2"/>
    <w:rsid w:val="007F7604"/>
    <w:rsid w:val="0081229D"/>
    <w:rsid w:val="008128AD"/>
    <w:rsid w:val="00816560"/>
    <w:rsid w:val="00816D62"/>
    <w:rsid w:val="00817B71"/>
    <w:rsid w:val="00820504"/>
    <w:rsid w:val="0082621E"/>
    <w:rsid w:val="00831386"/>
    <w:rsid w:val="008316BC"/>
    <w:rsid w:val="008331D1"/>
    <w:rsid w:val="00835906"/>
    <w:rsid w:val="008560E2"/>
    <w:rsid w:val="008736D0"/>
    <w:rsid w:val="008825AE"/>
    <w:rsid w:val="00886EBF"/>
    <w:rsid w:val="008A22DF"/>
    <w:rsid w:val="008B6079"/>
    <w:rsid w:val="008C479E"/>
    <w:rsid w:val="008C4D5F"/>
    <w:rsid w:val="008C7D34"/>
    <w:rsid w:val="00910957"/>
    <w:rsid w:val="0091194D"/>
    <w:rsid w:val="00922747"/>
    <w:rsid w:val="00924521"/>
    <w:rsid w:val="009254A6"/>
    <w:rsid w:val="0095265D"/>
    <w:rsid w:val="00953C6E"/>
    <w:rsid w:val="00953FB8"/>
    <w:rsid w:val="00955819"/>
    <w:rsid w:val="00961587"/>
    <w:rsid w:val="009648D6"/>
    <w:rsid w:val="00970352"/>
    <w:rsid w:val="00977756"/>
    <w:rsid w:val="00985E71"/>
    <w:rsid w:val="00992DFD"/>
    <w:rsid w:val="009965BF"/>
    <w:rsid w:val="009B66CC"/>
    <w:rsid w:val="009D680E"/>
    <w:rsid w:val="009F7E37"/>
    <w:rsid w:val="00A03367"/>
    <w:rsid w:val="00A03BBD"/>
    <w:rsid w:val="00A03BCC"/>
    <w:rsid w:val="00A06A8F"/>
    <w:rsid w:val="00A42034"/>
    <w:rsid w:val="00A50C0F"/>
    <w:rsid w:val="00A51D87"/>
    <w:rsid w:val="00A61EFD"/>
    <w:rsid w:val="00A72B41"/>
    <w:rsid w:val="00A7634F"/>
    <w:rsid w:val="00AA38CB"/>
    <w:rsid w:val="00AA4570"/>
    <w:rsid w:val="00AA492B"/>
    <w:rsid w:val="00AA630A"/>
    <w:rsid w:val="00AB0563"/>
    <w:rsid w:val="00AB687E"/>
    <w:rsid w:val="00AD1CC1"/>
    <w:rsid w:val="00AD2091"/>
    <w:rsid w:val="00AD630C"/>
    <w:rsid w:val="00AE3D1A"/>
    <w:rsid w:val="00AF2C25"/>
    <w:rsid w:val="00B03909"/>
    <w:rsid w:val="00B10A89"/>
    <w:rsid w:val="00B13F5E"/>
    <w:rsid w:val="00B15F18"/>
    <w:rsid w:val="00B34F7D"/>
    <w:rsid w:val="00B3554B"/>
    <w:rsid w:val="00B40ECD"/>
    <w:rsid w:val="00B84ACC"/>
    <w:rsid w:val="00B92090"/>
    <w:rsid w:val="00B94520"/>
    <w:rsid w:val="00B95FC0"/>
    <w:rsid w:val="00B97030"/>
    <w:rsid w:val="00BA23F0"/>
    <w:rsid w:val="00BA78E5"/>
    <w:rsid w:val="00BB5638"/>
    <w:rsid w:val="00BC4E4C"/>
    <w:rsid w:val="00BC5F47"/>
    <w:rsid w:val="00BC6657"/>
    <w:rsid w:val="00BF269F"/>
    <w:rsid w:val="00C00798"/>
    <w:rsid w:val="00C02D94"/>
    <w:rsid w:val="00C12DAD"/>
    <w:rsid w:val="00C213E9"/>
    <w:rsid w:val="00C23488"/>
    <w:rsid w:val="00C26B28"/>
    <w:rsid w:val="00C43253"/>
    <w:rsid w:val="00C4716A"/>
    <w:rsid w:val="00C53D12"/>
    <w:rsid w:val="00C54636"/>
    <w:rsid w:val="00C62D98"/>
    <w:rsid w:val="00C64376"/>
    <w:rsid w:val="00C66446"/>
    <w:rsid w:val="00C81CED"/>
    <w:rsid w:val="00C9110C"/>
    <w:rsid w:val="00C953E7"/>
    <w:rsid w:val="00CA53B2"/>
    <w:rsid w:val="00CB34EB"/>
    <w:rsid w:val="00CB4181"/>
    <w:rsid w:val="00CD2781"/>
    <w:rsid w:val="00CF5A09"/>
    <w:rsid w:val="00D005E0"/>
    <w:rsid w:val="00D02F99"/>
    <w:rsid w:val="00D11600"/>
    <w:rsid w:val="00D13271"/>
    <w:rsid w:val="00D14471"/>
    <w:rsid w:val="00D239E2"/>
    <w:rsid w:val="00D2659A"/>
    <w:rsid w:val="00D26E85"/>
    <w:rsid w:val="00D36ED6"/>
    <w:rsid w:val="00D417A1"/>
    <w:rsid w:val="00D43DB2"/>
    <w:rsid w:val="00D504B7"/>
    <w:rsid w:val="00D54850"/>
    <w:rsid w:val="00D634C1"/>
    <w:rsid w:val="00D70802"/>
    <w:rsid w:val="00D715F7"/>
    <w:rsid w:val="00D723E4"/>
    <w:rsid w:val="00D94326"/>
    <w:rsid w:val="00DA5018"/>
    <w:rsid w:val="00DB773E"/>
    <w:rsid w:val="00DC2C89"/>
    <w:rsid w:val="00DD0F3E"/>
    <w:rsid w:val="00DD102E"/>
    <w:rsid w:val="00DD7B5F"/>
    <w:rsid w:val="00DE1880"/>
    <w:rsid w:val="00DE327D"/>
    <w:rsid w:val="00DE5A5D"/>
    <w:rsid w:val="00DE657A"/>
    <w:rsid w:val="00DE7849"/>
    <w:rsid w:val="00E05E8B"/>
    <w:rsid w:val="00E10843"/>
    <w:rsid w:val="00E11553"/>
    <w:rsid w:val="00E24097"/>
    <w:rsid w:val="00E34D32"/>
    <w:rsid w:val="00E366AB"/>
    <w:rsid w:val="00E3738C"/>
    <w:rsid w:val="00E42C29"/>
    <w:rsid w:val="00E56BF3"/>
    <w:rsid w:val="00E60F7B"/>
    <w:rsid w:val="00E73DCE"/>
    <w:rsid w:val="00E76E34"/>
    <w:rsid w:val="00E80F6A"/>
    <w:rsid w:val="00E817E5"/>
    <w:rsid w:val="00E87F26"/>
    <w:rsid w:val="00EC13AB"/>
    <w:rsid w:val="00EC330E"/>
    <w:rsid w:val="00EC496A"/>
    <w:rsid w:val="00ED7F81"/>
    <w:rsid w:val="00EE3007"/>
    <w:rsid w:val="00EF194E"/>
    <w:rsid w:val="00F00C33"/>
    <w:rsid w:val="00F04624"/>
    <w:rsid w:val="00F04644"/>
    <w:rsid w:val="00F13C7B"/>
    <w:rsid w:val="00F17F17"/>
    <w:rsid w:val="00F35A6B"/>
    <w:rsid w:val="00F41655"/>
    <w:rsid w:val="00F47E21"/>
    <w:rsid w:val="00F5150E"/>
    <w:rsid w:val="00F54AE6"/>
    <w:rsid w:val="00F54B1B"/>
    <w:rsid w:val="00F56396"/>
    <w:rsid w:val="00F604C5"/>
    <w:rsid w:val="00F70908"/>
    <w:rsid w:val="00F71390"/>
    <w:rsid w:val="00F72E0F"/>
    <w:rsid w:val="00F83488"/>
    <w:rsid w:val="00F83F9F"/>
    <w:rsid w:val="00F846F4"/>
    <w:rsid w:val="00F90A0E"/>
    <w:rsid w:val="00F97935"/>
    <w:rsid w:val="00FB03B8"/>
    <w:rsid w:val="00FB77A1"/>
    <w:rsid w:val="00FC0C45"/>
    <w:rsid w:val="00FC24B5"/>
    <w:rsid w:val="00FD41D3"/>
    <w:rsid w:val="00FE2447"/>
    <w:rsid w:val="00FE66CB"/>
    <w:rsid w:val="00FF1C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B3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Char">
    <w:name w:val="纯文本 Char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4">
    <w:name w:val="header"/>
    <w:basedOn w:val="a"/>
    <w:link w:val="Char0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A630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A630A"/>
    <w:rPr>
      <w:sz w:val="18"/>
      <w:szCs w:val="18"/>
    </w:rPr>
  </w:style>
  <w:style w:type="table" w:styleId="a6">
    <w:name w:val="Table Grid"/>
    <w:basedOn w:val="a1"/>
    <w:uiPriority w:val="39"/>
    <w:rsid w:val="00CA53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2"/>
    <w:uiPriority w:val="99"/>
    <w:semiHidden/>
    <w:unhideWhenUsed/>
    <w:rsid w:val="008560E2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8560E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2083</Words>
  <Characters>11875</Characters>
  <Application>Microsoft Office Word</Application>
  <DocSecurity>0</DocSecurity>
  <Lines>98</Lines>
  <Paragraphs>27</Paragraphs>
  <ScaleCrop>false</ScaleCrop>
  <Company>P R C</Company>
  <LinksUpToDate>false</LinksUpToDate>
  <CharactersWithSpaces>13931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3</cp:revision>
  <cp:lastPrinted>2020-12-24T07:17:00Z</cp:lastPrinted>
  <dcterms:created xsi:type="dcterms:W3CDTF">2021-06-03T11:35:00Z</dcterms:created>
  <dcterms:modified xsi:type="dcterms:W3CDTF">2021-06-05T02:53:00Z</dcterms:modified>
</cp:coreProperties>
</file>