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F652A4">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9C7802">
        <w:rPr>
          <w:rFonts w:ascii="黑体" w:eastAsia="黑体" w:hAnsi="黑体" w:hint="eastAsia"/>
          <w:sz w:val="32"/>
          <w:szCs w:val="32"/>
        </w:rPr>
        <w:t>交通规划</w:t>
      </w:r>
      <w:r w:rsidR="00C02C0A">
        <w:rPr>
          <w:rFonts w:ascii="黑体" w:eastAsia="黑体" w:hAnsi="黑体" w:hint="eastAsia"/>
          <w:sz w:val="32"/>
          <w:szCs w:val="32"/>
        </w:rPr>
        <w:t>课程设计</w:t>
      </w:r>
      <w:r w:rsidRPr="001E5724">
        <w:rPr>
          <w:rFonts w:ascii="黑体" w:eastAsia="黑体" w:hAnsi="黑体" w:hint="eastAsia"/>
          <w:sz w:val="32"/>
          <w:szCs w:val="32"/>
        </w:rPr>
        <w:t>》课程教学大纲</w:t>
      </w:r>
    </w:p>
    <w:p w:rsidR="00D13271" w:rsidRDefault="00E05E8B" w:rsidP="00F652A4">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2811"/>
        <w:gridCol w:w="1134"/>
        <w:gridCol w:w="3149"/>
      </w:tblGrid>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英文名称</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TransportationPlanning</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课程代码</w:t>
            </w:r>
          </w:p>
        </w:tc>
        <w:tc>
          <w:tcPr>
            <w:tcW w:w="3149" w:type="dxa"/>
            <w:vAlign w:val="center"/>
          </w:tcPr>
          <w:p w:rsidR="00D13271" w:rsidRPr="00DD7B5F" w:rsidRDefault="009C7802" w:rsidP="00A05C3D">
            <w:pPr>
              <w:rPr>
                <w:rFonts w:ascii="宋体" w:eastAsia="宋体" w:hAnsi="宋体"/>
              </w:rPr>
            </w:pPr>
            <w:r>
              <w:rPr>
                <w:rFonts w:ascii="宋体" w:eastAsia="宋体" w:hAnsi="宋体" w:hint="eastAsia"/>
              </w:rPr>
              <w:t>TRTR2031</w:t>
            </w: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课程性质</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专业必修课程</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授课对象</w:t>
            </w:r>
          </w:p>
        </w:tc>
        <w:tc>
          <w:tcPr>
            <w:tcW w:w="3149" w:type="dxa"/>
            <w:vAlign w:val="center"/>
          </w:tcPr>
          <w:p w:rsidR="00D13271" w:rsidRPr="00DD7B5F" w:rsidRDefault="009C7802" w:rsidP="00A05C3D">
            <w:pPr>
              <w:rPr>
                <w:rFonts w:ascii="宋体" w:eastAsia="宋体" w:hAnsi="宋体"/>
              </w:rPr>
            </w:pPr>
            <w:r>
              <w:rPr>
                <w:rFonts w:ascii="宋体" w:eastAsia="宋体" w:hAnsi="宋体" w:hint="eastAsia"/>
              </w:rPr>
              <w:t>交通运输专业</w:t>
            </w: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学   分</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2.0</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学   时</w:t>
            </w:r>
          </w:p>
        </w:tc>
        <w:tc>
          <w:tcPr>
            <w:tcW w:w="3149" w:type="dxa"/>
            <w:vAlign w:val="center"/>
          </w:tcPr>
          <w:p w:rsidR="00D13271" w:rsidRPr="00DD7B5F" w:rsidRDefault="00C02C0A" w:rsidP="00D35AFC">
            <w:pPr>
              <w:rPr>
                <w:rFonts w:ascii="宋体" w:eastAsia="宋体" w:hAnsi="宋体"/>
              </w:rPr>
            </w:pPr>
            <w:r>
              <w:rPr>
                <w:rFonts w:ascii="宋体" w:eastAsia="宋体" w:hAnsi="宋体" w:hint="eastAsia"/>
              </w:rPr>
              <w:t>36</w:t>
            </w:r>
            <w:r w:rsidR="009C7802">
              <w:rPr>
                <w:rFonts w:ascii="宋体" w:eastAsia="宋体" w:hAnsi="宋体" w:hint="eastAsia"/>
              </w:rPr>
              <w:t>（其中：实验</w:t>
            </w:r>
            <w:r w:rsidR="00DB66C2">
              <w:rPr>
                <w:rFonts w:ascii="宋体" w:eastAsia="宋体" w:hAnsi="宋体" w:hint="eastAsia"/>
              </w:rPr>
              <w:t>1</w:t>
            </w:r>
            <w:r w:rsidR="00C2737E">
              <w:rPr>
                <w:rFonts w:ascii="宋体" w:eastAsia="宋体" w:hAnsi="宋体" w:hint="eastAsia"/>
              </w:rPr>
              <w:t>8</w:t>
            </w:r>
            <w:r>
              <w:rPr>
                <w:rFonts w:ascii="宋体" w:eastAsia="宋体" w:hAnsi="宋体" w:hint="eastAsia"/>
              </w:rPr>
              <w:t>，</w:t>
            </w:r>
            <w:r w:rsidR="00D35AFC">
              <w:rPr>
                <w:rFonts w:ascii="宋体" w:eastAsia="宋体" w:hAnsi="宋体" w:hint="eastAsia"/>
              </w:rPr>
              <w:t>练习</w:t>
            </w:r>
            <w:r>
              <w:rPr>
                <w:rFonts w:ascii="宋体" w:eastAsia="宋体" w:hAnsi="宋体" w:hint="eastAsia"/>
              </w:rPr>
              <w:t>18</w:t>
            </w:r>
            <w:r w:rsidR="009C7802">
              <w:rPr>
                <w:rFonts w:ascii="宋体" w:eastAsia="宋体" w:hAnsi="宋体" w:hint="eastAsia"/>
              </w:rPr>
              <w:t>）</w:t>
            </w: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主讲教师</w:t>
            </w:r>
          </w:p>
        </w:tc>
        <w:tc>
          <w:tcPr>
            <w:tcW w:w="2811" w:type="dxa"/>
            <w:vAlign w:val="center"/>
          </w:tcPr>
          <w:p w:rsidR="00D13271" w:rsidRPr="00DD7B5F" w:rsidRDefault="009C7802" w:rsidP="00A05C3D">
            <w:pPr>
              <w:jc w:val="left"/>
              <w:rPr>
                <w:rFonts w:ascii="宋体" w:eastAsia="宋体" w:hAnsi="宋体"/>
              </w:rPr>
            </w:pPr>
            <w:r>
              <w:rPr>
                <w:rFonts w:ascii="宋体" w:eastAsia="宋体" w:hAnsi="宋体" w:hint="eastAsia"/>
              </w:rPr>
              <w:t>吴戈</w:t>
            </w:r>
          </w:p>
        </w:tc>
        <w:tc>
          <w:tcPr>
            <w:tcW w:w="1134"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修订日期</w:t>
            </w:r>
          </w:p>
        </w:tc>
        <w:tc>
          <w:tcPr>
            <w:tcW w:w="3149" w:type="dxa"/>
            <w:vAlign w:val="center"/>
          </w:tcPr>
          <w:p w:rsidR="00D13271" w:rsidRPr="00DD7B5F" w:rsidRDefault="00D13271" w:rsidP="00C02C0A">
            <w:pPr>
              <w:rPr>
                <w:rFonts w:ascii="宋体" w:eastAsia="宋体" w:hAnsi="宋体"/>
              </w:rPr>
            </w:pPr>
          </w:p>
        </w:tc>
      </w:tr>
      <w:tr w:rsidR="00D13271" w:rsidRPr="002F4D99" w:rsidTr="00A05C3D">
        <w:trPr>
          <w:jc w:val="center"/>
        </w:trPr>
        <w:tc>
          <w:tcPr>
            <w:tcW w:w="1135" w:type="dxa"/>
            <w:vAlign w:val="center"/>
          </w:tcPr>
          <w:p w:rsidR="00D13271" w:rsidRPr="00DD7B5F" w:rsidRDefault="00D13271" w:rsidP="00A05C3D">
            <w:pPr>
              <w:jc w:val="center"/>
              <w:rPr>
                <w:rFonts w:ascii="宋体" w:eastAsia="宋体" w:hAnsi="宋体" w:cs="黑体"/>
                <w:b/>
                <w:bCs/>
              </w:rPr>
            </w:pPr>
            <w:r w:rsidRPr="00DD7B5F">
              <w:rPr>
                <w:rFonts w:ascii="宋体" w:eastAsia="宋体" w:hAnsi="宋体" w:cs="黑体" w:hint="eastAsia"/>
                <w:b/>
                <w:bCs/>
              </w:rPr>
              <w:t>指定教材</w:t>
            </w:r>
          </w:p>
        </w:tc>
        <w:tc>
          <w:tcPr>
            <w:tcW w:w="7094" w:type="dxa"/>
            <w:gridSpan w:val="3"/>
            <w:vAlign w:val="center"/>
          </w:tcPr>
          <w:p w:rsidR="00D13271" w:rsidRPr="00DD7B5F" w:rsidRDefault="009C7802" w:rsidP="00A05C3D">
            <w:pPr>
              <w:rPr>
                <w:rFonts w:ascii="宋体" w:eastAsia="宋体" w:hAnsi="宋体"/>
              </w:rPr>
            </w:pPr>
            <w:r w:rsidRPr="009C7802">
              <w:rPr>
                <w:rFonts w:ascii="宋体" w:eastAsia="宋体" w:hAnsi="宋体" w:hint="eastAsia"/>
              </w:rPr>
              <w:t>邵春福，《交通规划原理》，中国铁道出版社，</w:t>
            </w:r>
            <w:r w:rsidRPr="009C7802">
              <w:rPr>
                <w:rFonts w:ascii="宋体" w:eastAsia="宋体" w:hAnsi="宋体"/>
              </w:rPr>
              <w:t>20</w:t>
            </w:r>
            <w:r>
              <w:rPr>
                <w:rFonts w:ascii="宋体" w:eastAsia="宋体" w:hAnsi="宋体" w:hint="eastAsia"/>
              </w:rPr>
              <w:t>04</w:t>
            </w:r>
            <w:r w:rsidRPr="009C7802">
              <w:rPr>
                <w:rFonts w:ascii="宋体" w:eastAsia="宋体" w:hAnsi="宋体"/>
              </w:rPr>
              <w:t>年</w:t>
            </w:r>
          </w:p>
        </w:tc>
      </w:tr>
    </w:tbl>
    <w:p w:rsidR="00E05E8B" w:rsidRDefault="00E05E8B" w:rsidP="00F652A4">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F652A4">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7C6E0C" w:rsidRPr="00315551" w:rsidRDefault="00C2737E" w:rsidP="00F652A4">
      <w:pPr>
        <w:pStyle w:val="a3"/>
        <w:spacing w:beforeLines="50" w:afterLines="50"/>
        <w:ind w:firstLineChars="200" w:firstLine="420"/>
        <w:rPr>
          <w:rFonts w:hAnsi="宋体" w:cs="宋体"/>
        </w:rPr>
      </w:pPr>
      <w:r w:rsidRPr="00315551">
        <w:rPr>
          <w:rFonts w:hAnsi="宋体" w:cs="宋体" w:hint="eastAsia"/>
        </w:rPr>
        <w:t>本</w:t>
      </w:r>
      <w:r w:rsidR="007C6E0C" w:rsidRPr="00315551">
        <w:rPr>
          <w:rFonts w:hAnsi="宋体" w:cs="宋体" w:hint="eastAsia"/>
        </w:rPr>
        <w:t>课程</w:t>
      </w:r>
      <w:r w:rsidR="00E33218" w:rsidRPr="00315551">
        <w:rPr>
          <w:rFonts w:hAnsi="宋体" w:cs="宋体" w:hint="eastAsia"/>
        </w:rPr>
        <w:t>是交通运输专业的必修课程,</w:t>
      </w:r>
      <w:r w:rsidR="00C02C0A">
        <w:rPr>
          <w:rFonts w:hAnsi="宋体" w:cs="宋体" w:hint="eastAsia"/>
        </w:rPr>
        <w:t>通过学习使用</w:t>
      </w:r>
      <w:r w:rsidR="00C02C0A" w:rsidRPr="00315551">
        <w:rPr>
          <w:rFonts w:hAnsi="宋体" w:cs="宋体" w:hint="eastAsia"/>
        </w:rPr>
        <w:t>TransCAD软件的</w:t>
      </w:r>
      <w:r w:rsidR="00C02C0A" w:rsidRPr="00315551">
        <w:rPr>
          <w:rFonts w:hAnsi="宋体" w:cs="宋体"/>
        </w:rPr>
        <w:t>主要功能与基本操作</w:t>
      </w:r>
      <w:r w:rsidR="00C02C0A">
        <w:rPr>
          <w:rFonts w:hAnsi="宋体" w:cs="宋体" w:hint="eastAsia"/>
        </w:rPr>
        <w:t>使学生</w:t>
      </w:r>
      <w:r w:rsidR="00C02C0A" w:rsidRPr="00315551">
        <w:rPr>
          <w:rFonts w:hAnsi="宋体" w:cs="宋体" w:hint="eastAsia"/>
        </w:rPr>
        <w:t>全面了解交通规划的规划过程</w:t>
      </w:r>
      <w:r w:rsidR="00C02C0A">
        <w:rPr>
          <w:rFonts w:hAnsi="宋体" w:cs="宋体" w:hint="eastAsia"/>
        </w:rPr>
        <w:t>，</w:t>
      </w:r>
      <w:r w:rsidRPr="00315551">
        <w:rPr>
          <w:rFonts w:hAnsi="宋体" w:cs="宋体" w:hint="eastAsia"/>
        </w:rPr>
        <w:t>包括</w:t>
      </w:r>
      <w:r w:rsidR="007C6E0C" w:rsidRPr="00315551">
        <w:rPr>
          <w:rFonts w:hAnsi="宋体" w:cs="宋体" w:hint="eastAsia"/>
        </w:rPr>
        <w:t>交通</w:t>
      </w:r>
      <w:r w:rsidRPr="00315551">
        <w:rPr>
          <w:rFonts w:hAnsi="宋体" w:cs="宋体" w:hint="eastAsia"/>
        </w:rPr>
        <w:t>规划</w:t>
      </w:r>
      <w:r w:rsidR="007C6E0C" w:rsidRPr="00315551">
        <w:rPr>
          <w:rFonts w:hAnsi="宋体" w:cs="宋体" w:hint="eastAsia"/>
        </w:rPr>
        <w:t>调查、交通网络布局规划与设计、交通</w:t>
      </w:r>
      <w:r w:rsidR="007211A1" w:rsidRPr="00315551">
        <w:rPr>
          <w:rFonts w:hAnsi="宋体" w:cs="宋体" w:hint="eastAsia"/>
        </w:rPr>
        <w:t>需求分析四阶段法</w:t>
      </w:r>
      <w:r w:rsidR="007C6E0C" w:rsidRPr="00315551">
        <w:rPr>
          <w:rFonts w:hAnsi="宋体" w:cs="宋体" w:hint="eastAsia"/>
        </w:rPr>
        <w:t>等内容，重点</w:t>
      </w:r>
      <w:r w:rsidR="00C02C0A">
        <w:rPr>
          <w:rFonts w:hAnsi="宋体" w:cs="宋体" w:hint="eastAsia"/>
        </w:rPr>
        <w:t>理解</w:t>
      </w:r>
      <w:r w:rsidR="007C6E0C" w:rsidRPr="00315551">
        <w:rPr>
          <w:rFonts w:hAnsi="宋体" w:cs="宋体" w:hint="eastAsia"/>
        </w:rPr>
        <w:t>交通</w:t>
      </w:r>
      <w:r w:rsidR="007211A1" w:rsidRPr="00315551">
        <w:rPr>
          <w:rFonts w:hAnsi="宋体" w:cs="宋体" w:hint="eastAsia"/>
        </w:rPr>
        <w:t>发生与吸引、交通分布、交通方式分担、交通流分配</w:t>
      </w:r>
      <w:r w:rsidR="007C6E0C" w:rsidRPr="00315551">
        <w:rPr>
          <w:rFonts w:hAnsi="宋体" w:cs="宋体" w:hint="eastAsia"/>
        </w:rPr>
        <w:t>的基本</w:t>
      </w:r>
      <w:r w:rsidR="00A05C3D" w:rsidRPr="00315551">
        <w:rPr>
          <w:rFonts w:hAnsi="宋体" w:cs="宋体" w:hint="eastAsia"/>
        </w:rPr>
        <w:t>理论与常用</w:t>
      </w:r>
      <w:r w:rsidR="007C6E0C" w:rsidRPr="00315551">
        <w:rPr>
          <w:rFonts w:hAnsi="宋体" w:cs="宋体" w:hint="eastAsia"/>
        </w:rPr>
        <w:t>模型，初步具备应用这些理论、方法和技术进行交通</w:t>
      </w:r>
      <w:r w:rsidR="0027746C" w:rsidRPr="00315551">
        <w:rPr>
          <w:rFonts w:hAnsi="宋体" w:cs="宋体" w:hint="eastAsia"/>
        </w:rPr>
        <w:t>需求预测</w:t>
      </w:r>
      <w:r w:rsidR="007211A1" w:rsidRPr="00315551">
        <w:rPr>
          <w:rFonts w:hAnsi="宋体" w:cs="宋体" w:hint="eastAsia"/>
        </w:rPr>
        <w:t>的能力</w:t>
      </w:r>
      <w:r w:rsidR="007C6E0C" w:rsidRPr="00315551">
        <w:rPr>
          <w:rFonts w:hAnsi="宋体" w:cs="宋体" w:hint="eastAsia"/>
        </w:rPr>
        <w:t>。</w:t>
      </w:r>
      <w:r w:rsidR="0027746C" w:rsidRPr="00315551">
        <w:rPr>
          <w:rFonts w:hAnsi="宋体" w:cs="宋体" w:hint="eastAsia"/>
        </w:rPr>
        <w:t>在教学过程中，应</w:t>
      </w:r>
      <w:r w:rsidR="00A2155E" w:rsidRPr="00315551">
        <w:rPr>
          <w:rFonts w:hAnsi="宋体" w:cs="宋体" w:hint="eastAsia"/>
        </w:rPr>
        <w:t>注意</w:t>
      </w:r>
      <w:r w:rsidR="0027746C" w:rsidRPr="00315551">
        <w:rPr>
          <w:rFonts w:hAnsi="宋体" w:cs="宋体" w:hint="eastAsia"/>
        </w:rPr>
        <w:t>引导学生</w:t>
      </w:r>
      <w:r w:rsidR="00C02C0A">
        <w:rPr>
          <w:rFonts w:hAnsi="宋体" w:cs="宋体" w:hint="eastAsia"/>
        </w:rPr>
        <w:t>理论与实践相结合，熟练掌握</w:t>
      </w:r>
      <w:r w:rsidR="00C02C0A" w:rsidRPr="00315551">
        <w:rPr>
          <w:rFonts w:hAnsi="宋体" w:cs="宋体" w:hint="eastAsia"/>
        </w:rPr>
        <w:t>TransCAD软件的</w:t>
      </w:r>
      <w:r w:rsidR="00C02C0A">
        <w:rPr>
          <w:rFonts w:hAnsi="宋体" w:cs="宋体" w:hint="eastAsia"/>
        </w:rPr>
        <w:t>应用，</w:t>
      </w:r>
      <w:r w:rsidR="0027746C" w:rsidRPr="00315551">
        <w:rPr>
          <w:rFonts w:hAnsi="宋体" w:cs="宋体" w:hint="eastAsia"/>
        </w:rPr>
        <w:t>树立</w:t>
      </w:r>
      <w:r w:rsidR="00684E34" w:rsidRPr="00315551">
        <w:rPr>
          <w:rFonts w:hAnsi="宋体" w:cs="宋体" w:hint="eastAsia"/>
        </w:rPr>
        <w:t>多种</w:t>
      </w:r>
      <w:r w:rsidR="0027746C" w:rsidRPr="00315551">
        <w:rPr>
          <w:rFonts w:hAnsi="宋体" w:cs="宋体" w:hint="eastAsia"/>
        </w:rPr>
        <w:t>交通运输方式</w:t>
      </w:r>
      <w:r w:rsidR="00A2155E" w:rsidRPr="00315551">
        <w:rPr>
          <w:rFonts w:hAnsi="宋体" w:cs="宋体" w:hint="eastAsia"/>
        </w:rPr>
        <w:t>相互</w:t>
      </w:r>
      <w:r w:rsidR="0027746C" w:rsidRPr="00315551">
        <w:rPr>
          <w:rFonts w:hAnsi="宋体" w:cs="宋体" w:hint="eastAsia"/>
        </w:rPr>
        <w:t>协调</w:t>
      </w:r>
      <w:r w:rsidR="00A2155E" w:rsidRPr="00315551">
        <w:rPr>
          <w:rFonts w:hAnsi="宋体" w:cs="宋体" w:hint="eastAsia"/>
        </w:rPr>
        <w:t>、促进交通与环境</w:t>
      </w:r>
      <w:r w:rsidR="0027746C" w:rsidRPr="00315551">
        <w:rPr>
          <w:rFonts w:hAnsi="宋体" w:cs="宋体" w:hint="eastAsia"/>
        </w:rPr>
        <w:t>可持续发展</w:t>
      </w:r>
      <w:r w:rsidR="00A2155E" w:rsidRPr="00315551">
        <w:rPr>
          <w:rFonts w:hAnsi="宋体" w:cs="宋体" w:hint="eastAsia"/>
        </w:rPr>
        <w:t>的</w:t>
      </w:r>
      <w:r w:rsidR="00684E34" w:rsidRPr="00315551">
        <w:rPr>
          <w:rFonts w:hAnsi="宋体" w:cs="宋体" w:hint="eastAsia"/>
        </w:rPr>
        <w:t>规划</w:t>
      </w:r>
      <w:r w:rsidR="00A2155E" w:rsidRPr="00315551">
        <w:rPr>
          <w:rFonts w:hAnsi="宋体" w:cs="宋体" w:hint="eastAsia"/>
        </w:rPr>
        <w:t>理念</w:t>
      </w:r>
      <w:r w:rsidR="0027746C" w:rsidRPr="00315551">
        <w:rPr>
          <w:rFonts w:hAnsi="宋体" w:cs="宋体" w:hint="eastAsia"/>
        </w:rPr>
        <w:t>。</w:t>
      </w:r>
    </w:p>
    <w:p w:rsidR="00E05E8B" w:rsidRPr="00FB77A1" w:rsidRDefault="00E05E8B" w:rsidP="00F652A4">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3B39F4" w:rsidRPr="00315551" w:rsidRDefault="00112786" w:rsidP="00F652A4">
      <w:pPr>
        <w:pStyle w:val="a3"/>
        <w:spacing w:beforeLines="50" w:afterLines="50"/>
        <w:ind w:firstLineChars="200" w:firstLine="420"/>
        <w:rPr>
          <w:rFonts w:hAnsi="宋体" w:cs="宋体"/>
        </w:rPr>
      </w:pPr>
      <w:r w:rsidRPr="00315551">
        <w:rPr>
          <w:rFonts w:hAnsi="宋体" w:cs="宋体" w:hint="eastAsia"/>
        </w:rPr>
        <w:t>课程目标1</w:t>
      </w:r>
      <w:r w:rsidRPr="00315551">
        <w:rPr>
          <w:rFonts w:hAnsi="宋体" w:cs="宋体"/>
        </w:rPr>
        <w:t>：</w:t>
      </w:r>
      <w:r w:rsidRPr="00315551">
        <w:rPr>
          <w:rFonts w:hAnsi="宋体" w:cs="宋体" w:hint="eastAsia"/>
        </w:rPr>
        <w:t>熟练</w:t>
      </w:r>
      <w:r w:rsidRPr="00315551">
        <w:rPr>
          <w:rFonts w:hAnsi="宋体" w:cs="宋体"/>
        </w:rPr>
        <w:t>掌握四阶段法</w:t>
      </w:r>
      <w:r w:rsidR="00B810E7" w:rsidRPr="00315551">
        <w:rPr>
          <w:rFonts w:hAnsi="宋体" w:cs="宋体" w:hint="eastAsia"/>
        </w:rPr>
        <w:t>的</w:t>
      </w:r>
      <w:r w:rsidRPr="00315551">
        <w:rPr>
          <w:rFonts w:hAnsi="宋体" w:cs="宋体" w:hint="eastAsia"/>
        </w:rPr>
        <w:t>理论</w:t>
      </w:r>
      <w:r w:rsidR="00B810E7" w:rsidRPr="00315551">
        <w:rPr>
          <w:rFonts w:hAnsi="宋体" w:cs="宋体" w:hint="eastAsia"/>
        </w:rPr>
        <w:t>与</w:t>
      </w:r>
      <w:r w:rsidRPr="00315551">
        <w:rPr>
          <w:rFonts w:hAnsi="宋体" w:cs="宋体" w:hint="eastAsia"/>
        </w:rPr>
        <w:t>方法</w:t>
      </w:r>
      <w:r w:rsidR="00530A17" w:rsidRPr="00315551">
        <w:rPr>
          <w:rFonts w:hAnsi="宋体" w:cs="宋体" w:hint="eastAsia"/>
        </w:rPr>
        <w:t>，</w:t>
      </w:r>
      <w:r w:rsidR="00B810E7" w:rsidRPr="00315551">
        <w:rPr>
          <w:rFonts w:hAnsi="宋体" w:cs="宋体" w:hint="eastAsia"/>
        </w:rPr>
        <w:t>能够</w:t>
      </w:r>
      <w:r w:rsidRPr="00315551">
        <w:rPr>
          <w:rFonts w:hAnsi="宋体" w:cs="宋体" w:hint="eastAsia"/>
        </w:rPr>
        <w:t>结合交通规划项目实际情况</w:t>
      </w:r>
      <w:r w:rsidRPr="00315551">
        <w:rPr>
          <w:rFonts w:hAnsi="宋体" w:cs="宋体"/>
        </w:rPr>
        <w:t>构建</w:t>
      </w:r>
      <w:r w:rsidR="00B810E7" w:rsidRPr="00315551">
        <w:rPr>
          <w:rFonts w:hAnsi="宋体" w:cs="宋体" w:hint="eastAsia"/>
        </w:rPr>
        <w:t>恰当的</w:t>
      </w:r>
      <w:r w:rsidRPr="00315551">
        <w:rPr>
          <w:rFonts w:hAnsi="宋体" w:cs="宋体" w:hint="eastAsia"/>
        </w:rPr>
        <w:t>交通需求预测</w:t>
      </w:r>
      <w:r w:rsidRPr="00315551">
        <w:rPr>
          <w:rFonts w:hAnsi="宋体" w:cs="宋体"/>
        </w:rPr>
        <w:t>模型</w:t>
      </w:r>
      <w:r w:rsidR="00B810E7" w:rsidRPr="00315551">
        <w:rPr>
          <w:rFonts w:hAnsi="宋体" w:cs="宋体"/>
        </w:rPr>
        <w:t>并</w:t>
      </w:r>
      <w:r w:rsidR="00B810E7" w:rsidRPr="00315551">
        <w:rPr>
          <w:rFonts w:hAnsi="宋体" w:cs="宋体" w:hint="eastAsia"/>
        </w:rPr>
        <w:t>求解</w:t>
      </w:r>
      <w:r w:rsidRPr="00315551">
        <w:rPr>
          <w:rFonts w:hAnsi="宋体" w:cs="宋体"/>
        </w:rPr>
        <w:t>。</w:t>
      </w:r>
    </w:p>
    <w:p w:rsidR="00016725" w:rsidRPr="00315551" w:rsidRDefault="001872BF" w:rsidP="00F652A4">
      <w:pPr>
        <w:pStyle w:val="a3"/>
        <w:spacing w:beforeLines="50" w:afterLines="50"/>
        <w:ind w:firstLineChars="200" w:firstLine="420"/>
        <w:rPr>
          <w:rFonts w:hAnsi="宋体" w:cs="宋体"/>
        </w:rPr>
      </w:pPr>
      <w:r w:rsidRPr="00315551">
        <w:rPr>
          <w:rFonts w:hAnsi="宋体" w:cs="宋体" w:hint="eastAsia"/>
        </w:rPr>
        <w:t>课程目标</w:t>
      </w:r>
      <w:r w:rsidR="002742E1" w:rsidRPr="00315551">
        <w:rPr>
          <w:rFonts w:hAnsi="宋体" w:cs="宋体" w:hint="eastAsia"/>
        </w:rPr>
        <w:t>2</w:t>
      </w:r>
      <w:r w:rsidRPr="00315551">
        <w:rPr>
          <w:rFonts w:hAnsi="宋体" w:cs="宋体"/>
        </w:rPr>
        <w:t>：</w:t>
      </w:r>
      <w:r w:rsidR="00C02C0A" w:rsidRPr="00315551">
        <w:rPr>
          <w:rFonts w:hAnsi="宋体" w:cs="宋体" w:hint="eastAsia"/>
        </w:rPr>
        <w:t>熟悉TransCAD软件的</w:t>
      </w:r>
      <w:r w:rsidR="00C02C0A" w:rsidRPr="00315551">
        <w:rPr>
          <w:rFonts w:hAnsi="宋体" w:cs="宋体"/>
        </w:rPr>
        <w:t>主要功能与基本操作</w:t>
      </w:r>
      <w:r w:rsidR="00C02C0A" w:rsidRPr="00315551">
        <w:rPr>
          <w:rFonts w:hAnsi="宋体" w:cs="宋体" w:hint="eastAsia"/>
        </w:rPr>
        <w:t>，并能将其用于</w:t>
      </w:r>
      <w:r w:rsidR="00C02C0A" w:rsidRPr="00315551">
        <w:rPr>
          <w:rFonts w:hAnsi="宋体" w:cs="宋体"/>
        </w:rPr>
        <w:t>交通运输</w:t>
      </w:r>
      <w:r w:rsidR="00C02C0A" w:rsidRPr="00315551">
        <w:rPr>
          <w:rFonts w:hAnsi="宋体" w:cs="宋体" w:hint="eastAsia"/>
        </w:rPr>
        <w:t>规划项目</w:t>
      </w:r>
      <w:r w:rsidR="00C02C0A">
        <w:rPr>
          <w:rFonts w:hAnsi="宋体" w:cs="宋体" w:hint="eastAsia"/>
        </w:rPr>
        <w:t>的</w:t>
      </w:r>
      <w:r w:rsidRPr="00315551">
        <w:rPr>
          <w:rFonts w:hAnsi="宋体" w:cs="宋体"/>
        </w:rPr>
        <w:t>识别、描述和有效分解</w:t>
      </w:r>
      <w:r w:rsidRPr="00315551">
        <w:rPr>
          <w:rFonts w:hAnsi="宋体" w:cs="宋体" w:hint="eastAsia"/>
        </w:rPr>
        <w:t>，并</w:t>
      </w:r>
      <w:r w:rsidR="002742E1" w:rsidRPr="00315551">
        <w:rPr>
          <w:rFonts w:hAnsi="宋体" w:cs="宋体" w:hint="eastAsia"/>
        </w:rPr>
        <w:t>能</w:t>
      </w:r>
      <w:r w:rsidR="00F878C5" w:rsidRPr="00315551">
        <w:rPr>
          <w:rFonts w:hAnsi="宋体" w:cs="宋体" w:hint="eastAsia"/>
        </w:rPr>
        <w:t>综合分析</w:t>
      </w:r>
      <w:r w:rsidRPr="00315551">
        <w:rPr>
          <w:rFonts w:hAnsi="宋体" w:cs="宋体" w:hint="eastAsia"/>
        </w:rPr>
        <w:t>具体问题</w:t>
      </w:r>
      <w:r w:rsidR="002742E1" w:rsidRPr="00315551">
        <w:rPr>
          <w:rFonts w:hAnsi="宋体" w:cs="宋体" w:hint="eastAsia"/>
        </w:rPr>
        <w:t>，</w:t>
      </w:r>
      <w:r w:rsidR="002742E1" w:rsidRPr="00315551">
        <w:rPr>
          <w:rFonts w:hAnsi="宋体" w:cs="宋体"/>
        </w:rPr>
        <w:t>得到合理有效的结</w:t>
      </w:r>
      <w:r w:rsidR="002742E1" w:rsidRPr="00315551">
        <w:rPr>
          <w:rFonts w:hAnsi="宋体" w:cs="宋体" w:hint="eastAsia"/>
        </w:rPr>
        <w:t>论</w:t>
      </w:r>
      <w:r w:rsidRPr="00315551">
        <w:rPr>
          <w:rFonts w:hAnsi="宋体" w:cs="宋体"/>
        </w:rPr>
        <w:t>。</w:t>
      </w:r>
    </w:p>
    <w:p w:rsidR="00182E48" w:rsidRPr="00315551" w:rsidRDefault="00DB66C2" w:rsidP="00F652A4">
      <w:pPr>
        <w:pStyle w:val="a3"/>
        <w:spacing w:beforeLines="50" w:afterLines="50"/>
        <w:ind w:firstLineChars="200" w:firstLine="420"/>
        <w:rPr>
          <w:rFonts w:hAnsi="宋体" w:cs="宋体"/>
        </w:rPr>
      </w:pPr>
      <w:r w:rsidRPr="00315551">
        <w:rPr>
          <w:rFonts w:hAnsi="宋体" w:cs="宋体" w:hint="eastAsia"/>
        </w:rPr>
        <w:t>课程目标</w:t>
      </w:r>
      <w:r w:rsidR="00C02C0A">
        <w:rPr>
          <w:rFonts w:hAnsi="宋体" w:cs="宋体" w:hint="eastAsia"/>
        </w:rPr>
        <w:t>3</w:t>
      </w:r>
      <w:r w:rsidRPr="00315551">
        <w:rPr>
          <w:rFonts w:hAnsi="宋体" w:cs="宋体"/>
        </w:rPr>
        <w:t>：</w:t>
      </w:r>
      <w:r w:rsidR="00726189" w:rsidRPr="00315551">
        <w:rPr>
          <w:rFonts w:hAnsi="宋体" w:cs="宋体" w:hint="eastAsia"/>
        </w:rPr>
        <w:t>理解交通规划</w:t>
      </w:r>
      <w:r w:rsidR="00FF311D" w:rsidRPr="00315551">
        <w:rPr>
          <w:rFonts w:hAnsi="宋体" w:cs="宋体"/>
        </w:rPr>
        <w:t>与</w:t>
      </w:r>
      <w:r w:rsidR="00FF311D" w:rsidRPr="00315551">
        <w:rPr>
          <w:rFonts w:hAnsi="宋体" w:cs="宋体" w:hint="eastAsia"/>
        </w:rPr>
        <w:t>环境保护</w:t>
      </w:r>
      <w:r w:rsidR="00F878C5" w:rsidRPr="00315551">
        <w:rPr>
          <w:rFonts w:hAnsi="宋体" w:cs="宋体" w:hint="eastAsia"/>
        </w:rPr>
        <w:t>、</w:t>
      </w:r>
      <w:r w:rsidR="00FF311D" w:rsidRPr="00315551">
        <w:rPr>
          <w:rFonts w:hAnsi="宋体" w:cs="宋体" w:hint="eastAsia"/>
        </w:rPr>
        <w:t>可持续发展</w:t>
      </w:r>
      <w:r w:rsidR="00FF311D" w:rsidRPr="00315551">
        <w:rPr>
          <w:rFonts w:hAnsi="宋体" w:cs="宋体"/>
        </w:rPr>
        <w:t>的关系</w:t>
      </w:r>
      <w:r w:rsidR="00FF311D" w:rsidRPr="00315551">
        <w:rPr>
          <w:rFonts w:hAnsi="宋体" w:cs="宋体" w:hint="eastAsia"/>
        </w:rPr>
        <w:t>，</w:t>
      </w:r>
      <w:r w:rsidR="003311AF" w:rsidRPr="00315551">
        <w:rPr>
          <w:rFonts w:hAnsi="宋体" w:cs="宋体"/>
        </w:rPr>
        <w:t>树立综合交通运输的理念</w:t>
      </w:r>
      <w:r w:rsidR="00F369A8" w:rsidRPr="00315551">
        <w:rPr>
          <w:rFonts w:hAnsi="宋体" w:cs="宋体" w:hint="eastAsia"/>
        </w:rPr>
        <w:t>。</w:t>
      </w:r>
    </w:p>
    <w:p w:rsidR="00E05E8B" w:rsidRDefault="00E05E8B" w:rsidP="00F652A4">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0461BD" w:rsidRPr="00E56B60" w:rsidRDefault="000461BD" w:rsidP="00F652A4">
      <w:pPr>
        <w:pStyle w:val="a3"/>
        <w:spacing w:beforeLines="50" w:afterLines="50"/>
        <w:ind w:firstLineChars="200" w:firstLine="420"/>
        <w:rPr>
          <w:rFonts w:hAnsi="宋体" w:cs="宋体"/>
        </w:rPr>
      </w:pPr>
      <w:r w:rsidRPr="00E56B60">
        <w:rPr>
          <w:rFonts w:hAnsi="宋体" w:cs="宋体" w:hint="eastAsia"/>
        </w:rPr>
        <w:t>本课程支撑专业培养计划中毕业要求</w:t>
      </w:r>
      <w:r>
        <w:rPr>
          <w:rFonts w:hAnsi="宋体" w:cs="宋体" w:hint="eastAsia"/>
        </w:rPr>
        <w:t>1</w:t>
      </w:r>
      <w:r w:rsidRPr="00E56B60">
        <w:rPr>
          <w:rFonts w:hAnsi="宋体" w:cs="宋体" w:hint="eastAsia"/>
        </w:rPr>
        <w:t>、毕业要求</w:t>
      </w:r>
      <w:r>
        <w:rPr>
          <w:rFonts w:hAnsi="宋体" w:cs="宋体" w:hint="eastAsia"/>
        </w:rPr>
        <w:t>6</w:t>
      </w:r>
      <w:r w:rsidRPr="00E56B60">
        <w:rPr>
          <w:rFonts w:hAnsi="宋体" w:cs="宋体" w:hint="eastAsia"/>
        </w:rPr>
        <w:t>和毕业要求</w:t>
      </w:r>
      <w:r>
        <w:rPr>
          <w:rFonts w:hAnsi="宋体" w:cs="宋体" w:hint="eastAsia"/>
        </w:rPr>
        <w:t>7</w:t>
      </w:r>
      <w:r w:rsidRPr="00E56B60">
        <w:rPr>
          <w:rFonts w:hAnsi="宋体" w:cs="宋体" w:hint="eastAsia"/>
        </w:rPr>
        <w:t>：</w:t>
      </w:r>
    </w:p>
    <w:p w:rsidR="000461BD" w:rsidRDefault="000461BD" w:rsidP="00F652A4">
      <w:pPr>
        <w:pStyle w:val="a3"/>
        <w:spacing w:beforeLines="50" w:afterLines="50"/>
        <w:ind w:firstLineChars="199" w:firstLine="418"/>
        <w:rPr>
          <w:rFonts w:hAnsi="宋体" w:cs="宋体"/>
        </w:rPr>
      </w:pPr>
      <w:r>
        <w:rPr>
          <w:rFonts w:hAnsi="宋体" w:cs="宋体" w:hint="eastAsia"/>
        </w:rPr>
        <w:t>毕业要求</w:t>
      </w:r>
      <w:r w:rsidRPr="00E56B60">
        <w:rPr>
          <w:rFonts w:hAnsi="宋体" w:cs="宋体" w:hint="eastAsia"/>
        </w:rPr>
        <w:t>观测点</w:t>
      </w:r>
      <w:r w:rsidRPr="00E56B60">
        <w:rPr>
          <w:rFonts w:hAnsi="宋体" w:cs="宋体"/>
        </w:rPr>
        <w:t>1-2：能针对具体的交通运输工程问题建立数学模型并求解。</w:t>
      </w:r>
    </w:p>
    <w:p w:rsidR="000461BD" w:rsidRPr="00E56B60" w:rsidRDefault="000461BD" w:rsidP="00F652A4">
      <w:pPr>
        <w:pStyle w:val="a3"/>
        <w:spacing w:beforeLines="50" w:afterLines="50"/>
        <w:ind w:firstLineChars="199" w:firstLine="418"/>
        <w:rPr>
          <w:rFonts w:hAnsi="宋体" w:cs="宋体"/>
        </w:rPr>
      </w:pPr>
      <w:r>
        <w:rPr>
          <w:rFonts w:hAnsi="宋体" w:cs="宋体" w:hint="eastAsia"/>
        </w:rPr>
        <w:t>毕业要求</w:t>
      </w:r>
      <w:r w:rsidRPr="00E56B60">
        <w:rPr>
          <w:rFonts w:hAnsi="宋体" w:cs="宋体" w:hint="eastAsia"/>
        </w:rPr>
        <w:t>观测点</w:t>
      </w:r>
      <w:r w:rsidRPr="00E56B60">
        <w:rPr>
          <w:rFonts w:hAnsi="宋体" w:cs="宋体"/>
        </w:rPr>
        <w:t>1-4：能够将相关知识和数学模型方法用于交通运输工程问题解决方案的比较与综合。</w:t>
      </w:r>
    </w:p>
    <w:p w:rsidR="000461BD" w:rsidRPr="00E56B60" w:rsidRDefault="000461BD" w:rsidP="00F652A4">
      <w:pPr>
        <w:pStyle w:val="a3"/>
        <w:spacing w:beforeLines="50" w:afterLines="50"/>
        <w:ind w:firstLineChars="199" w:firstLine="418"/>
        <w:rPr>
          <w:rFonts w:hAnsi="宋体" w:cs="宋体"/>
        </w:rPr>
      </w:pPr>
      <w:r w:rsidRPr="00E56B60">
        <w:rPr>
          <w:rFonts w:hAnsi="宋体" w:cs="宋体"/>
        </w:rPr>
        <w:t>毕业要求</w:t>
      </w:r>
      <w:r w:rsidRPr="007A5D87">
        <w:rPr>
          <w:rFonts w:hAnsi="宋体" w:cs="宋体" w:hint="eastAsia"/>
        </w:rPr>
        <w:t>观测点</w:t>
      </w:r>
      <w:r w:rsidRPr="007A5D87">
        <w:rPr>
          <w:rFonts w:hAnsi="宋体" w:cs="宋体"/>
        </w:rPr>
        <w:t>7-2：能够站在环境保护和可持续发展的角度思考交通运输工程实践的可持续性，评价交通运输项目全生命周期中可能对人类和环境造成的损害和隐患。</w:t>
      </w:r>
    </w:p>
    <w:p w:rsidR="00E05E8B" w:rsidRPr="00EB7EB1" w:rsidRDefault="00DD7B5F" w:rsidP="00F652A4">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2796"/>
        <w:gridCol w:w="3756"/>
        <w:gridCol w:w="1560"/>
      </w:tblGrid>
      <w:tr w:rsidR="003D19F9" w:rsidTr="004F6444">
        <w:trPr>
          <w:jc w:val="center"/>
        </w:trPr>
        <w:tc>
          <w:tcPr>
            <w:tcW w:w="1302" w:type="dxa"/>
            <w:vAlign w:val="center"/>
          </w:tcPr>
          <w:p w:rsidR="003D19F9" w:rsidRDefault="003D19F9" w:rsidP="00F652A4">
            <w:pPr>
              <w:pStyle w:val="a3"/>
              <w:spacing w:beforeLines="50" w:afterLines="50"/>
              <w:jc w:val="center"/>
              <w:rPr>
                <w:rFonts w:ascii="黑体" w:hAnsi="宋体"/>
                <w:b/>
                <w:bCs/>
                <w:szCs w:val="21"/>
              </w:rPr>
            </w:pPr>
            <w:r>
              <w:rPr>
                <w:rFonts w:ascii="黑体" w:hAnsi="宋体" w:hint="eastAsia"/>
                <w:b/>
                <w:bCs/>
                <w:szCs w:val="21"/>
              </w:rPr>
              <w:t>课程目标</w:t>
            </w:r>
          </w:p>
        </w:tc>
        <w:tc>
          <w:tcPr>
            <w:tcW w:w="2796" w:type="dxa"/>
            <w:vAlign w:val="center"/>
          </w:tcPr>
          <w:p w:rsidR="003D19F9" w:rsidRDefault="003D19F9" w:rsidP="00F652A4">
            <w:pPr>
              <w:pStyle w:val="a3"/>
              <w:spacing w:beforeLines="50" w:afterLines="50"/>
              <w:jc w:val="center"/>
              <w:rPr>
                <w:rFonts w:ascii="黑体" w:hAnsi="宋体"/>
                <w:b/>
                <w:bCs/>
                <w:szCs w:val="21"/>
              </w:rPr>
            </w:pPr>
            <w:r>
              <w:rPr>
                <w:rFonts w:ascii="黑体" w:hAnsi="宋体" w:hint="eastAsia"/>
                <w:b/>
                <w:bCs/>
                <w:szCs w:val="21"/>
              </w:rPr>
              <w:t>课程子目标</w:t>
            </w:r>
          </w:p>
        </w:tc>
        <w:tc>
          <w:tcPr>
            <w:tcW w:w="3756" w:type="dxa"/>
            <w:vAlign w:val="center"/>
          </w:tcPr>
          <w:p w:rsidR="003D19F9" w:rsidRDefault="003D19F9" w:rsidP="00F652A4">
            <w:pPr>
              <w:pStyle w:val="a3"/>
              <w:spacing w:beforeLines="50" w:afterLines="50"/>
              <w:jc w:val="center"/>
              <w:rPr>
                <w:rFonts w:ascii="黑体" w:hAnsi="宋体"/>
                <w:b/>
                <w:bCs/>
                <w:szCs w:val="21"/>
              </w:rPr>
            </w:pPr>
            <w:r>
              <w:rPr>
                <w:rFonts w:ascii="黑体" w:hAnsi="宋体" w:hint="eastAsia"/>
                <w:b/>
                <w:bCs/>
                <w:szCs w:val="21"/>
              </w:rPr>
              <w:t>对应课程内容</w:t>
            </w:r>
          </w:p>
        </w:tc>
        <w:tc>
          <w:tcPr>
            <w:tcW w:w="1560" w:type="dxa"/>
            <w:vAlign w:val="center"/>
          </w:tcPr>
          <w:p w:rsidR="003D19F9" w:rsidRDefault="003D19F9" w:rsidP="00F652A4">
            <w:pPr>
              <w:pStyle w:val="a3"/>
              <w:spacing w:beforeLines="50" w:afterLines="50"/>
              <w:jc w:val="center"/>
              <w:rPr>
                <w:rFonts w:ascii="黑体" w:hAnsi="宋体"/>
                <w:b/>
                <w:bCs/>
                <w:szCs w:val="21"/>
              </w:rPr>
            </w:pPr>
            <w:r>
              <w:rPr>
                <w:rFonts w:ascii="黑体" w:hAnsi="宋体" w:hint="eastAsia"/>
                <w:b/>
                <w:bCs/>
                <w:szCs w:val="21"/>
              </w:rPr>
              <w:t>对应毕业要求</w:t>
            </w:r>
          </w:p>
        </w:tc>
      </w:tr>
      <w:tr w:rsidR="00F302B9" w:rsidTr="004F6444">
        <w:trPr>
          <w:trHeight w:val="710"/>
          <w:jc w:val="center"/>
        </w:trPr>
        <w:tc>
          <w:tcPr>
            <w:tcW w:w="1302" w:type="dxa"/>
            <w:vMerge w:val="restart"/>
            <w:vAlign w:val="center"/>
          </w:tcPr>
          <w:p w:rsidR="00F302B9" w:rsidRDefault="00F302B9" w:rsidP="00F652A4">
            <w:pPr>
              <w:pStyle w:val="a3"/>
              <w:spacing w:beforeLines="50" w:afterLines="50"/>
              <w:jc w:val="center"/>
              <w:rPr>
                <w:rFonts w:hAnsi="宋体" w:cs="宋体"/>
                <w:szCs w:val="21"/>
              </w:rPr>
            </w:pPr>
            <w:r>
              <w:rPr>
                <w:rFonts w:hAnsi="宋体" w:cs="宋体" w:hint="eastAsia"/>
                <w:szCs w:val="21"/>
              </w:rPr>
              <w:lastRenderedPageBreak/>
              <w:t>课程目标1</w:t>
            </w:r>
          </w:p>
        </w:tc>
        <w:tc>
          <w:tcPr>
            <w:tcW w:w="2796" w:type="dxa"/>
            <w:vAlign w:val="center"/>
          </w:tcPr>
          <w:p w:rsidR="00F302B9" w:rsidRPr="002F01D3" w:rsidRDefault="00F302B9" w:rsidP="00C02C0A">
            <w:pPr>
              <w:pStyle w:val="a3"/>
              <w:rPr>
                <w:rFonts w:hAnsi="宋体" w:cs="宋体"/>
              </w:rPr>
            </w:pPr>
            <w:r w:rsidRPr="002F01D3">
              <w:rPr>
                <w:rFonts w:hAnsi="宋体" w:cs="宋体" w:hint="eastAsia"/>
              </w:rPr>
              <w:t>熟练</w:t>
            </w:r>
            <w:r w:rsidRPr="002F01D3">
              <w:rPr>
                <w:rFonts w:hAnsi="宋体" w:cs="宋体"/>
              </w:rPr>
              <w:t>掌握四阶段法</w:t>
            </w:r>
            <w:r>
              <w:rPr>
                <w:rFonts w:hAnsi="宋体" w:cs="宋体" w:hint="eastAsia"/>
              </w:rPr>
              <w:t>的理论与</w:t>
            </w:r>
            <w:r w:rsidRPr="002F01D3">
              <w:rPr>
                <w:rFonts w:hAnsi="宋体" w:cs="宋体" w:hint="eastAsia"/>
              </w:rPr>
              <w:t>方法</w:t>
            </w:r>
          </w:p>
        </w:tc>
        <w:tc>
          <w:tcPr>
            <w:tcW w:w="3756" w:type="dxa"/>
            <w:vAlign w:val="center"/>
          </w:tcPr>
          <w:p w:rsidR="00F302B9" w:rsidRDefault="00F302B9" w:rsidP="002E0C87">
            <w:pPr>
              <w:pStyle w:val="a3"/>
              <w:spacing w:line="0" w:lineRule="atLeast"/>
              <w:jc w:val="left"/>
              <w:rPr>
                <w:rFonts w:hAnsi="宋体" w:cs="宋体"/>
              </w:rPr>
            </w:pPr>
            <w:r w:rsidRPr="00F302B9">
              <w:rPr>
                <w:rFonts w:hAnsi="宋体" w:cs="宋体" w:hint="eastAsia"/>
              </w:rPr>
              <w:t>实验三</w:t>
            </w:r>
            <w:r>
              <w:rPr>
                <w:rFonts w:hAnsi="宋体" w:cs="宋体"/>
              </w:rPr>
              <w:t>交通需求预测</w:t>
            </w:r>
          </w:p>
          <w:p w:rsidR="00F302B9" w:rsidRPr="00F302B9" w:rsidRDefault="00F302B9" w:rsidP="002E0C87">
            <w:pPr>
              <w:pStyle w:val="a3"/>
              <w:spacing w:line="0" w:lineRule="atLeast"/>
              <w:jc w:val="left"/>
              <w:rPr>
                <w:rFonts w:hAnsi="宋体" w:cs="宋体"/>
              </w:rPr>
            </w:pPr>
          </w:p>
        </w:tc>
        <w:tc>
          <w:tcPr>
            <w:tcW w:w="1560" w:type="dxa"/>
            <w:vMerge w:val="restart"/>
            <w:vAlign w:val="center"/>
          </w:tcPr>
          <w:p w:rsidR="00F302B9" w:rsidRDefault="00F302B9" w:rsidP="00F652A4">
            <w:pPr>
              <w:pStyle w:val="a3"/>
              <w:spacing w:beforeLines="50" w:afterLines="50"/>
              <w:jc w:val="center"/>
              <w:rPr>
                <w:rFonts w:hAnsi="宋体" w:cs="宋体"/>
              </w:rPr>
            </w:pPr>
            <w:r>
              <w:rPr>
                <w:rFonts w:hAnsi="宋体" w:cs="宋体" w:hint="eastAsia"/>
              </w:rPr>
              <w:t>1-2</w:t>
            </w:r>
          </w:p>
        </w:tc>
      </w:tr>
      <w:tr w:rsidR="00F302B9" w:rsidTr="002D2FAF">
        <w:trPr>
          <w:trHeight w:val="837"/>
          <w:jc w:val="center"/>
        </w:trPr>
        <w:tc>
          <w:tcPr>
            <w:tcW w:w="1302" w:type="dxa"/>
            <w:vMerge/>
            <w:vAlign w:val="center"/>
          </w:tcPr>
          <w:p w:rsidR="00F302B9" w:rsidRDefault="00F302B9" w:rsidP="00F652A4">
            <w:pPr>
              <w:pStyle w:val="a3"/>
              <w:spacing w:beforeLines="50" w:afterLines="50"/>
              <w:jc w:val="center"/>
              <w:rPr>
                <w:rFonts w:hAnsi="宋体" w:cs="宋体"/>
                <w:szCs w:val="21"/>
              </w:rPr>
            </w:pPr>
          </w:p>
        </w:tc>
        <w:tc>
          <w:tcPr>
            <w:tcW w:w="2796" w:type="dxa"/>
            <w:vAlign w:val="center"/>
          </w:tcPr>
          <w:p w:rsidR="00F302B9" w:rsidRPr="002F01D3" w:rsidRDefault="00F302B9" w:rsidP="00C02C0A">
            <w:pPr>
              <w:pStyle w:val="a3"/>
              <w:rPr>
                <w:rFonts w:hAnsi="宋体" w:cs="宋体"/>
              </w:rPr>
            </w:pPr>
            <w:r w:rsidRPr="003A3A34">
              <w:rPr>
                <w:rFonts w:hAnsi="宋体" w:cs="宋体" w:hint="eastAsia"/>
              </w:rPr>
              <w:t>能够结合交通规划项目实际情况构建恰当的交通需求预测模型并求解。</w:t>
            </w:r>
          </w:p>
        </w:tc>
        <w:tc>
          <w:tcPr>
            <w:tcW w:w="3756" w:type="dxa"/>
            <w:vAlign w:val="center"/>
          </w:tcPr>
          <w:p w:rsidR="00F302B9" w:rsidRDefault="00F302B9" w:rsidP="002E0C87">
            <w:pPr>
              <w:pStyle w:val="a3"/>
              <w:spacing w:line="0" w:lineRule="atLeast"/>
              <w:jc w:val="left"/>
              <w:rPr>
                <w:rFonts w:hAnsi="宋体" w:cs="宋体"/>
              </w:rPr>
            </w:pPr>
            <w:r w:rsidRPr="00F302B9">
              <w:rPr>
                <w:rFonts w:hAnsi="宋体" w:cs="宋体" w:hint="eastAsia"/>
              </w:rPr>
              <w:t>实验三</w:t>
            </w:r>
            <w:r>
              <w:rPr>
                <w:rFonts w:hAnsi="宋体" w:cs="宋体"/>
              </w:rPr>
              <w:t>交通需求预测</w:t>
            </w:r>
          </w:p>
          <w:p w:rsidR="00F302B9" w:rsidRPr="00F302B9" w:rsidRDefault="00F302B9" w:rsidP="00F302B9">
            <w:pPr>
              <w:pStyle w:val="a3"/>
              <w:spacing w:line="0" w:lineRule="atLeast"/>
              <w:jc w:val="left"/>
              <w:rPr>
                <w:rFonts w:hAnsi="宋体" w:cs="宋体"/>
              </w:rPr>
            </w:pPr>
            <w:r w:rsidRPr="00F302B9">
              <w:rPr>
                <w:rFonts w:hAnsi="宋体" w:cs="宋体" w:hint="eastAsia"/>
              </w:rPr>
              <w:t>实验四</w:t>
            </w:r>
            <w:r w:rsidRPr="00F302B9">
              <w:rPr>
                <w:rFonts w:hAnsi="宋体" w:cs="宋体"/>
              </w:rPr>
              <w:t xml:space="preserve">  OD交通量反推</w:t>
            </w:r>
          </w:p>
        </w:tc>
        <w:tc>
          <w:tcPr>
            <w:tcW w:w="1560" w:type="dxa"/>
            <w:vMerge/>
            <w:vAlign w:val="center"/>
          </w:tcPr>
          <w:p w:rsidR="00F302B9" w:rsidRDefault="00F302B9" w:rsidP="00F652A4">
            <w:pPr>
              <w:pStyle w:val="a3"/>
              <w:spacing w:beforeLines="50" w:afterLines="50"/>
              <w:jc w:val="center"/>
              <w:rPr>
                <w:rFonts w:hAnsi="宋体" w:cs="宋体"/>
              </w:rPr>
            </w:pPr>
          </w:p>
        </w:tc>
      </w:tr>
      <w:tr w:rsidR="00F302B9" w:rsidTr="00315551">
        <w:trPr>
          <w:trHeight w:val="845"/>
          <w:jc w:val="center"/>
        </w:trPr>
        <w:tc>
          <w:tcPr>
            <w:tcW w:w="1302" w:type="dxa"/>
            <w:vMerge w:val="restart"/>
            <w:vAlign w:val="center"/>
          </w:tcPr>
          <w:p w:rsidR="00F302B9" w:rsidRPr="002F01D3" w:rsidRDefault="00F302B9" w:rsidP="00F652A4">
            <w:pPr>
              <w:pStyle w:val="a3"/>
              <w:spacing w:beforeLines="50" w:afterLines="50"/>
              <w:jc w:val="center"/>
              <w:rPr>
                <w:rFonts w:hAnsi="宋体" w:cs="宋体"/>
              </w:rPr>
            </w:pPr>
            <w:r>
              <w:rPr>
                <w:rFonts w:hAnsi="宋体" w:cs="宋体" w:hint="eastAsia"/>
                <w:szCs w:val="21"/>
              </w:rPr>
              <w:t>课程目标2</w:t>
            </w:r>
          </w:p>
        </w:tc>
        <w:tc>
          <w:tcPr>
            <w:tcW w:w="2796" w:type="dxa"/>
            <w:vAlign w:val="center"/>
          </w:tcPr>
          <w:p w:rsidR="00F302B9" w:rsidRPr="002F01D3" w:rsidRDefault="00F302B9" w:rsidP="00A21B8A">
            <w:pPr>
              <w:pStyle w:val="a3"/>
              <w:rPr>
                <w:rFonts w:hAnsi="宋体" w:cs="宋体"/>
              </w:rPr>
            </w:pPr>
            <w:r w:rsidRPr="00315551">
              <w:rPr>
                <w:rFonts w:hAnsi="宋体" w:cs="宋体" w:hint="eastAsia"/>
              </w:rPr>
              <w:t>熟悉TransCAD软件的</w:t>
            </w:r>
            <w:r w:rsidRPr="00315551">
              <w:rPr>
                <w:rFonts w:hAnsi="宋体" w:cs="宋体"/>
              </w:rPr>
              <w:t>主要功能与基本操作</w:t>
            </w:r>
          </w:p>
        </w:tc>
        <w:tc>
          <w:tcPr>
            <w:tcW w:w="3756" w:type="dxa"/>
            <w:vAlign w:val="center"/>
          </w:tcPr>
          <w:p w:rsidR="00F302B9" w:rsidRDefault="00F302B9" w:rsidP="002E0C87">
            <w:pPr>
              <w:pStyle w:val="a3"/>
              <w:spacing w:line="0" w:lineRule="atLeast"/>
              <w:jc w:val="left"/>
              <w:rPr>
                <w:rFonts w:hAnsi="宋体" w:cs="宋体"/>
              </w:rPr>
            </w:pPr>
            <w:r w:rsidRPr="00F302B9">
              <w:rPr>
                <w:rFonts w:hAnsi="宋体" w:cs="宋体" w:hint="eastAsia"/>
              </w:rPr>
              <w:t>实验一</w:t>
            </w:r>
            <w:r w:rsidRPr="00F302B9">
              <w:rPr>
                <w:rFonts w:hAnsi="宋体" w:cs="宋体"/>
              </w:rPr>
              <w:t>TransCAD主要功能、交通小区分析</w:t>
            </w:r>
          </w:p>
          <w:p w:rsidR="00F302B9" w:rsidRPr="00F302B9" w:rsidRDefault="00F302B9" w:rsidP="00F302B9">
            <w:pPr>
              <w:pStyle w:val="a3"/>
              <w:spacing w:line="0" w:lineRule="atLeast"/>
              <w:jc w:val="left"/>
              <w:rPr>
                <w:rFonts w:hAnsi="宋体" w:cs="宋体"/>
              </w:rPr>
            </w:pPr>
            <w:r w:rsidRPr="00F302B9">
              <w:rPr>
                <w:rFonts w:hAnsi="宋体" w:cs="宋体" w:hint="eastAsia"/>
              </w:rPr>
              <w:t>实验二</w:t>
            </w:r>
            <w:r w:rsidRPr="00F302B9">
              <w:rPr>
                <w:rFonts w:hAnsi="宋体" w:cs="宋体"/>
              </w:rPr>
              <w:t xml:space="preserve">  交通网络设计与分析</w:t>
            </w:r>
          </w:p>
        </w:tc>
        <w:tc>
          <w:tcPr>
            <w:tcW w:w="1560" w:type="dxa"/>
            <w:vMerge w:val="restart"/>
            <w:vAlign w:val="center"/>
          </w:tcPr>
          <w:p w:rsidR="00F302B9" w:rsidRPr="00877E68" w:rsidRDefault="00F302B9" w:rsidP="00F652A4">
            <w:pPr>
              <w:pStyle w:val="a3"/>
              <w:spacing w:beforeLines="50" w:afterLines="50"/>
              <w:jc w:val="center"/>
              <w:rPr>
                <w:rFonts w:hAnsi="宋体" w:cs="宋体"/>
              </w:rPr>
            </w:pPr>
            <w:r>
              <w:rPr>
                <w:rFonts w:hAnsi="宋体" w:cs="宋体" w:hint="eastAsia"/>
              </w:rPr>
              <w:t>1-4</w:t>
            </w:r>
          </w:p>
        </w:tc>
      </w:tr>
      <w:tr w:rsidR="00F302B9" w:rsidTr="00D35AFC">
        <w:trPr>
          <w:trHeight w:val="450"/>
          <w:jc w:val="center"/>
        </w:trPr>
        <w:tc>
          <w:tcPr>
            <w:tcW w:w="1302" w:type="dxa"/>
            <w:vMerge/>
            <w:vAlign w:val="center"/>
          </w:tcPr>
          <w:p w:rsidR="00F302B9" w:rsidRDefault="00F302B9" w:rsidP="00F652A4">
            <w:pPr>
              <w:pStyle w:val="a3"/>
              <w:spacing w:beforeLines="50" w:afterLines="50"/>
              <w:jc w:val="center"/>
              <w:rPr>
                <w:rFonts w:hAnsi="宋体" w:cs="宋体"/>
                <w:szCs w:val="21"/>
              </w:rPr>
            </w:pPr>
          </w:p>
        </w:tc>
        <w:tc>
          <w:tcPr>
            <w:tcW w:w="2796" w:type="dxa"/>
            <w:vAlign w:val="center"/>
          </w:tcPr>
          <w:p w:rsidR="00F302B9" w:rsidRPr="004D31F4" w:rsidRDefault="00F302B9" w:rsidP="00F369A8">
            <w:pPr>
              <w:pStyle w:val="a3"/>
              <w:rPr>
                <w:rFonts w:hAnsi="宋体" w:cs="宋体"/>
                <w:szCs w:val="21"/>
              </w:rPr>
            </w:pPr>
            <w:r w:rsidRPr="00315551">
              <w:rPr>
                <w:rFonts w:hAnsi="宋体" w:cs="宋体" w:hint="eastAsia"/>
              </w:rPr>
              <w:t>能将其用于</w:t>
            </w:r>
            <w:r w:rsidRPr="00315551">
              <w:rPr>
                <w:rFonts w:hAnsi="宋体" w:cs="宋体"/>
              </w:rPr>
              <w:t>交通运输</w:t>
            </w:r>
            <w:r w:rsidRPr="00315551">
              <w:rPr>
                <w:rFonts w:hAnsi="宋体" w:cs="宋体" w:hint="eastAsia"/>
              </w:rPr>
              <w:t>规划项目</w:t>
            </w:r>
            <w:r>
              <w:rPr>
                <w:rFonts w:hAnsi="宋体" w:cs="宋体" w:hint="eastAsia"/>
              </w:rPr>
              <w:t>的</w:t>
            </w:r>
            <w:r w:rsidRPr="00315551">
              <w:rPr>
                <w:rFonts w:hAnsi="宋体" w:cs="宋体"/>
              </w:rPr>
              <w:t>识别、描述和有效分解</w:t>
            </w:r>
            <w:r w:rsidRPr="00315551">
              <w:rPr>
                <w:rFonts w:hAnsi="宋体" w:cs="宋体" w:hint="eastAsia"/>
              </w:rPr>
              <w:t>，并能综合分析具体问题，</w:t>
            </w:r>
            <w:r w:rsidRPr="00315551">
              <w:rPr>
                <w:rFonts w:hAnsi="宋体" w:cs="宋体"/>
              </w:rPr>
              <w:t>得到合理有效的结</w:t>
            </w:r>
            <w:r w:rsidRPr="00315551">
              <w:rPr>
                <w:rFonts w:hAnsi="宋体" w:cs="宋体" w:hint="eastAsia"/>
              </w:rPr>
              <w:t>论</w:t>
            </w:r>
            <w:r w:rsidRPr="00315551">
              <w:rPr>
                <w:rFonts w:hAnsi="宋体" w:cs="宋体"/>
              </w:rPr>
              <w:t>。</w:t>
            </w:r>
          </w:p>
        </w:tc>
        <w:tc>
          <w:tcPr>
            <w:tcW w:w="3756" w:type="dxa"/>
            <w:vAlign w:val="center"/>
          </w:tcPr>
          <w:p w:rsidR="00F302B9" w:rsidRDefault="00F302B9" w:rsidP="002E0C87">
            <w:pPr>
              <w:pStyle w:val="a3"/>
              <w:spacing w:line="0" w:lineRule="atLeast"/>
              <w:jc w:val="left"/>
              <w:rPr>
                <w:rFonts w:hAnsi="宋体" w:cs="宋体"/>
              </w:rPr>
            </w:pPr>
            <w:r w:rsidRPr="00F302B9">
              <w:rPr>
                <w:rFonts w:hAnsi="宋体" w:cs="宋体" w:hint="eastAsia"/>
              </w:rPr>
              <w:t>实验二</w:t>
            </w:r>
            <w:r w:rsidRPr="00F302B9">
              <w:rPr>
                <w:rFonts w:hAnsi="宋体" w:cs="宋体"/>
              </w:rPr>
              <w:t xml:space="preserve">  交通网络设计与分析</w:t>
            </w:r>
          </w:p>
          <w:p w:rsidR="00F302B9" w:rsidRDefault="00F302B9" w:rsidP="002E0C87">
            <w:pPr>
              <w:pStyle w:val="a3"/>
              <w:spacing w:line="0" w:lineRule="atLeast"/>
              <w:jc w:val="left"/>
              <w:rPr>
                <w:rFonts w:hAnsi="宋体" w:cs="宋体"/>
              </w:rPr>
            </w:pPr>
            <w:r w:rsidRPr="00F302B9">
              <w:rPr>
                <w:rFonts w:hAnsi="宋体" w:cs="宋体" w:hint="eastAsia"/>
              </w:rPr>
              <w:t>实验三</w:t>
            </w:r>
            <w:r>
              <w:rPr>
                <w:rFonts w:hAnsi="宋体" w:cs="宋体"/>
              </w:rPr>
              <w:t>交通需求预测</w:t>
            </w:r>
          </w:p>
          <w:p w:rsidR="00F302B9" w:rsidRPr="00F302B9" w:rsidRDefault="00F302B9" w:rsidP="002E0C87">
            <w:pPr>
              <w:pStyle w:val="a3"/>
              <w:spacing w:line="0" w:lineRule="atLeast"/>
              <w:jc w:val="left"/>
              <w:rPr>
                <w:rFonts w:hAnsi="宋体" w:cs="宋体"/>
              </w:rPr>
            </w:pPr>
            <w:r w:rsidRPr="00F302B9">
              <w:rPr>
                <w:rFonts w:hAnsi="宋体" w:cs="宋体" w:hint="eastAsia"/>
              </w:rPr>
              <w:t>实验五</w:t>
            </w:r>
            <w:r w:rsidRPr="00F302B9">
              <w:rPr>
                <w:rFonts w:hAnsi="宋体" w:cs="宋体"/>
              </w:rPr>
              <w:t xml:space="preserve">  交通规划方案评价</w:t>
            </w:r>
          </w:p>
        </w:tc>
        <w:tc>
          <w:tcPr>
            <w:tcW w:w="1560" w:type="dxa"/>
            <w:vMerge/>
            <w:vAlign w:val="center"/>
          </w:tcPr>
          <w:p w:rsidR="00F302B9" w:rsidRDefault="00F302B9" w:rsidP="00F652A4">
            <w:pPr>
              <w:pStyle w:val="a3"/>
              <w:spacing w:beforeLines="50" w:afterLines="50"/>
              <w:jc w:val="center"/>
              <w:rPr>
                <w:rFonts w:hAnsi="宋体" w:cs="宋体"/>
              </w:rPr>
            </w:pPr>
          </w:p>
        </w:tc>
      </w:tr>
      <w:tr w:rsidR="00C02C0A" w:rsidTr="00D35AFC">
        <w:trPr>
          <w:trHeight w:val="70"/>
          <w:jc w:val="center"/>
        </w:trPr>
        <w:tc>
          <w:tcPr>
            <w:tcW w:w="1302" w:type="dxa"/>
            <w:vAlign w:val="center"/>
          </w:tcPr>
          <w:p w:rsidR="00C02C0A" w:rsidRDefault="00C02C0A" w:rsidP="00F652A4">
            <w:pPr>
              <w:pStyle w:val="a3"/>
              <w:spacing w:beforeLines="50" w:afterLines="50"/>
              <w:jc w:val="center"/>
              <w:rPr>
                <w:rFonts w:hAnsi="宋体" w:cs="宋体"/>
                <w:szCs w:val="21"/>
              </w:rPr>
            </w:pPr>
            <w:r>
              <w:rPr>
                <w:rFonts w:hAnsi="宋体" w:cs="宋体" w:hint="eastAsia"/>
                <w:szCs w:val="21"/>
              </w:rPr>
              <w:t>课程目标3</w:t>
            </w:r>
          </w:p>
        </w:tc>
        <w:tc>
          <w:tcPr>
            <w:tcW w:w="2796" w:type="dxa"/>
            <w:vAlign w:val="center"/>
          </w:tcPr>
          <w:p w:rsidR="00C02C0A" w:rsidRPr="002F01D3" w:rsidRDefault="00C02C0A" w:rsidP="002D2FAF">
            <w:pPr>
              <w:pStyle w:val="a3"/>
              <w:rPr>
                <w:rFonts w:hAnsi="宋体" w:cs="宋体"/>
              </w:rPr>
            </w:pPr>
            <w:r w:rsidRPr="00F369A8">
              <w:rPr>
                <w:rFonts w:hAnsi="宋体" w:cs="宋体" w:hint="eastAsia"/>
              </w:rPr>
              <w:t>理解交通规划与环境保护、可持续发展的关系，树立综合交通运输的理念。</w:t>
            </w:r>
          </w:p>
        </w:tc>
        <w:tc>
          <w:tcPr>
            <w:tcW w:w="3756" w:type="dxa"/>
            <w:vAlign w:val="center"/>
          </w:tcPr>
          <w:p w:rsidR="00C02C0A" w:rsidRDefault="00F302B9" w:rsidP="009C40F3">
            <w:pPr>
              <w:pStyle w:val="a3"/>
              <w:spacing w:line="0" w:lineRule="atLeast"/>
              <w:jc w:val="left"/>
              <w:rPr>
                <w:rFonts w:hAnsi="宋体" w:cs="宋体"/>
              </w:rPr>
            </w:pPr>
            <w:r w:rsidRPr="00F302B9">
              <w:rPr>
                <w:rFonts w:hAnsi="宋体" w:cs="宋体" w:hint="eastAsia"/>
              </w:rPr>
              <w:t>实验二</w:t>
            </w:r>
            <w:r w:rsidRPr="00F302B9">
              <w:rPr>
                <w:rFonts w:hAnsi="宋体" w:cs="宋体"/>
              </w:rPr>
              <w:t xml:space="preserve">  交通网络设计与分析</w:t>
            </w:r>
          </w:p>
          <w:p w:rsidR="00F302B9" w:rsidRPr="00F302B9" w:rsidRDefault="00F302B9" w:rsidP="009C40F3">
            <w:pPr>
              <w:pStyle w:val="a3"/>
              <w:spacing w:line="0" w:lineRule="atLeast"/>
              <w:jc w:val="left"/>
              <w:rPr>
                <w:rFonts w:hAnsi="宋体" w:cs="宋体"/>
              </w:rPr>
            </w:pPr>
            <w:r w:rsidRPr="00F302B9">
              <w:rPr>
                <w:rFonts w:hAnsi="宋体" w:cs="宋体" w:hint="eastAsia"/>
              </w:rPr>
              <w:t>实验五</w:t>
            </w:r>
            <w:r w:rsidRPr="00F302B9">
              <w:rPr>
                <w:rFonts w:hAnsi="宋体" w:cs="宋体"/>
              </w:rPr>
              <w:t xml:space="preserve">  交通规划方案评价</w:t>
            </w:r>
          </w:p>
        </w:tc>
        <w:tc>
          <w:tcPr>
            <w:tcW w:w="1560" w:type="dxa"/>
            <w:vAlign w:val="center"/>
          </w:tcPr>
          <w:p w:rsidR="00C02C0A" w:rsidRDefault="00C02C0A" w:rsidP="009F4932">
            <w:pPr>
              <w:pStyle w:val="a3"/>
              <w:jc w:val="center"/>
              <w:rPr>
                <w:rFonts w:hAnsi="宋体" w:cs="宋体"/>
              </w:rPr>
            </w:pPr>
            <w:r>
              <w:rPr>
                <w:rFonts w:hAnsi="宋体" w:cs="宋体" w:hint="eastAsia"/>
              </w:rPr>
              <w:t>7-2</w:t>
            </w:r>
          </w:p>
        </w:tc>
      </w:tr>
    </w:tbl>
    <w:p w:rsidR="00C00798" w:rsidRPr="007C62ED" w:rsidRDefault="007C62ED" w:rsidP="00F652A4">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581C32" w:rsidRPr="00873FA1" w:rsidRDefault="00D90930" w:rsidP="00F652A4">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实验一</w:t>
      </w:r>
      <w:r w:rsidR="00F420E9">
        <w:rPr>
          <w:rFonts w:ascii="黑体" w:eastAsia="黑体" w:hAnsi="黑体" w:cs="Times New Roman" w:hint="eastAsia"/>
          <w:b/>
          <w:sz w:val="24"/>
          <w:szCs w:val="24"/>
        </w:rPr>
        <w:t>TransCAD主要功能、交通小区分析</w:t>
      </w:r>
    </w:p>
    <w:p w:rsidR="00581C32" w:rsidRPr="00313A87" w:rsidRDefault="00581C32" w:rsidP="00F652A4">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581C32" w:rsidRPr="00E56B60"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w:t>
      </w:r>
      <w:r w:rsidR="00D62126">
        <w:rPr>
          <w:rFonts w:ascii="宋体" w:eastAsia="宋体" w:hAnsi="宋体" w:cs="TimesNewRomanPSMT" w:hint="eastAsia"/>
          <w:color w:val="000000"/>
          <w:kern w:val="0"/>
          <w:szCs w:val="21"/>
        </w:rPr>
        <w:t>了解</w:t>
      </w:r>
      <w:r w:rsidR="00F420E9">
        <w:rPr>
          <w:rFonts w:ascii="宋体" w:eastAsia="宋体" w:hAnsi="宋体" w:cs="TimesNewRomanPSMT" w:hint="eastAsia"/>
          <w:color w:val="000000"/>
          <w:kern w:val="0"/>
          <w:szCs w:val="21"/>
        </w:rPr>
        <w:t>TransCAD软件</w:t>
      </w:r>
      <w:r w:rsidR="00D62126">
        <w:rPr>
          <w:rFonts w:ascii="宋体" w:eastAsia="宋体" w:hAnsi="宋体" w:cs="TimesNewRomanPSMT" w:hint="eastAsia"/>
          <w:color w:val="000000"/>
          <w:kern w:val="0"/>
          <w:szCs w:val="21"/>
        </w:rPr>
        <w:t>的主要功能。</w:t>
      </w:r>
    </w:p>
    <w:p w:rsidR="00D62126" w:rsidRPr="00D62126"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2）</w:t>
      </w:r>
      <w:r w:rsidR="003518AC" w:rsidRPr="00D62126">
        <w:rPr>
          <w:rFonts w:ascii="宋体" w:eastAsia="宋体" w:hAnsi="宋体" w:cs="TimesNewRomanPSMT"/>
          <w:color w:val="000000"/>
          <w:kern w:val="0"/>
          <w:szCs w:val="21"/>
        </w:rPr>
        <w:t>掌握TransCAD的数据类型、结构关系及其导入导出方法</w:t>
      </w:r>
      <w:r w:rsidR="003518AC">
        <w:rPr>
          <w:rFonts w:ascii="宋体" w:eastAsia="宋体" w:hAnsi="宋体" w:cs="TimesNewRomanPSMT" w:hint="eastAsia"/>
          <w:color w:val="000000"/>
          <w:kern w:val="0"/>
          <w:szCs w:val="21"/>
        </w:rPr>
        <w:t>，能</w:t>
      </w:r>
      <w:r w:rsidR="003518AC" w:rsidRPr="00D62126">
        <w:rPr>
          <w:rFonts w:ascii="宋体" w:eastAsia="宋体" w:hAnsi="宋体" w:cs="TimesNewRomanPSMT"/>
          <w:color w:val="000000"/>
          <w:kern w:val="0"/>
          <w:szCs w:val="21"/>
        </w:rPr>
        <w:t>熟练地</w:t>
      </w:r>
      <w:r w:rsidR="003518AC">
        <w:rPr>
          <w:rFonts w:ascii="宋体" w:eastAsia="宋体" w:hAnsi="宋体" w:cs="TimesNewRomanPSMT" w:hint="eastAsia"/>
          <w:color w:val="000000"/>
          <w:kern w:val="0"/>
          <w:szCs w:val="21"/>
        </w:rPr>
        <w:t>编辑数据</w:t>
      </w:r>
      <w:r w:rsidR="00D62126" w:rsidRPr="00D62126">
        <w:rPr>
          <w:rFonts w:ascii="宋体" w:eastAsia="宋体" w:hAnsi="宋体" w:cs="TimesNewRomanPSMT"/>
          <w:color w:val="000000"/>
          <w:kern w:val="0"/>
          <w:szCs w:val="21"/>
        </w:rPr>
        <w:t>。</w:t>
      </w:r>
    </w:p>
    <w:p w:rsidR="005E7E42" w:rsidRPr="00E56B60" w:rsidRDefault="005E7E42"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3518AC">
        <w:rPr>
          <w:rFonts w:ascii="宋体" w:eastAsia="宋体" w:hAnsi="宋体" w:cs="TimesNewRomanPSMT" w:hint="eastAsia"/>
          <w:color w:val="000000"/>
          <w:kern w:val="0"/>
          <w:szCs w:val="21"/>
        </w:rPr>
        <w:t>恰当划分交通小区，能利用</w:t>
      </w:r>
      <w:r>
        <w:rPr>
          <w:rFonts w:ascii="宋体" w:eastAsia="宋体" w:hAnsi="宋体" w:cs="TimesNewRomanPSMT" w:hint="eastAsia"/>
          <w:color w:val="000000"/>
          <w:kern w:val="0"/>
          <w:szCs w:val="21"/>
        </w:rPr>
        <w:t>专题图</w:t>
      </w:r>
      <w:r w:rsidR="00D62126">
        <w:rPr>
          <w:rFonts w:ascii="宋体" w:eastAsia="宋体" w:hAnsi="宋体" w:cs="TimesNewRomanPSMT" w:hint="eastAsia"/>
          <w:color w:val="000000"/>
          <w:kern w:val="0"/>
          <w:szCs w:val="21"/>
        </w:rPr>
        <w:t>分析交通小区特征。</w:t>
      </w:r>
    </w:p>
    <w:p w:rsidR="00581C32" w:rsidRPr="00313A87" w:rsidRDefault="00581C32"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581C32" w:rsidRPr="00E56B60"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005E7E42">
        <w:rPr>
          <w:rFonts w:ascii="宋体" w:eastAsia="宋体" w:hAnsi="宋体" w:cs="TimesNewRomanPSMT" w:hint="eastAsia"/>
          <w:color w:val="000000"/>
          <w:kern w:val="0"/>
          <w:szCs w:val="21"/>
        </w:rPr>
        <w:t>小区专题分析图</w:t>
      </w:r>
    </w:p>
    <w:p w:rsidR="00581C32"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hint="eastAsia"/>
          <w:color w:val="000000"/>
          <w:kern w:val="0"/>
          <w:szCs w:val="21"/>
        </w:rPr>
        <w:t>无</w:t>
      </w:r>
    </w:p>
    <w:p w:rsidR="00581C32" w:rsidRPr="00E56B60"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6B60">
        <w:rPr>
          <w:rFonts w:ascii="宋体" w:eastAsia="宋体" w:hAnsi="宋体" w:cs="TimesNewRomanPSMT" w:hint="eastAsia"/>
          <w:color w:val="000000"/>
          <w:kern w:val="0"/>
          <w:szCs w:val="21"/>
        </w:rPr>
        <w:t>教学内容</w:t>
      </w:r>
    </w:p>
    <w:p w:rsidR="00D62126" w:rsidRPr="00E56B60" w:rsidRDefault="00D62126"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w:t>
      </w:r>
      <w:r>
        <w:rPr>
          <w:rFonts w:ascii="宋体" w:eastAsia="宋体" w:hAnsi="宋体" w:cs="TimesNewRomanPSMT" w:hint="eastAsia"/>
          <w:color w:val="000000"/>
          <w:kern w:val="0"/>
          <w:szCs w:val="21"/>
        </w:rPr>
        <w:t>学习TransCAD软件的主要功能</w:t>
      </w:r>
    </w:p>
    <w:p w:rsidR="00581C32" w:rsidRPr="00E56B60"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003518AC">
        <w:rPr>
          <w:rFonts w:ascii="宋体" w:eastAsia="宋体" w:hAnsi="宋体" w:cs="TimesNewRomanPSMT" w:hint="eastAsia"/>
          <w:color w:val="000000"/>
          <w:kern w:val="0"/>
          <w:szCs w:val="21"/>
        </w:rPr>
        <w:t>2</w:t>
      </w:r>
      <w:r w:rsidRPr="00E56B60">
        <w:rPr>
          <w:rFonts w:ascii="宋体" w:eastAsia="宋体" w:hAnsi="宋体" w:cs="TimesNewRomanPSMT"/>
          <w:color w:val="000000"/>
          <w:kern w:val="0"/>
          <w:szCs w:val="21"/>
        </w:rPr>
        <w:t>）</w:t>
      </w:r>
      <w:r w:rsidR="003518AC" w:rsidRPr="00D62126">
        <w:rPr>
          <w:rFonts w:ascii="宋体" w:eastAsia="宋体" w:hAnsi="宋体" w:cs="TimesNewRomanPSMT"/>
          <w:color w:val="000000"/>
          <w:kern w:val="0"/>
          <w:szCs w:val="21"/>
        </w:rPr>
        <w:t>将电子地图、CAD图等导入TransCAD</w:t>
      </w:r>
      <w:r w:rsidR="003518AC">
        <w:rPr>
          <w:rFonts w:ascii="宋体" w:eastAsia="宋体" w:hAnsi="宋体" w:cs="TimesNewRomanPSMT" w:hint="eastAsia"/>
          <w:color w:val="000000"/>
          <w:kern w:val="0"/>
          <w:szCs w:val="21"/>
        </w:rPr>
        <w:t>，并恰当划分交通小区</w:t>
      </w:r>
    </w:p>
    <w:p w:rsidR="00581C32" w:rsidRPr="00E56B60"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003518AC">
        <w:rPr>
          <w:rFonts w:ascii="宋体" w:eastAsia="宋体" w:hAnsi="宋体" w:cs="TimesNewRomanPSMT" w:hint="eastAsia"/>
          <w:color w:val="000000"/>
          <w:kern w:val="0"/>
          <w:szCs w:val="21"/>
        </w:rPr>
        <w:t>3</w:t>
      </w:r>
      <w:r w:rsidRPr="00E56B60">
        <w:rPr>
          <w:rFonts w:ascii="宋体" w:eastAsia="宋体" w:hAnsi="宋体" w:cs="TimesNewRomanPSMT"/>
          <w:color w:val="000000"/>
          <w:kern w:val="0"/>
          <w:szCs w:val="21"/>
        </w:rPr>
        <w:t>）</w:t>
      </w:r>
      <w:r w:rsidR="003518AC">
        <w:rPr>
          <w:rFonts w:ascii="宋体" w:eastAsia="宋体" w:hAnsi="宋体" w:cs="TimesNewRomanPSMT" w:hint="eastAsia"/>
          <w:color w:val="000000"/>
          <w:kern w:val="0"/>
          <w:szCs w:val="21"/>
        </w:rPr>
        <w:t>编辑交通小区数据，绘制专题图进行分析</w:t>
      </w:r>
    </w:p>
    <w:p w:rsidR="00581C32" w:rsidRPr="00313A87" w:rsidRDefault="00581C32"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r w:rsidR="003518AC">
        <w:rPr>
          <w:rFonts w:ascii="宋体" w:eastAsia="宋体" w:hAnsi="宋体" w:cs="宋体" w:hint="eastAsia"/>
          <w:color w:val="000000"/>
          <w:kern w:val="0"/>
          <w:szCs w:val="21"/>
        </w:rPr>
        <w:t>讲解，</w:t>
      </w:r>
      <w:r w:rsidR="00227965">
        <w:rPr>
          <w:rFonts w:ascii="宋体" w:eastAsia="宋体" w:hAnsi="宋体" w:cs="宋体" w:hint="eastAsia"/>
          <w:color w:val="000000"/>
          <w:kern w:val="0"/>
          <w:szCs w:val="21"/>
        </w:rPr>
        <w:t>上机</w:t>
      </w:r>
      <w:r w:rsidR="003518AC">
        <w:rPr>
          <w:rFonts w:ascii="宋体" w:eastAsia="宋体" w:hAnsi="宋体" w:cs="TimesNewRomanPSMT" w:hint="eastAsia"/>
          <w:color w:val="000000"/>
          <w:kern w:val="0"/>
          <w:szCs w:val="21"/>
        </w:rPr>
        <w:t>演示，操作练习，PBL，自学</w:t>
      </w:r>
    </w:p>
    <w:p w:rsidR="00581C32" w:rsidRDefault="00581C32" w:rsidP="00F652A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w:t>
      </w:r>
      <w:r w:rsidR="00227965">
        <w:rPr>
          <w:rFonts w:ascii="宋体" w:eastAsia="宋体" w:hAnsi="宋体" w:cs="TimesNewRomanPSMT" w:hint="eastAsia"/>
          <w:color w:val="000000"/>
          <w:kern w:val="0"/>
          <w:szCs w:val="21"/>
        </w:rPr>
        <w:t>交流</w:t>
      </w:r>
      <w:r w:rsidR="003518AC">
        <w:rPr>
          <w:rFonts w:ascii="宋体" w:eastAsia="宋体" w:hAnsi="宋体" w:cs="TimesNewRomanPSMT" w:hint="eastAsia"/>
          <w:color w:val="000000"/>
          <w:kern w:val="0"/>
          <w:szCs w:val="21"/>
        </w:rPr>
        <w:t>，作业</w:t>
      </w:r>
    </w:p>
    <w:p w:rsidR="00D62126" w:rsidRDefault="00D62126" w:rsidP="00F652A4">
      <w:pPr>
        <w:widowControl/>
        <w:spacing w:beforeLines="50" w:afterLines="50"/>
        <w:ind w:firstLineChars="200" w:firstLine="420"/>
        <w:jc w:val="left"/>
        <w:rPr>
          <w:rFonts w:ascii="宋体" w:eastAsia="宋体" w:hAnsi="宋体" w:cs="TimesNewRomanPSMT"/>
          <w:color w:val="000000"/>
          <w:kern w:val="0"/>
          <w:szCs w:val="21"/>
        </w:rPr>
      </w:pPr>
    </w:p>
    <w:p w:rsidR="003518AC" w:rsidRPr="00873FA1" w:rsidRDefault="003518AC" w:rsidP="00F652A4">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实验二</w:t>
      </w:r>
      <w:r w:rsidRPr="003518AC">
        <w:rPr>
          <w:rFonts w:ascii="黑体" w:eastAsia="黑体" w:hAnsi="黑体" w:cs="Times New Roman" w:hint="eastAsia"/>
          <w:b/>
          <w:sz w:val="24"/>
          <w:szCs w:val="24"/>
        </w:rPr>
        <w:t>交通网络设计与分析</w:t>
      </w:r>
    </w:p>
    <w:p w:rsidR="0088771B" w:rsidRPr="00313A87" w:rsidRDefault="0088771B" w:rsidP="00F652A4">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88771B" w:rsidRPr="00E56B60"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t>（</w:t>
      </w:r>
      <w:r w:rsidRPr="00E56B60">
        <w:rPr>
          <w:rFonts w:ascii="宋体" w:eastAsia="宋体" w:hAnsi="宋体" w:cs="TimesNewRomanPSMT"/>
          <w:color w:val="000000"/>
          <w:kern w:val="0"/>
          <w:szCs w:val="21"/>
        </w:rPr>
        <w:t>1）</w:t>
      </w:r>
      <w:r>
        <w:rPr>
          <w:rFonts w:ascii="宋体" w:eastAsia="宋体" w:hAnsi="宋体" w:cs="TimesNewRomanPSMT" w:hint="eastAsia"/>
          <w:color w:val="000000"/>
          <w:kern w:val="0"/>
          <w:szCs w:val="21"/>
        </w:rPr>
        <w:t>掌握交通分配所需的路网数据需求预测的需要。</w:t>
      </w:r>
    </w:p>
    <w:p w:rsidR="0088771B" w:rsidRPr="00D62126"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hint="eastAsia"/>
          <w:color w:val="000000"/>
          <w:kern w:val="0"/>
          <w:szCs w:val="21"/>
        </w:rPr>
        <w:lastRenderedPageBreak/>
        <w:t>（</w:t>
      </w:r>
      <w:r w:rsidRPr="00E56B60">
        <w:rPr>
          <w:rFonts w:ascii="宋体" w:eastAsia="宋体" w:hAnsi="宋体" w:cs="TimesNewRomanPSMT"/>
          <w:color w:val="000000"/>
          <w:kern w:val="0"/>
          <w:szCs w:val="21"/>
        </w:rPr>
        <w:t>2）</w:t>
      </w:r>
      <w:r w:rsidRPr="00D62126">
        <w:rPr>
          <w:rFonts w:ascii="宋体" w:eastAsia="宋体" w:hAnsi="宋体" w:cs="TimesNewRomanPSMT"/>
          <w:color w:val="000000"/>
          <w:kern w:val="0"/>
          <w:szCs w:val="21"/>
        </w:rPr>
        <w:t>学习交通网络设计与分析的方法和技术。</w:t>
      </w:r>
    </w:p>
    <w:p w:rsidR="0088771B" w:rsidRPr="00313A87" w:rsidRDefault="0088771B"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8771B" w:rsidRPr="00E56B60"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：在TransCAD中的表达</w:t>
      </w:r>
      <w:r w:rsidRPr="00D62126">
        <w:rPr>
          <w:rFonts w:ascii="宋体" w:eastAsia="宋体" w:hAnsi="宋体" w:cs="TimesNewRomanPSMT"/>
          <w:color w:val="000000"/>
          <w:kern w:val="0"/>
          <w:szCs w:val="21"/>
        </w:rPr>
        <w:t>交通网络拓扑关系</w:t>
      </w:r>
    </w:p>
    <w:p w:rsidR="003518AC" w:rsidRDefault="003518AC"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Pr="00E56B60">
        <w:rPr>
          <w:rFonts w:ascii="宋体" w:eastAsia="宋体" w:hAnsi="宋体" w:cs="TimesNewRomanPSMT" w:hint="eastAsia"/>
          <w:color w:val="000000"/>
          <w:kern w:val="0"/>
          <w:szCs w:val="21"/>
        </w:rPr>
        <w:t>无</w:t>
      </w:r>
    </w:p>
    <w:p w:rsidR="003518AC" w:rsidRPr="00E56B60" w:rsidRDefault="003518AC"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6B60">
        <w:rPr>
          <w:rFonts w:ascii="宋体" w:eastAsia="宋体" w:hAnsi="宋体" w:cs="TimesNewRomanPSMT" w:hint="eastAsia"/>
          <w:color w:val="000000"/>
          <w:kern w:val="0"/>
          <w:szCs w:val="21"/>
        </w:rPr>
        <w:t>教学内容</w:t>
      </w:r>
    </w:p>
    <w:p w:rsidR="003518AC" w:rsidRPr="00D62126" w:rsidRDefault="003518AC"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利用电子地图、</w:t>
      </w:r>
      <w:r w:rsidRPr="00D62126">
        <w:rPr>
          <w:rFonts w:ascii="宋体" w:eastAsia="宋体" w:hAnsi="宋体" w:cs="TimesNewRomanPSMT"/>
          <w:color w:val="000000"/>
          <w:kern w:val="0"/>
          <w:szCs w:val="21"/>
        </w:rPr>
        <w:t>CAD图等资源在TransCAD中构建交通网络拓扑关系数据库，</w:t>
      </w:r>
      <w:r w:rsidR="00227965">
        <w:rPr>
          <w:rFonts w:ascii="宋体" w:eastAsia="宋体" w:hAnsi="宋体" w:cs="TimesNewRomanPSMT" w:hint="eastAsia"/>
          <w:color w:val="000000"/>
          <w:kern w:val="0"/>
          <w:szCs w:val="21"/>
        </w:rPr>
        <w:t>根据交通分配的需要恰当构建交通网络模型</w:t>
      </w:r>
      <w:r w:rsidRPr="00D62126">
        <w:rPr>
          <w:rFonts w:ascii="宋体" w:eastAsia="宋体" w:hAnsi="宋体" w:cs="TimesNewRomanPSMT"/>
          <w:color w:val="000000"/>
          <w:kern w:val="0"/>
          <w:szCs w:val="21"/>
        </w:rPr>
        <w:t>。</w:t>
      </w:r>
    </w:p>
    <w:p w:rsidR="003518AC" w:rsidRPr="00313A87" w:rsidRDefault="003518AC"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：讲解，</w:t>
      </w:r>
      <w:r>
        <w:rPr>
          <w:rFonts w:ascii="宋体" w:eastAsia="宋体" w:hAnsi="宋体" w:cs="TimesNewRomanPSMT" w:hint="eastAsia"/>
          <w:color w:val="000000"/>
          <w:kern w:val="0"/>
          <w:szCs w:val="21"/>
        </w:rPr>
        <w:t>演示，操作练习，PBL，自学</w:t>
      </w:r>
    </w:p>
    <w:p w:rsidR="003518AC" w:rsidRDefault="003518AC" w:rsidP="00F652A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：课堂提问，作业</w:t>
      </w:r>
    </w:p>
    <w:p w:rsidR="003518AC" w:rsidRDefault="003518AC" w:rsidP="00F652A4">
      <w:pPr>
        <w:widowControl/>
        <w:spacing w:beforeLines="50" w:afterLines="50"/>
        <w:ind w:firstLineChars="200" w:firstLine="420"/>
        <w:jc w:val="left"/>
        <w:rPr>
          <w:rFonts w:ascii="宋体" w:eastAsia="宋体" w:hAnsi="宋体" w:cs="TimesNewRomanPSMT"/>
          <w:color w:val="000000"/>
          <w:kern w:val="0"/>
          <w:szCs w:val="21"/>
        </w:rPr>
      </w:pPr>
    </w:p>
    <w:p w:rsidR="00227965" w:rsidRPr="00873FA1" w:rsidRDefault="00227965" w:rsidP="00F652A4">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w:t>
      </w:r>
      <w:r w:rsidR="0088771B">
        <w:rPr>
          <w:rFonts w:ascii="黑体" w:eastAsia="黑体" w:hAnsi="黑体" w:cs="Times New Roman" w:hint="eastAsia"/>
          <w:b/>
          <w:sz w:val="24"/>
          <w:szCs w:val="24"/>
        </w:rPr>
        <w:t>三</w:t>
      </w:r>
      <w:r w:rsidR="0088771B" w:rsidRPr="0088771B">
        <w:rPr>
          <w:rFonts w:ascii="黑体" w:eastAsia="黑体" w:hAnsi="黑体" w:cs="Times New Roman" w:hint="eastAsia"/>
          <w:b/>
          <w:sz w:val="24"/>
          <w:szCs w:val="24"/>
        </w:rPr>
        <w:t>交通需求预测</w:t>
      </w:r>
    </w:p>
    <w:p w:rsidR="0088771B" w:rsidRPr="00313A87" w:rsidRDefault="0088771B" w:rsidP="00F652A4">
      <w:pPr>
        <w:widowControl/>
        <w:spacing w:beforeLines="50" w:afterLines="50"/>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rsidR="0088771B" w:rsidRPr="00D62126"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1）</w:t>
      </w:r>
      <w:r>
        <w:rPr>
          <w:rFonts w:ascii="宋体" w:eastAsia="宋体" w:hAnsi="宋体" w:cs="TimesNewRomanPSMT" w:hint="eastAsia"/>
          <w:color w:val="000000"/>
          <w:kern w:val="0"/>
          <w:szCs w:val="21"/>
        </w:rPr>
        <w:t>深入理解</w:t>
      </w:r>
      <w:r w:rsidRPr="00D62126">
        <w:rPr>
          <w:rFonts w:ascii="宋体" w:eastAsia="宋体" w:hAnsi="宋体" w:cs="TimesNewRomanPSMT"/>
          <w:color w:val="000000"/>
          <w:kern w:val="0"/>
          <w:szCs w:val="21"/>
        </w:rPr>
        <w:t>交通需求预测四阶段法的基本过程</w:t>
      </w:r>
      <w:r>
        <w:rPr>
          <w:rFonts w:ascii="宋体" w:eastAsia="宋体" w:hAnsi="宋体" w:cs="TimesNewRomanPSMT" w:hint="eastAsia"/>
          <w:color w:val="000000"/>
          <w:kern w:val="0"/>
          <w:szCs w:val="21"/>
        </w:rPr>
        <w:t>，熟练掌握</w:t>
      </w:r>
      <w:r w:rsidRPr="00D62126">
        <w:rPr>
          <w:rFonts w:ascii="宋体" w:eastAsia="宋体" w:hAnsi="宋体" w:cs="TimesNewRomanPSMT"/>
          <w:color w:val="000000"/>
          <w:kern w:val="0"/>
          <w:szCs w:val="21"/>
        </w:rPr>
        <w:t>四阶段法中各种模型的原理、计算方法及其标定要领。</w:t>
      </w:r>
    </w:p>
    <w:p w:rsidR="0088771B" w:rsidRPr="00D62126"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3）掌握TransCAD中交通量生成、发生与吸引、分布、分担、分配的操作技术。</w:t>
      </w:r>
    </w:p>
    <w:p w:rsidR="0088771B" w:rsidRPr="00313A87" w:rsidRDefault="0088771B"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88771B" w:rsidRPr="00E56B60"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四阶段法中各种模型</w:t>
      </w:r>
      <w:r>
        <w:rPr>
          <w:rFonts w:ascii="宋体" w:eastAsia="宋体" w:hAnsi="宋体" w:cs="TimesNewRomanPSMT" w:hint="eastAsia"/>
          <w:color w:val="000000"/>
          <w:kern w:val="0"/>
          <w:szCs w:val="21"/>
        </w:rPr>
        <w:t>在TransCAD中的标定，实现</w:t>
      </w:r>
      <w:r w:rsidRPr="00D62126">
        <w:rPr>
          <w:rFonts w:ascii="宋体" w:eastAsia="宋体" w:hAnsi="宋体" w:cs="TimesNewRomanPSMT"/>
          <w:color w:val="000000"/>
          <w:kern w:val="0"/>
          <w:szCs w:val="21"/>
        </w:rPr>
        <w:t>交通量生成、发生与吸引、分布、分担、分配</w:t>
      </w:r>
      <w:r>
        <w:rPr>
          <w:rFonts w:ascii="宋体" w:eastAsia="宋体" w:hAnsi="宋体" w:cs="TimesNewRomanPSMT" w:hint="eastAsia"/>
          <w:color w:val="000000"/>
          <w:kern w:val="0"/>
          <w:szCs w:val="21"/>
        </w:rPr>
        <w:t>全过程</w:t>
      </w:r>
    </w:p>
    <w:p w:rsidR="0088771B" w:rsidRDefault="0088771B"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w:t>
      </w:r>
      <w:r w:rsidR="00A36558">
        <w:rPr>
          <w:rFonts w:ascii="宋体" w:eastAsia="宋体" w:hAnsi="宋体" w:cs="TimesNewRomanPSMT" w:hint="eastAsia"/>
          <w:color w:val="000000"/>
          <w:kern w:val="0"/>
          <w:szCs w:val="21"/>
        </w:rPr>
        <w:t>重力模型、Logit模型的标定</w:t>
      </w:r>
      <w:r w:rsidR="00FE1FE6">
        <w:rPr>
          <w:rFonts w:ascii="宋体" w:eastAsia="宋体" w:hAnsi="宋体" w:cs="TimesNewRomanPSMT" w:hint="eastAsia"/>
          <w:color w:val="000000"/>
          <w:kern w:val="0"/>
          <w:szCs w:val="21"/>
        </w:rPr>
        <w:t>；交通分配结果分析。</w:t>
      </w:r>
    </w:p>
    <w:p w:rsidR="00227965" w:rsidRPr="00E56B60" w:rsidRDefault="00227965"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E56B60">
        <w:rPr>
          <w:rFonts w:ascii="宋体" w:eastAsia="宋体" w:hAnsi="宋体" w:cs="TimesNewRomanPSMT" w:hint="eastAsia"/>
          <w:color w:val="000000"/>
          <w:kern w:val="0"/>
          <w:szCs w:val="21"/>
        </w:rPr>
        <w:t>教学内容</w:t>
      </w:r>
    </w:p>
    <w:p w:rsidR="00A36558" w:rsidRDefault="00A36558"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D62126">
        <w:rPr>
          <w:rFonts w:ascii="宋体" w:eastAsia="宋体" w:hAnsi="宋体" w:cs="TimesNewRomanPSMT"/>
          <w:color w:val="000000"/>
          <w:kern w:val="0"/>
          <w:szCs w:val="21"/>
        </w:rPr>
        <w:t>四阶段法中各种模型</w:t>
      </w:r>
      <w:r>
        <w:rPr>
          <w:rFonts w:ascii="宋体" w:eastAsia="宋体" w:hAnsi="宋体" w:cs="TimesNewRomanPSMT" w:hint="eastAsia"/>
          <w:color w:val="000000"/>
          <w:kern w:val="0"/>
          <w:szCs w:val="21"/>
        </w:rPr>
        <w:t>的数据编辑、标定和结果分析。</w:t>
      </w:r>
    </w:p>
    <w:p w:rsidR="00227965" w:rsidRPr="00D62126" w:rsidRDefault="00A36558"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（2）完成</w:t>
      </w:r>
      <w:r w:rsidRPr="00D62126">
        <w:rPr>
          <w:rFonts w:ascii="宋体" w:eastAsia="宋体" w:hAnsi="宋体" w:cs="TimesNewRomanPSMT"/>
          <w:color w:val="000000"/>
          <w:kern w:val="0"/>
          <w:szCs w:val="21"/>
        </w:rPr>
        <w:t>交通量生成、发生与吸引、分布、分担、分配</w:t>
      </w:r>
      <w:r>
        <w:rPr>
          <w:rFonts w:ascii="宋体" w:eastAsia="宋体" w:hAnsi="宋体" w:cs="TimesNewRomanPSMT" w:hint="eastAsia"/>
          <w:color w:val="000000"/>
          <w:kern w:val="0"/>
          <w:szCs w:val="21"/>
        </w:rPr>
        <w:t>全过程</w:t>
      </w:r>
      <w:r w:rsidR="00227965" w:rsidRPr="00D62126">
        <w:rPr>
          <w:rFonts w:ascii="宋体" w:eastAsia="宋体" w:hAnsi="宋体" w:cs="TimesNewRomanPSMT"/>
          <w:color w:val="000000"/>
          <w:kern w:val="0"/>
          <w:szCs w:val="21"/>
        </w:rPr>
        <w:t>。</w:t>
      </w:r>
    </w:p>
    <w:p w:rsidR="00227965" w:rsidRPr="00313A87" w:rsidRDefault="00227965"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：讲解，</w:t>
      </w:r>
      <w:r>
        <w:rPr>
          <w:rFonts w:ascii="宋体" w:eastAsia="宋体" w:hAnsi="宋体" w:cs="TimesNewRomanPSMT" w:hint="eastAsia"/>
          <w:color w:val="000000"/>
          <w:kern w:val="0"/>
          <w:szCs w:val="21"/>
        </w:rPr>
        <w:t>演示，操作练习，PBL，自学</w:t>
      </w:r>
    </w:p>
    <w:p w:rsidR="00227965" w:rsidRDefault="00227965" w:rsidP="00F652A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：课堂提问，作业</w:t>
      </w:r>
    </w:p>
    <w:p w:rsidR="00227965" w:rsidRDefault="00227965" w:rsidP="00F652A4">
      <w:pPr>
        <w:widowControl/>
        <w:spacing w:beforeLines="50" w:afterLines="50"/>
        <w:ind w:firstLineChars="200" w:firstLine="420"/>
        <w:jc w:val="left"/>
        <w:rPr>
          <w:rFonts w:ascii="宋体" w:eastAsia="宋体" w:hAnsi="宋体" w:cs="TimesNewRomanPSMT"/>
          <w:color w:val="000000"/>
          <w:kern w:val="0"/>
          <w:szCs w:val="21"/>
        </w:rPr>
      </w:pPr>
    </w:p>
    <w:p w:rsidR="00797FEE" w:rsidRPr="00873FA1" w:rsidRDefault="00797FEE" w:rsidP="00F652A4">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w:t>
      </w:r>
      <w:r w:rsidR="00FE1FE6">
        <w:rPr>
          <w:rFonts w:ascii="黑体" w:eastAsia="黑体" w:hAnsi="黑体" w:cs="Times New Roman" w:hint="eastAsia"/>
          <w:b/>
          <w:sz w:val="24"/>
          <w:szCs w:val="24"/>
        </w:rPr>
        <w:t>四</w:t>
      </w:r>
      <w:r w:rsidRPr="00797FEE">
        <w:rPr>
          <w:rFonts w:ascii="黑体" w:eastAsia="黑体" w:hAnsi="黑体" w:cs="Times New Roman"/>
          <w:b/>
          <w:sz w:val="24"/>
          <w:szCs w:val="24"/>
        </w:rPr>
        <w:t>OD交通量反推</w:t>
      </w:r>
    </w:p>
    <w:p w:rsidR="00797FEE" w:rsidRPr="00D62126" w:rsidRDefault="00797FEE"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D62126">
        <w:rPr>
          <w:rFonts w:ascii="宋体" w:eastAsia="宋体" w:hAnsi="宋体" w:cs="TimesNewRomanPSMT"/>
          <w:color w:val="000000"/>
          <w:kern w:val="0"/>
          <w:szCs w:val="21"/>
        </w:rPr>
        <w:t>.教学目标</w:t>
      </w:r>
    </w:p>
    <w:p w:rsidR="00797FEE" w:rsidRPr="00D62126" w:rsidRDefault="00797FEE"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1）了解反推OD交通量的必要性和作用。</w:t>
      </w:r>
    </w:p>
    <w:p w:rsidR="00797FEE" w:rsidRPr="00D62126" w:rsidRDefault="00797FEE"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2）熟悉</w:t>
      </w:r>
      <w:r>
        <w:rPr>
          <w:rFonts w:ascii="宋体" w:eastAsia="宋体" w:hAnsi="宋体" w:cs="TimesNewRomanPSMT" w:hint="eastAsia"/>
          <w:color w:val="000000"/>
          <w:kern w:val="0"/>
          <w:szCs w:val="21"/>
        </w:rPr>
        <w:t>主要</w:t>
      </w:r>
      <w:r w:rsidRPr="00D62126">
        <w:rPr>
          <w:rFonts w:ascii="宋体" w:eastAsia="宋体" w:hAnsi="宋体" w:cs="TimesNewRomanPSMT"/>
          <w:color w:val="000000"/>
          <w:kern w:val="0"/>
          <w:szCs w:val="21"/>
        </w:rPr>
        <w:t>OD交通量反推</w:t>
      </w:r>
      <w:r w:rsidR="00FE1FE6">
        <w:rPr>
          <w:rFonts w:ascii="宋体" w:eastAsia="宋体" w:hAnsi="宋体" w:cs="TimesNewRomanPSMT" w:hint="eastAsia"/>
          <w:color w:val="000000"/>
          <w:kern w:val="0"/>
          <w:szCs w:val="21"/>
        </w:rPr>
        <w:t>的主要</w:t>
      </w:r>
      <w:r w:rsidRPr="00D62126">
        <w:rPr>
          <w:rFonts w:ascii="宋体" w:eastAsia="宋体" w:hAnsi="宋体" w:cs="TimesNewRomanPSMT"/>
          <w:color w:val="000000"/>
          <w:kern w:val="0"/>
          <w:szCs w:val="21"/>
        </w:rPr>
        <w:t>方法。</w:t>
      </w:r>
    </w:p>
    <w:p w:rsidR="00797FEE" w:rsidRPr="00D62126" w:rsidRDefault="00797FEE"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3）掌握TransCAD中利用路段观测交通量反推OD交通量的操作技术。</w:t>
      </w:r>
    </w:p>
    <w:p w:rsidR="00FE1FE6" w:rsidRPr="00313A87" w:rsidRDefault="00FE1FE6"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FE1FE6" w:rsidRPr="00E56B60" w:rsidRDefault="00FE1FE6"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lastRenderedPageBreak/>
        <w:t>重点</w:t>
      </w:r>
      <w:r>
        <w:rPr>
          <w:rFonts w:ascii="宋体" w:eastAsia="宋体" w:hAnsi="宋体" w:cs="TimesNewRomanPSMT" w:hint="eastAsia"/>
          <w:color w:val="000000"/>
          <w:kern w:val="0"/>
          <w:szCs w:val="21"/>
        </w:rPr>
        <w:t>：主要</w:t>
      </w:r>
      <w:r w:rsidRPr="00D62126">
        <w:rPr>
          <w:rFonts w:ascii="宋体" w:eastAsia="宋体" w:hAnsi="宋体" w:cs="TimesNewRomanPSMT"/>
          <w:color w:val="000000"/>
          <w:kern w:val="0"/>
          <w:szCs w:val="21"/>
        </w:rPr>
        <w:t>OD交通量反推</w:t>
      </w:r>
      <w:r>
        <w:rPr>
          <w:rFonts w:ascii="宋体" w:eastAsia="宋体" w:hAnsi="宋体" w:cs="TimesNewRomanPSMT" w:hint="eastAsia"/>
          <w:color w:val="000000"/>
          <w:kern w:val="0"/>
          <w:szCs w:val="21"/>
        </w:rPr>
        <w:t>的主要</w:t>
      </w:r>
      <w:r w:rsidRPr="00D62126">
        <w:rPr>
          <w:rFonts w:ascii="宋体" w:eastAsia="宋体" w:hAnsi="宋体" w:cs="TimesNewRomanPSMT"/>
          <w:color w:val="000000"/>
          <w:kern w:val="0"/>
          <w:szCs w:val="21"/>
        </w:rPr>
        <w:t>方法</w:t>
      </w:r>
    </w:p>
    <w:p w:rsidR="00FE1FE6" w:rsidRDefault="00FE1FE6"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：无</w:t>
      </w:r>
    </w:p>
    <w:p w:rsidR="00D62126" w:rsidRPr="00D62126" w:rsidRDefault="00FE1FE6"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D62126" w:rsidRPr="00D62126">
        <w:rPr>
          <w:rFonts w:ascii="宋体" w:eastAsia="宋体" w:hAnsi="宋体" w:cs="TimesNewRomanPSMT"/>
          <w:color w:val="000000"/>
          <w:kern w:val="0"/>
          <w:szCs w:val="21"/>
        </w:rPr>
        <w:t>.教学内容</w:t>
      </w:r>
    </w:p>
    <w:p w:rsidR="00D62126" w:rsidRPr="00D62126" w:rsidRDefault="00D62126"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学习利用路段观测交通量、部分</w:t>
      </w:r>
      <w:r w:rsidRPr="00D62126">
        <w:rPr>
          <w:rFonts w:ascii="宋体" w:eastAsia="宋体" w:hAnsi="宋体" w:cs="TimesNewRomanPSMT"/>
          <w:color w:val="000000"/>
          <w:kern w:val="0"/>
          <w:szCs w:val="21"/>
        </w:rPr>
        <w:t>OD交通量反推OD交通量的方法和技术。</w:t>
      </w:r>
    </w:p>
    <w:p w:rsidR="00FE1FE6" w:rsidRPr="00313A87" w:rsidRDefault="00FE1FE6"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：讲解，</w:t>
      </w:r>
      <w:r>
        <w:rPr>
          <w:rFonts w:ascii="宋体" w:eastAsia="宋体" w:hAnsi="宋体" w:cs="TimesNewRomanPSMT" w:hint="eastAsia"/>
          <w:color w:val="000000"/>
          <w:kern w:val="0"/>
          <w:szCs w:val="21"/>
        </w:rPr>
        <w:t>演示，操作练习，PBL，自学</w:t>
      </w:r>
    </w:p>
    <w:p w:rsidR="00FE1FE6" w:rsidRDefault="00FE1FE6" w:rsidP="00F652A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D62126" w:rsidRPr="00D62126" w:rsidRDefault="00D62126" w:rsidP="00F652A4">
      <w:pPr>
        <w:widowControl/>
        <w:spacing w:beforeLines="50" w:afterLines="50"/>
        <w:ind w:firstLineChars="200" w:firstLine="420"/>
        <w:jc w:val="left"/>
        <w:rPr>
          <w:rFonts w:ascii="宋体" w:eastAsia="宋体" w:hAnsi="宋体" w:cs="TimesNewRomanPSMT"/>
          <w:color w:val="000000"/>
          <w:kern w:val="0"/>
          <w:szCs w:val="21"/>
        </w:rPr>
      </w:pPr>
    </w:p>
    <w:p w:rsidR="00FE1FE6" w:rsidRPr="00873FA1" w:rsidRDefault="00FE1FE6" w:rsidP="00F652A4">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实验五</w:t>
      </w:r>
      <w:r w:rsidRPr="00FE1FE6">
        <w:rPr>
          <w:rFonts w:ascii="黑体" w:eastAsia="黑体" w:hAnsi="黑体" w:cs="Times New Roman" w:hint="eastAsia"/>
          <w:b/>
          <w:sz w:val="24"/>
          <w:szCs w:val="24"/>
        </w:rPr>
        <w:t>交通规划方案评价</w:t>
      </w:r>
    </w:p>
    <w:p w:rsidR="00B43B2F" w:rsidRPr="00D62126"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D62126">
        <w:rPr>
          <w:rFonts w:ascii="宋体" w:eastAsia="宋体" w:hAnsi="宋体" w:cs="TimesNewRomanPSMT"/>
          <w:color w:val="000000"/>
          <w:kern w:val="0"/>
          <w:szCs w:val="21"/>
        </w:rPr>
        <w:t>.教学目标</w:t>
      </w:r>
    </w:p>
    <w:p w:rsidR="00B43B2F" w:rsidRPr="00D62126"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1）了解交通规划方案评价的目的和作用。</w:t>
      </w:r>
    </w:p>
    <w:p w:rsidR="00B43B2F" w:rsidRPr="00D62126"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2）熟悉各种评价指标的计算和应用。</w:t>
      </w:r>
    </w:p>
    <w:p w:rsidR="00B43B2F" w:rsidRPr="00313A87"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w:t>
      </w:r>
      <w:r w:rsidRPr="00D62126">
        <w:rPr>
          <w:rFonts w:ascii="宋体" w:eastAsia="宋体" w:hAnsi="宋体" w:cs="TimesNewRomanPSMT"/>
          <w:color w:val="000000"/>
          <w:kern w:val="0"/>
          <w:szCs w:val="21"/>
        </w:rPr>
        <w:t>3）掌握利用TransCAD进行交通规划方案评价的操作技术。</w:t>
      </w:r>
    </w:p>
    <w:p w:rsidR="00B43B2F" w:rsidRPr="00313A87" w:rsidRDefault="00B43B2F"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rsidR="00B43B2F" w:rsidRPr="00E56B60"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重点</w:t>
      </w:r>
      <w:r>
        <w:rPr>
          <w:rFonts w:ascii="宋体" w:eastAsia="宋体" w:hAnsi="宋体" w:cs="TimesNewRomanPSMT" w:hint="eastAsia"/>
          <w:color w:val="000000"/>
          <w:kern w:val="0"/>
          <w:szCs w:val="21"/>
        </w:rPr>
        <w:t>：交通量分配的分析与评价</w:t>
      </w:r>
    </w:p>
    <w:p w:rsidR="00B43B2F"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sidRPr="00E56B60">
        <w:rPr>
          <w:rFonts w:ascii="宋体" w:eastAsia="宋体" w:hAnsi="宋体" w:cs="TimesNewRomanPSMT"/>
          <w:color w:val="000000"/>
          <w:kern w:val="0"/>
          <w:szCs w:val="21"/>
        </w:rPr>
        <w:t>难点</w:t>
      </w:r>
      <w:r>
        <w:rPr>
          <w:rFonts w:ascii="宋体" w:eastAsia="宋体" w:hAnsi="宋体" w:cs="TimesNewRomanPSMT" w:hint="eastAsia"/>
          <w:color w:val="000000"/>
          <w:kern w:val="0"/>
          <w:szCs w:val="21"/>
        </w:rPr>
        <w:t>：无</w:t>
      </w:r>
    </w:p>
    <w:p w:rsidR="00D62126" w:rsidRPr="00D62126"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D62126" w:rsidRPr="00D62126">
        <w:rPr>
          <w:rFonts w:ascii="宋体" w:eastAsia="宋体" w:hAnsi="宋体" w:cs="TimesNewRomanPSMT"/>
          <w:color w:val="000000"/>
          <w:kern w:val="0"/>
          <w:szCs w:val="21"/>
        </w:rPr>
        <w:t>.教学内容</w:t>
      </w:r>
    </w:p>
    <w:p w:rsidR="00D62126" w:rsidRPr="00D62126" w:rsidRDefault="00D62126" w:rsidP="00F652A4">
      <w:pPr>
        <w:widowControl/>
        <w:spacing w:beforeLines="50" w:afterLines="50"/>
        <w:ind w:firstLineChars="200" w:firstLine="420"/>
        <w:jc w:val="left"/>
        <w:rPr>
          <w:rFonts w:ascii="宋体" w:eastAsia="宋体" w:hAnsi="宋体" w:cs="TimesNewRomanPSMT"/>
          <w:color w:val="000000"/>
          <w:kern w:val="0"/>
          <w:szCs w:val="21"/>
        </w:rPr>
      </w:pPr>
      <w:r w:rsidRPr="00D62126">
        <w:rPr>
          <w:rFonts w:ascii="宋体" w:eastAsia="宋体" w:hAnsi="宋体" w:cs="TimesNewRomanPSMT" w:hint="eastAsia"/>
          <w:color w:val="000000"/>
          <w:kern w:val="0"/>
          <w:szCs w:val="21"/>
        </w:rPr>
        <w:t>学习</w:t>
      </w:r>
      <w:r w:rsidR="00B43B2F" w:rsidRPr="00D62126">
        <w:rPr>
          <w:rFonts w:ascii="宋体" w:eastAsia="宋体" w:hAnsi="宋体" w:cs="TimesNewRomanPSMT"/>
          <w:color w:val="000000"/>
          <w:kern w:val="0"/>
          <w:szCs w:val="21"/>
        </w:rPr>
        <w:t>利用TransCAD</w:t>
      </w:r>
      <w:r w:rsidR="00B43B2F">
        <w:rPr>
          <w:rFonts w:ascii="宋体" w:eastAsia="宋体" w:hAnsi="宋体" w:cs="TimesNewRomanPSMT" w:hint="eastAsia"/>
          <w:color w:val="000000"/>
          <w:kern w:val="0"/>
          <w:szCs w:val="21"/>
        </w:rPr>
        <w:t>进行</w:t>
      </w:r>
      <w:r w:rsidRPr="00D62126">
        <w:rPr>
          <w:rFonts w:ascii="宋体" w:eastAsia="宋体" w:hAnsi="宋体" w:cs="TimesNewRomanPSMT" w:hint="eastAsia"/>
          <w:color w:val="000000"/>
          <w:kern w:val="0"/>
          <w:szCs w:val="21"/>
        </w:rPr>
        <w:t>交通规划方案评价</w:t>
      </w:r>
      <w:r w:rsidR="00B43B2F">
        <w:rPr>
          <w:rFonts w:ascii="宋体" w:eastAsia="宋体" w:hAnsi="宋体" w:cs="TimesNewRomanPSMT" w:hint="eastAsia"/>
          <w:color w:val="000000"/>
          <w:kern w:val="0"/>
          <w:szCs w:val="21"/>
        </w:rPr>
        <w:t>的</w:t>
      </w:r>
      <w:r w:rsidRPr="00D62126">
        <w:rPr>
          <w:rFonts w:ascii="宋体" w:eastAsia="宋体" w:hAnsi="宋体" w:cs="TimesNewRomanPSMT" w:hint="eastAsia"/>
          <w:color w:val="000000"/>
          <w:kern w:val="0"/>
          <w:szCs w:val="21"/>
        </w:rPr>
        <w:t>方法和技术。</w:t>
      </w:r>
    </w:p>
    <w:p w:rsidR="00B43B2F" w:rsidRPr="00313A87" w:rsidRDefault="00B43B2F" w:rsidP="00F652A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：讲解，</w:t>
      </w:r>
      <w:r>
        <w:rPr>
          <w:rFonts w:ascii="宋体" w:eastAsia="宋体" w:hAnsi="宋体" w:cs="TimesNewRomanPSMT" w:hint="eastAsia"/>
          <w:color w:val="000000"/>
          <w:kern w:val="0"/>
          <w:szCs w:val="21"/>
        </w:rPr>
        <w:t>演示，操作练习，PBL，自学</w:t>
      </w:r>
    </w:p>
    <w:p w:rsidR="00B43B2F" w:rsidRDefault="00B43B2F" w:rsidP="00F652A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：课堂提问</w:t>
      </w:r>
    </w:p>
    <w:p w:rsidR="00B43B2F" w:rsidRDefault="00B43B2F" w:rsidP="00F652A4">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F652A4">
      <w:pPr>
        <w:widowControl/>
        <w:spacing w:beforeLines="50" w:afterLines="50"/>
        <w:ind w:firstLineChars="200" w:firstLine="562"/>
        <w:jc w:val="left"/>
        <w:rPr>
          <w:rFonts w:ascii="黑体" w:eastAsia="黑体" w:hAnsi="黑体"/>
          <w:b/>
          <w:sz w:val="28"/>
          <w:szCs w:val="28"/>
        </w:rPr>
      </w:pPr>
      <w:r w:rsidRPr="00313A87">
        <w:rPr>
          <w:rFonts w:ascii="黑体" w:eastAsia="黑体" w:hAnsi="黑体" w:hint="eastAsia"/>
          <w:b/>
          <w:sz w:val="28"/>
          <w:szCs w:val="28"/>
        </w:rPr>
        <w:t>四、学时分配</w:t>
      </w:r>
    </w:p>
    <w:p w:rsidR="00313A87" w:rsidRPr="00CA53B2" w:rsidRDefault="00DD7B5F" w:rsidP="00F652A4">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w:t>
      </w:r>
      <w:r w:rsidR="00F302B9">
        <w:rPr>
          <w:rFonts w:ascii="宋体" w:eastAsia="宋体" w:hAnsi="宋体" w:hint="eastAsia"/>
          <w:b/>
          <w:szCs w:val="21"/>
        </w:rPr>
        <w:t>项目</w:t>
      </w:r>
      <w:r w:rsidR="00CA53B2" w:rsidRPr="00D504B7">
        <w:rPr>
          <w:rFonts w:ascii="宋体" w:eastAsia="宋体" w:hAnsi="宋体" w:hint="eastAsia"/>
          <w:b/>
          <w:szCs w:val="21"/>
        </w:rPr>
        <w:t>的具体内容和学时分配表</w:t>
      </w:r>
    </w:p>
    <w:tbl>
      <w:tblPr>
        <w:tblStyle w:val="a6"/>
        <w:tblW w:w="0" w:type="auto"/>
        <w:jc w:val="center"/>
        <w:tblLook w:val="04A0"/>
      </w:tblPr>
      <w:tblGrid>
        <w:gridCol w:w="1413"/>
        <w:gridCol w:w="4117"/>
        <w:gridCol w:w="2766"/>
      </w:tblGrid>
      <w:tr w:rsidR="00CA53B2" w:rsidTr="00A108F2">
        <w:trPr>
          <w:trHeight w:val="340"/>
          <w:jc w:val="center"/>
        </w:trPr>
        <w:tc>
          <w:tcPr>
            <w:tcW w:w="1413" w:type="dxa"/>
            <w:vAlign w:val="center"/>
          </w:tcPr>
          <w:p w:rsidR="00CA53B2" w:rsidRPr="0034254B" w:rsidRDefault="00F302B9" w:rsidP="00F652A4">
            <w:pPr>
              <w:widowControl/>
              <w:spacing w:beforeLines="50" w:afterLines="50"/>
              <w:jc w:val="center"/>
              <w:rPr>
                <w:rFonts w:ascii="宋体" w:eastAsia="宋体" w:hAnsi="宋体"/>
              </w:rPr>
            </w:pPr>
            <w:r>
              <w:rPr>
                <w:rFonts w:ascii="宋体" w:eastAsia="宋体" w:hAnsi="宋体" w:hint="eastAsia"/>
              </w:rPr>
              <w:t>项目</w:t>
            </w:r>
          </w:p>
        </w:tc>
        <w:tc>
          <w:tcPr>
            <w:tcW w:w="4117" w:type="dxa"/>
            <w:vAlign w:val="center"/>
          </w:tcPr>
          <w:p w:rsidR="00CA53B2" w:rsidRPr="0034254B" w:rsidRDefault="00CA53B2" w:rsidP="00F652A4">
            <w:pPr>
              <w:widowControl/>
              <w:spacing w:beforeLines="50" w:afterLines="50"/>
              <w:jc w:val="center"/>
              <w:rPr>
                <w:rFonts w:ascii="宋体" w:eastAsia="宋体" w:hAnsi="宋体"/>
              </w:rPr>
            </w:pPr>
            <w:r w:rsidRPr="0034254B">
              <w:rPr>
                <w:rFonts w:ascii="宋体" w:eastAsia="宋体" w:hAnsi="宋体" w:hint="eastAsia"/>
              </w:rPr>
              <w:t>内容</w:t>
            </w:r>
          </w:p>
        </w:tc>
        <w:tc>
          <w:tcPr>
            <w:tcW w:w="2766" w:type="dxa"/>
            <w:vAlign w:val="center"/>
          </w:tcPr>
          <w:p w:rsidR="00CA53B2" w:rsidRPr="0034254B" w:rsidRDefault="00CA53B2" w:rsidP="00F652A4">
            <w:pPr>
              <w:widowControl/>
              <w:spacing w:beforeLines="50" w:afterLines="50"/>
              <w:jc w:val="center"/>
              <w:rPr>
                <w:rFonts w:ascii="宋体" w:eastAsia="宋体" w:hAnsi="宋体"/>
              </w:rPr>
            </w:pPr>
            <w:r w:rsidRPr="0034254B">
              <w:rPr>
                <w:rFonts w:ascii="宋体" w:eastAsia="宋体" w:hAnsi="宋体" w:hint="eastAsia"/>
              </w:rPr>
              <w:t>学时分配</w:t>
            </w:r>
          </w:p>
        </w:tc>
      </w:tr>
      <w:tr w:rsidR="00F302B9" w:rsidTr="00A108F2">
        <w:trPr>
          <w:trHeight w:val="340"/>
          <w:jc w:val="center"/>
        </w:trPr>
        <w:tc>
          <w:tcPr>
            <w:tcW w:w="1413" w:type="dxa"/>
            <w:vAlign w:val="center"/>
          </w:tcPr>
          <w:p w:rsidR="00F302B9" w:rsidRPr="00F302B9" w:rsidRDefault="00F302B9" w:rsidP="00D35AFC">
            <w:pPr>
              <w:pStyle w:val="a3"/>
              <w:spacing w:line="0" w:lineRule="atLeast"/>
              <w:jc w:val="center"/>
              <w:rPr>
                <w:rFonts w:hAnsi="宋体" w:cs="宋体"/>
              </w:rPr>
            </w:pPr>
            <w:r w:rsidRPr="00F302B9">
              <w:rPr>
                <w:rFonts w:hAnsi="宋体" w:cs="宋体" w:hint="eastAsia"/>
              </w:rPr>
              <w:t>实验一</w:t>
            </w:r>
          </w:p>
        </w:tc>
        <w:tc>
          <w:tcPr>
            <w:tcW w:w="4117" w:type="dxa"/>
            <w:vAlign w:val="center"/>
          </w:tcPr>
          <w:p w:rsidR="00F302B9" w:rsidRPr="0034254B" w:rsidRDefault="00F302B9" w:rsidP="00A108F2">
            <w:pPr>
              <w:widowControl/>
              <w:jc w:val="left"/>
              <w:rPr>
                <w:rFonts w:ascii="宋体" w:eastAsia="宋体" w:hAnsi="宋体"/>
              </w:rPr>
            </w:pPr>
            <w:r w:rsidRPr="00D35AFC">
              <w:rPr>
                <w:rFonts w:ascii="宋体" w:eastAsia="宋体" w:hAnsi="宋体"/>
              </w:rPr>
              <w:t>TransCAD主要功能、交通小区分析</w:t>
            </w:r>
          </w:p>
        </w:tc>
        <w:tc>
          <w:tcPr>
            <w:tcW w:w="2766" w:type="dxa"/>
            <w:vAlign w:val="center"/>
          </w:tcPr>
          <w:p w:rsidR="00F302B9" w:rsidRPr="00F268BD" w:rsidRDefault="00D35AFC" w:rsidP="00D35AFC">
            <w:pPr>
              <w:widowControl/>
              <w:jc w:val="center"/>
              <w:rPr>
                <w:rFonts w:ascii="宋体" w:eastAsia="宋体" w:hAnsi="宋体"/>
              </w:rPr>
            </w:pPr>
            <w:r>
              <w:rPr>
                <w:rFonts w:ascii="宋体" w:eastAsia="宋体" w:hAnsi="宋体" w:hint="eastAsia"/>
              </w:rPr>
              <w:t>实验2、练习2</w:t>
            </w:r>
          </w:p>
        </w:tc>
      </w:tr>
      <w:tr w:rsidR="00D35AFC" w:rsidTr="00A108F2">
        <w:trPr>
          <w:trHeight w:val="340"/>
          <w:jc w:val="center"/>
        </w:trPr>
        <w:tc>
          <w:tcPr>
            <w:tcW w:w="1413" w:type="dxa"/>
            <w:vAlign w:val="center"/>
          </w:tcPr>
          <w:p w:rsidR="00D35AFC" w:rsidRPr="0034254B" w:rsidRDefault="00D35AFC" w:rsidP="00D35AFC">
            <w:pPr>
              <w:pStyle w:val="a3"/>
              <w:spacing w:line="0" w:lineRule="atLeast"/>
              <w:jc w:val="center"/>
              <w:rPr>
                <w:rFonts w:hAnsi="宋体"/>
              </w:rPr>
            </w:pPr>
            <w:r w:rsidRPr="00F302B9">
              <w:rPr>
                <w:rFonts w:hAnsi="宋体" w:cs="宋体" w:hint="eastAsia"/>
              </w:rPr>
              <w:t>实验二</w:t>
            </w:r>
          </w:p>
        </w:tc>
        <w:tc>
          <w:tcPr>
            <w:tcW w:w="4117" w:type="dxa"/>
            <w:vAlign w:val="center"/>
          </w:tcPr>
          <w:p w:rsidR="00D35AFC" w:rsidRPr="0034254B" w:rsidRDefault="00D35AFC" w:rsidP="00A108F2">
            <w:pPr>
              <w:widowControl/>
              <w:jc w:val="left"/>
              <w:rPr>
                <w:rFonts w:ascii="宋体" w:eastAsia="宋体" w:hAnsi="宋体"/>
              </w:rPr>
            </w:pPr>
            <w:r w:rsidRPr="00D35AFC">
              <w:rPr>
                <w:rFonts w:ascii="宋体" w:eastAsia="宋体" w:hAnsi="宋体"/>
              </w:rPr>
              <w:t>交通网络设计与分析</w:t>
            </w:r>
          </w:p>
        </w:tc>
        <w:tc>
          <w:tcPr>
            <w:tcW w:w="2766" w:type="dxa"/>
            <w:vAlign w:val="center"/>
          </w:tcPr>
          <w:p w:rsidR="00D35AFC" w:rsidRPr="00F268BD" w:rsidRDefault="00D35AFC" w:rsidP="005F40BD">
            <w:pPr>
              <w:widowControl/>
              <w:jc w:val="center"/>
              <w:rPr>
                <w:rFonts w:ascii="宋体" w:eastAsia="宋体" w:hAnsi="宋体"/>
              </w:rPr>
            </w:pPr>
            <w:r>
              <w:rPr>
                <w:rFonts w:ascii="宋体" w:eastAsia="宋体" w:hAnsi="宋体" w:hint="eastAsia"/>
              </w:rPr>
              <w:t>实验</w:t>
            </w:r>
            <w:r w:rsidR="005F40BD">
              <w:rPr>
                <w:rFonts w:ascii="宋体" w:eastAsia="宋体" w:hAnsi="宋体" w:hint="eastAsia"/>
              </w:rPr>
              <w:t>6</w:t>
            </w:r>
            <w:r>
              <w:rPr>
                <w:rFonts w:ascii="宋体" w:eastAsia="宋体" w:hAnsi="宋体" w:hint="eastAsia"/>
              </w:rPr>
              <w:t>、练习</w:t>
            </w:r>
            <w:r w:rsidR="005F40BD">
              <w:rPr>
                <w:rFonts w:ascii="宋体" w:eastAsia="宋体" w:hAnsi="宋体" w:hint="eastAsia"/>
              </w:rPr>
              <w:t>6</w:t>
            </w:r>
          </w:p>
        </w:tc>
      </w:tr>
      <w:tr w:rsidR="00D35AFC" w:rsidTr="00A108F2">
        <w:trPr>
          <w:trHeight w:val="340"/>
          <w:jc w:val="center"/>
        </w:trPr>
        <w:tc>
          <w:tcPr>
            <w:tcW w:w="1413" w:type="dxa"/>
            <w:vAlign w:val="center"/>
          </w:tcPr>
          <w:p w:rsidR="00D35AFC" w:rsidRPr="0034254B" w:rsidRDefault="00D35AFC" w:rsidP="00D35AFC">
            <w:pPr>
              <w:pStyle w:val="a3"/>
              <w:spacing w:line="0" w:lineRule="atLeast"/>
              <w:jc w:val="center"/>
              <w:rPr>
                <w:rFonts w:hAnsi="宋体"/>
              </w:rPr>
            </w:pPr>
            <w:r w:rsidRPr="00F302B9">
              <w:rPr>
                <w:rFonts w:hAnsi="宋体" w:cs="宋体" w:hint="eastAsia"/>
              </w:rPr>
              <w:t>实验三</w:t>
            </w:r>
          </w:p>
        </w:tc>
        <w:tc>
          <w:tcPr>
            <w:tcW w:w="4117" w:type="dxa"/>
            <w:vAlign w:val="center"/>
          </w:tcPr>
          <w:p w:rsidR="00D35AFC" w:rsidRPr="00A108F2" w:rsidRDefault="00D35AFC" w:rsidP="00A108F2">
            <w:pPr>
              <w:widowControl/>
              <w:jc w:val="left"/>
              <w:rPr>
                <w:rFonts w:ascii="宋体" w:eastAsia="宋体" w:hAnsi="宋体"/>
              </w:rPr>
            </w:pPr>
            <w:r w:rsidRPr="00D35AFC">
              <w:rPr>
                <w:rFonts w:ascii="宋体" w:eastAsia="宋体" w:hAnsi="宋体"/>
              </w:rPr>
              <w:t>交通需求预测</w:t>
            </w:r>
          </w:p>
        </w:tc>
        <w:tc>
          <w:tcPr>
            <w:tcW w:w="2766" w:type="dxa"/>
            <w:vAlign w:val="center"/>
          </w:tcPr>
          <w:p w:rsidR="00D35AFC" w:rsidRPr="00F268BD" w:rsidRDefault="00D35AFC" w:rsidP="005F40BD">
            <w:pPr>
              <w:widowControl/>
              <w:jc w:val="center"/>
              <w:rPr>
                <w:rFonts w:ascii="宋体" w:eastAsia="宋体" w:hAnsi="宋体"/>
              </w:rPr>
            </w:pPr>
            <w:r>
              <w:rPr>
                <w:rFonts w:ascii="宋体" w:eastAsia="宋体" w:hAnsi="宋体" w:hint="eastAsia"/>
              </w:rPr>
              <w:t>实验</w:t>
            </w:r>
            <w:r w:rsidR="005F40BD">
              <w:rPr>
                <w:rFonts w:ascii="宋体" w:eastAsia="宋体" w:hAnsi="宋体" w:hint="eastAsia"/>
              </w:rPr>
              <w:t>7</w:t>
            </w:r>
            <w:r>
              <w:rPr>
                <w:rFonts w:ascii="宋体" w:eastAsia="宋体" w:hAnsi="宋体" w:hint="eastAsia"/>
              </w:rPr>
              <w:t>、练习</w:t>
            </w:r>
            <w:r w:rsidR="005F40BD">
              <w:rPr>
                <w:rFonts w:ascii="宋体" w:eastAsia="宋体" w:hAnsi="宋体" w:hint="eastAsia"/>
              </w:rPr>
              <w:t>7</w:t>
            </w:r>
          </w:p>
        </w:tc>
      </w:tr>
      <w:tr w:rsidR="00D35AFC" w:rsidTr="00A108F2">
        <w:trPr>
          <w:trHeight w:val="340"/>
          <w:jc w:val="center"/>
        </w:trPr>
        <w:tc>
          <w:tcPr>
            <w:tcW w:w="1413" w:type="dxa"/>
            <w:vAlign w:val="center"/>
          </w:tcPr>
          <w:p w:rsidR="00D35AFC" w:rsidRPr="0034254B" w:rsidRDefault="00D35AFC" w:rsidP="00D35AFC">
            <w:pPr>
              <w:pStyle w:val="a3"/>
              <w:spacing w:line="0" w:lineRule="atLeast"/>
              <w:jc w:val="center"/>
              <w:rPr>
                <w:rFonts w:hAnsi="宋体"/>
              </w:rPr>
            </w:pPr>
            <w:r w:rsidRPr="00F302B9">
              <w:rPr>
                <w:rFonts w:hAnsi="宋体" w:cs="宋体" w:hint="eastAsia"/>
              </w:rPr>
              <w:t>实验四</w:t>
            </w:r>
          </w:p>
        </w:tc>
        <w:tc>
          <w:tcPr>
            <w:tcW w:w="4117" w:type="dxa"/>
            <w:vAlign w:val="center"/>
          </w:tcPr>
          <w:p w:rsidR="00D35AFC" w:rsidRPr="0034254B" w:rsidRDefault="00D35AFC" w:rsidP="00A108F2">
            <w:pPr>
              <w:widowControl/>
              <w:jc w:val="left"/>
              <w:rPr>
                <w:rFonts w:ascii="宋体" w:eastAsia="宋体" w:hAnsi="宋体"/>
              </w:rPr>
            </w:pPr>
            <w:r w:rsidRPr="00D35AFC">
              <w:rPr>
                <w:rFonts w:ascii="宋体" w:eastAsia="宋体" w:hAnsi="宋体"/>
              </w:rPr>
              <w:t>OD交通量反推</w:t>
            </w:r>
          </w:p>
        </w:tc>
        <w:tc>
          <w:tcPr>
            <w:tcW w:w="2766" w:type="dxa"/>
            <w:vAlign w:val="center"/>
          </w:tcPr>
          <w:p w:rsidR="00D35AFC" w:rsidRPr="00F268BD" w:rsidRDefault="00D35AFC" w:rsidP="00D35AFC">
            <w:pPr>
              <w:widowControl/>
              <w:jc w:val="center"/>
              <w:rPr>
                <w:rFonts w:ascii="宋体" w:eastAsia="宋体" w:hAnsi="宋体"/>
              </w:rPr>
            </w:pPr>
            <w:r>
              <w:rPr>
                <w:rFonts w:ascii="宋体" w:eastAsia="宋体" w:hAnsi="宋体" w:hint="eastAsia"/>
              </w:rPr>
              <w:t>实验1、练习1</w:t>
            </w:r>
          </w:p>
        </w:tc>
      </w:tr>
      <w:tr w:rsidR="00D35AFC" w:rsidTr="00A108F2">
        <w:trPr>
          <w:trHeight w:val="340"/>
          <w:jc w:val="center"/>
        </w:trPr>
        <w:tc>
          <w:tcPr>
            <w:tcW w:w="1413" w:type="dxa"/>
            <w:vAlign w:val="center"/>
          </w:tcPr>
          <w:p w:rsidR="00D35AFC" w:rsidRPr="00D35AFC" w:rsidRDefault="00D35AFC" w:rsidP="00D35AFC">
            <w:pPr>
              <w:pStyle w:val="a3"/>
              <w:spacing w:line="0" w:lineRule="atLeast"/>
              <w:jc w:val="center"/>
              <w:rPr>
                <w:rFonts w:hAnsi="宋体" w:cs="宋体"/>
              </w:rPr>
            </w:pPr>
            <w:r w:rsidRPr="00F302B9">
              <w:rPr>
                <w:rFonts w:hAnsi="宋体" w:cs="宋体" w:hint="eastAsia"/>
              </w:rPr>
              <w:t>实验五</w:t>
            </w:r>
          </w:p>
        </w:tc>
        <w:tc>
          <w:tcPr>
            <w:tcW w:w="4117" w:type="dxa"/>
            <w:vAlign w:val="center"/>
          </w:tcPr>
          <w:p w:rsidR="00D35AFC" w:rsidRPr="00A108F2" w:rsidRDefault="00D35AFC" w:rsidP="00A108F2">
            <w:pPr>
              <w:widowControl/>
              <w:jc w:val="left"/>
              <w:rPr>
                <w:rFonts w:ascii="宋体" w:eastAsia="宋体" w:hAnsi="宋体"/>
              </w:rPr>
            </w:pPr>
            <w:r w:rsidRPr="00D35AFC">
              <w:rPr>
                <w:rFonts w:ascii="宋体" w:eastAsia="宋体" w:hAnsi="宋体"/>
              </w:rPr>
              <w:t>交通规划方案评价</w:t>
            </w:r>
          </w:p>
        </w:tc>
        <w:tc>
          <w:tcPr>
            <w:tcW w:w="2766" w:type="dxa"/>
            <w:vAlign w:val="center"/>
          </w:tcPr>
          <w:p w:rsidR="00D35AFC" w:rsidRPr="00F268BD" w:rsidRDefault="00D35AFC" w:rsidP="00D35AFC">
            <w:pPr>
              <w:widowControl/>
              <w:jc w:val="center"/>
              <w:rPr>
                <w:rFonts w:ascii="宋体" w:eastAsia="宋体" w:hAnsi="宋体"/>
              </w:rPr>
            </w:pPr>
            <w:r>
              <w:rPr>
                <w:rFonts w:ascii="宋体" w:eastAsia="宋体" w:hAnsi="宋体" w:hint="eastAsia"/>
              </w:rPr>
              <w:t>实验2、练习2</w:t>
            </w:r>
          </w:p>
        </w:tc>
      </w:tr>
    </w:tbl>
    <w:p w:rsidR="00CA53B2" w:rsidRDefault="0034254B" w:rsidP="00F652A4">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F652A4">
      <w:pPr>
        <w:widowControl/>
        <w:spacing w:beforeLines="50" w:afterLines="50"/>
        <w:jc w:val="center"/>
        <w:rPr>
          <w:rFonts w:ascii="宋体" w:eastAsia="宋体" w:hAnsi="宋体"/>
          <w:szCs w:val="21"/>
        </w:rPr>
      </w:pPr>
      <w:r w:rsidRPr="00D504B7">
        <w:rPr>
          <w:rFonts w:ascii="宋体" w:eastAsia="宋体" w:hAnsi="宋体" w:hint="eastAsia"/>
          <w:b/>
          <w:szCs w:val="21"/>
        </w:rPr>
        <w:lastRenderedPageBreak/>
        <w:t>表3：</w:t>
      </w:r>
      <w:r w:rsidR="007E39E3" w:rsidRPr="00D504B7">
        <w:rPr>
          <w:rFonts w:ascii="宋体" w:eastAsia="宋体" w:hAnsi="宋体" w:hint="eastAsia"/>
          <w:b/>
          <w:szCs w:val="21"/>
        </w:rPr>
        <w:t>教学进度表</w:t>
      </w:r>
    </w:p>
    <w:tbl>
      <w:tblPr>
        <w:tblStyle w:val="a6"/>
        <w:tblW w:w="9380" w:type="dxa"/>
        <w:jc w:val="center"/>
        <w:tblLook w:val="04A0"/>
      </w:tblPr>
      <w:tblGrid>
        <w:gridCol w:w="537"/>
        <w:gridCol w:w="567"/>
        <w:gridCol w:w="1560"/>
        <w:gridCol w:w="2976"/>
        <w:gridCol w:w="851"/>
        <w:gridCol w:w="2244"/>
        <w:gridCol w:w="645"/>
      </w:tblGrid>
      <w:tr w:rsidR="00D715F7" w:rsidRPr="00D715F7" w:rsidTr="00D35AFC">
        <w:trPr>
          <w:trHeight w:val="340"/>
          <w:jc w:val="center"/>
        </w:trPr>
        <w:tc>
          <w:tcPr>
            <w:tcW w:w="537" w:type="dxa"/>
            <w:vAlign w:val="center"/>
          </w:tcPr>
          <w:p w:rsidR="00D715F7" w:rsidRPr="00BA23F0" w:rsidRDefault="00D715F7" w:rsidP="00F652A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567" w:type="dxa"/>
            <w:vAlign w:val="center"/>
          </w:tcPr>
          <w:p w:rsidR="00D715F7" w:rsidRPr="00BA23F0" w:rsidRDefault="00D715F7" w:rsidP="00F652A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560" w:type="dxa"/>
            <w:vAlign w:val="center"/>
          </w:tcPr>
          <w:p w:rsidR="00D715F7" w:rsidRPr="00BA23F0" w:rsidRDefault="00D715F7" w:rsidP="00F652A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976" w:type="dxa"/>
            <w:vAlign w:val="center"/>
          </w:tcPr>
          <w:p w:rsidR="00D715F7" w:rsidRPr="009615DD" w:rsidRDefault="00D715F7" w:rsidP="00F652A4">
            <w:pPr>
              <w:widowControl/>
              <w:spacing w:beforeLines="50" w:afterLines="50"/>
              <w:jc w:val="center"/>
              <w:rPr>
                <w:rFonts w:ascii="黑体" w:eastAsia="黑体" w:hAnsi="黑体"/>
                <w:sz w:val="24"/>
                <w:szCs w:val="24"/>
              </w:rPr>
            </w:pPr>
            <w:r w:rsidRPr="009615DD">
              <w:rPr>
                <w:rFonts w:ascii="黑体" w:eastAsia="黑体" w:hAnsi="黑体" w:hint="eastAsia"/>
                <w:sz w:val="24"/>
                <w:szCs w:val="24"/>
              </w:rPr>
              <w:t>内容提要</w:t>
            </w:r>
          </w:p>
        </w:tc>
        <w:tc>
          <w:tcPr>
            <w:tcW w:w="851" w:type="dxa"/>
            <w:vAlign w:val="center"/>
          </w:tcPr>
          <w:p w:rsidR="00D715F7" w:rsidRPr="00BA23F0" w:rsidRDefault="00D715F7" w:rsidP="00F652A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244" w:type="dxa"/>
            <w:vAlign w:val="center"/>
          </w:tcPr>
          <w:p w:rsidR="00D715F7" w:rsidRPr="00BA23F0" w:rsidRDefault="00D715F7" w:rsidP="00F652A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645" w:type="dxa"/>
            <w:vAlign w:val="center"/>
          </w:tcPr>
          <w:p w:rsidR="00D715F7" w:rsidRPr="00BA23F0" w:rsidRDefault="00D715F7" w:rsidP="00F652A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9615DD" w:rsidRPr="00D715F7" w:rsidTr="00D35AFC">
        <w:trPr>
          <w:trHeight w:val="138"/>
          <w:jc w:val="center"/>
        </w:trPr>
        <w:tc>
          <w:tcPr>
            <w:tcW w:w="537" w:type="dxa"/>
          </w:tcPr>
          <w:p w:rsidR="009615DD" w:rsidRPr="00D35AFC" w:rsidRDefault="009615DD" w:rsidP="00D35AFC">
            <w:pPr>
              <w:widowControl/>
              <w:jc w:val="center"/>
              <w:rPr>
                <w:rFonts w:ascii="宋体" w:eastAsia="宋体" w:hAnsi="宋体" w:cs="宋体"/>
                <w:kern w:val="0"/>
                <w:szCs w:val="21"/>
              </w:rPr>
            </w:pPr>
            <w:r w:rsidRPr="00D35AFC">
              <w:rPr>
                <w:rFonts w:ascii="宋体" w:eastAsia="宋体" w:hAnsi="宋体" w:cs="宋体"/>
                <w:kern w:val="0"/>
                <w:szCs w:val="21"/>
              </w:rPr>
              <w:t>1</w:t>
            </w:r>
          </w:p>
        </w:tc>
        <w:tc>
          <w:tcPr>
            <w:tcW w:w="567" w:type="dxa"/>
            <w:vAlign w:val="center"/>
          </w:tcPr>
          <w:p w:rsidR="009615DD" w:rsidRPr="00D35AFC" w:rsidRDefault="009615DD" w:rsidP="00D35AFC">
            <w:pPr>
              <w:widowControl/>
              <w:jc w:val="center"/>
              <w:rPr>
                <w:rFonts w:ascii="宋体" w:eastAsia="宋体" w:hAnsi="宋体" w:cs="宋体"/>
                <w:kern w:val="0"/>
                <w:szCs w:val="21"/>
              </w:rPr>
            </w:pPr>
          </w:p>
        </w:tc>
        <w:tc>
          <w:tcPr>
            <w:tcW w:w="1560" w:type="dxa"/>
            <w:vAlign w:val="center"/>
          </w:tcPr>
          <w:p w:rsidR="009615DD" w:rsidRPr="00A9695B" w:rsidRDefault="009615DD" w:rsidP="00D35AFC">
            <w:pPr>
              <w:widowControl/>
              <w:jc w:val="left"/>
              <w:rPr>
                <w:rFonts w:ascii="宋体" w:eastAsia="宋体" w:hAnsi="宋体" w:cs="宋体"/>
                <w:kern w:val="0"/>
                <w:szCs w:val="21"/>
              </w:rPr>
            </w:pPr>
          </w:p>
        </w:tc>
        <w:tc>
          <w:tcPr>
            <w:tcW w:w="2976" w:type="dxa"/>
            <w:vAlign w:val="center"/>
          </w:tcPr>
          <w:p w:rsidR="009615DD" w:rsidRPr="00A9695B" w:rsidRDefault="009615DD" w:rsidP="00D35AFC">
            <w:pPr>
              <w:widowControl/>
              <w:jc w:val="left"/>
              <w:rPr>
                <w:rFonts w:ascii="宋体" w:eastAsia="宋体" w:hAnsi="宋体" w:cs="宋体"/>
                <w:kern w:val="0"/>
                <w:szCs w:val="21"/>
              </w:rPr>
            </w:pPr>
          </w:p>
        </w:tc>
        <w:tc>
          <w:tcPr>
            <w:tcW w:w="851" w:type="dxa"/>
            <w:vAlign w:val="center"/>
          </w:tcPr>
          <w:p w:rsidR="009615DD" w:rsidRPr="00D35AFC" w:rsidRDefault="009615DD" w:rsidP="00D35AFC">
            <w:pPr>
              <w:widowControl/>
              <w:jc w:val="center"/>
              <w:rPr>
                <w:rFonts w:ascii="宋体" w:eastAsia="宋体" w:hAnsi="宋体" w:cs="宋体"/>
                <w:kern w:val="0"/>
                <w:szCs w:val="21"/>
              </w:rPr>
            </w:pPr>
          </w:p>
        </w:tc>
        <w:tc>
          <w:tcPr>
            <w:tcW w:w="2244" w:type="dxa"/>
            <w:vAlign w:val="center"/>
          </w:tcPr>
          <w:p w:rsidR="009615DD" w:rsidRPr="00D35AFC" w:rsidRDefault="009615DD" w:rsidP="00D35AFC">
            <w:pPr>
              <w:widowControl/>
              <w:jc w:val="center"/>
              <w:rPr>
                <w:rFonts w:ascii="宋体" w:eastAsia="宋体" w:hAnsi="宋体" w:cs="宋体"/>
                <w:kern w:val="0"/>
                <w:szCs w:val="21"/>
              </w:rPr>
            </w:pPr>
          </w:p>
        </w:tc>
        <w:tc>
          <w:tcPr>
            <w:tcW w:w="645" w:type="dxa"/>
            <w:vAlign w:val="center"/>
          </w:tcPr>
          <w:p w:rsidR="009615DD" w:rsidRPr="00D35AFC" w:rsidRDefault="009615DD" w:rsidP="00D35AFC">
            <w:pPr>
              <w:widowControl/>
              <w:jc w:val="center"/>
              <w:rPr>
                <w:rFonts w:ascii="宋体" w:eastAsia="宋体" w:hAnsi="宋体" w:cs="宋体"/>
                <w:kern w:val="0"/>
                <w:szCs w:val="21"/>
              </w:rPr>
            </w:pPr>
          </w:p>
        </w:tc>
      </w:tr>
      <w:tr w:rsidR="009615DD" w:rsidRPr="00D715F7" w:rsidTr="00D35AFC">
        <w:trPr>
          <w:trHeight w:val="345"/>
          <w:jc w:val="center"/>
        </w:trPr>
        <w:tc>
          <w:tcPr>
            <w:tcW w:w="537" w:type="dxa"/>
          </w:tcPr>
          <w:p w:rsidR="009615DD" w:rsidRPr="00D35AFC" w:rsidRDefault="009615DD" w:rsidP="00D35AFC">
            <w:pPr>
              <w:widowControl/>
              <w:jc w:val="center"/>
              <w:rPr>
                <w:rFonts w:ascii="宋体" w:eastAsia="宋体" w:hAnsi="宋体" w:cs="宋体"/>
                <w:kern w:val="0"/>
                <w:szCs w:val="21"/>
              </w:rPr>
            </w:pPr>
            <w:r w:rsidRPr="00D35AFC">
              <w:rPr>
                <w:rFonts w:ascii="宋体" w:eastAsia="宋体" w:hAnsi="宋体" w:cs="宋体"/>
                <w:kern w:val="0"/>
                <w:szCs w:val="21"/>
              </w:rPr>
              <w:t>2</w:t>
            </w:r>
          </w:p>
        </w:tc>
        <w:tc>
          <w:tcPr>
            <w:tcW w:w="567" w:type="dxa"/>
            <w:vAlign w:val="center"/>
          </w:tcPr>
          <w:p w:rsidR="009615DD" w:rsidRPr="00D35AFC" w:rsidRDefault="009615DD" w:rsidP="00D35AFC">
            <w:pPr>
              <w:widowControl/>
              <w:jc w:val="center"/>
              <w:rPr>
                <w:rFonts w:ascii="宋体" w:eastAsia="宋体" w:hAnsi="宋体" w:cs="宋体"/>
                <w:kern w:val="0"/>
                <w:szCs w:val="21"/>
              </w:rPr>
            </w:pPr>
          </w:p>
        </w:tc>
        <w:tc>
          <w:tcPr>
            <w:tcW w:w="1560" w:type="dxa"/>
            <w:vAlign w:val="center"/>
          </w:tcPr>
          <w:p w:rsidR="009615DD" w:rsidRPr="00A9695B" w:rsidRDefault="009615DD" w:rsidP="00D35AFC">
            <w:pPr>
              <w:widowControl/>
              <w:jc w:val="left"/>
              <w:rPr>
                <w:rFonts w:ascii="宋体" w:eastAsia="宋体" w:hAnsi="宋体" w:cs="宋体"/>
                <w:kern w:val="0"/>
                <w:szCs w:val="21"/>
              </w:rPr>
            </w:pPr>
          </w:p>
        </w:tc>
        <w:tc>
          <w:tcPr>
            <w:tcW w:w="2976" w:type="dxa"/>
            <w:vAlign w:val="center"/>
          </w:tcPr>
          <w:p w:rsidR="009615DD" w:rsidRPr="00A9695B" w:rsidRDefault="009615DD" w:rsidP="00D35AFC">
            <w:pPr>
              <w:widowControl/>
              <w:jc w:val="left"/>
              <w:rPr>
                <w:rFonts w:ascii="宋体" w:eastAsia="宋体" w:hAnsi="宋体" w:cs="宋体"/>
                <w:kern w:val="0"/>
                <w:szCs w:val="21"/>
              </w:rPr>
            </w:pPr>
          </w:p>
        </w:tc>
        <w:tc>
          <w:tcPr>
            <w:tcW w:w="851" w:type="dxa"/>
            <w:vAlign w:val="center"/>
          </w:tcPr>
          <w:p w:rsidR="009615DD" w:rsidRPr="00D35AFC" w:rsidRDefault="009615DD" w:rsidP="00D35AFC">
            <w:pPr>
              <w:widowControl/>
              <w:jc w:val="center"/>
              <w:rPr>
                <w:rFonts w:ascii="宋体" w:eastAsia="宋体" w:hAnsi="宋体" w:cs="宋体"/>
                <w:kern w:val="0"/>
                <w:szCs w:val="21"/>
              </w:rPr>
            </w:pPr>
          </w:p>
        </w:tc>
        <w:tc>
          <w:tcPr>
            <w:tcW w:w="2244" w:type="dxa"/>
            <w:vAlign w:val="center"/>
          </w:tcPr>
          <w:p w:rsidR="009615DD" w:rsidRPr="00D35AFC" w:rsidRDefault="009615DD" w:rsidP="00D35AFC">
            <w:pPr>
              <w:widowControl/>
              <w:jc w:val="center"/>
              <w:rPr>
                <w:rFonts w:ascii="宋体" w:eastAsia="宋体" w:hAnsi="宋体" w:cs="宋体"/>
                <w:kern w:val="0"/>
                <w:szCs w:val="21"/>
              </w:rPr>
            </w:pPr>
          </w:p>
        </w:tc>
        <w:tc>
          <w:tcPr>
            <w:tcW w:w="645" w:type="dxa"/>
            <w:vAlign w:val="center"/>
          </w:tcPr>
          <w:p w:rsidR="009615DD" w:rsidRPr="00D35AFC" w:rsidRDefault="009615DD" w:rsidP="00D35AFC">
            <w:pPr>
              <w:widowControl/>
              <w:jc w:val="center"/>
              <w:rPr>
                <w:rFonts w:ascii="宋体" w:eastAsia="宋体" w:hAnsi="宋体" w:cs="宋体"/>
                <w:kern w:val="0"/>
                <w:szCs w:val="21"/>
              </w:rPr>
            </w:pPr>
          </w:p>
        </w:tc>
      </w:tr>
      <w:tr w:rsidR="009615DD" w:rsidRPr="00D715F7" w:rsidTr="00D35AFC">
        <w:trPr>
          <w:trHeight w:val="340"/>
          <w:jc w:val="center"/>
        </w:trPr>
        <w:tc>
          <w:tcPr>
            <w:tcW w:w="537" w:type="dxa"/>
          </w:tcPr>
          <w:p w:rsidR="009615DD" w:rsidRPr="00D35AFC" w:rsidRDefault="009615DD" w:rsidP="00D35AFC">
            <w:pPr>
              <w:widowControl/>
              <w:jc w:val="center"/>
              <w:rPr>
                <w:rFonts w:ascii="宋体" w:eastAsia="宋体" w:hAnsi="宋体" w:cs="宋体"/>
                <w:kern w:val="0"/>
                <w:szCs w:val="21"/>
              </w:rPr>
            </w:pPr>
            <w:r w:rsidRPr="00D35AFC">
              <w:rPr>
                <w:rFonts w:ascii="宋体" w:eastAsia="宋体" w:hAnsi="宋体" w:cs="宋体"/>
                <w:kern w:val="0"/>
                <w:szCs w:val="21"/>
              </w:rPr>
              <w:t>3</w:t>
            </w:r>
          </w:p>
        </w:tc>
        <w:tc>
          <w:tcPr>
            <w:tcW w:w="567" w:type="dxa"/>
            <w:vAlign w:val="center"/>
          </w:tcPr>
          <w:p w:rsidR="009615DD" w:rsidRPr="00D35AFC" w:rsidRDefault="009615DD" w:rsidP="00D35AFC">
            <w:pPr>
              <w:widowControl/>
              <w:jc w:val="center"/>
              <w:rPr>
                <w:rFonts w:ascii="宋体" w:eastAsia="宋体" w:hAnsi="宋体" w:cs="宋体"/>
                <w:kern w:val="0"/>
                <w:szCs w:val="21"/>
              </w:rPr>
            </w:pPr>
          </w:p>
        </w:tc>
        <w:tc>
          <w:tcPr>
            <w:tcW w:w="1560" w:type="dxa"/>
            <w:vAlign w:val="center"/>
          </w:tcPr>
          <w:p w:rsidR="009615DD" w:rsidRPr="00A9695B" w:rsidRDefault="009615DD" w:rsidP="00D35AFC">
            <w:pPr>
              <w:widowControl/>
              <w:jc w:val="left"/>
              <w:rPr>
                <w:rFonts w:ascii="宋体" w:eastAsia="宋体" w:hAnsi="宋体" w:cs="宋体"/>
                <w:kern w:val="0"/>
                <w:szCs w:val="21"/>
              </w:rPr>
            </w:pPr>
          </w:p>
        </w:tc>
        <w:tc>
          <w:tcPr>
            <w:tcW w:w="2976" w:type="dxa"/>
            <w:vAlign w:val="center"/>
          </w:tcPr>
          <w:p w:rsidR="009615DD" w:rsidRPr="00A9695B" w:rsidRDefault="009615DD" w:rsidP="00D35AFC">
            <w:pPr>
              <w:widowControl/>
              <w:jc w:val="left"/>
              <w:rPr>
                <w:rFonts w:ascii="宋体" w:eastAsia="宋体" w:hAnsi="宋体" w:cs="宋体"/>
                <w:kern w:val="0"/>
                <w:szCs w:val="21"/>
              </w:rPr>
            </w:pPr>
          </w:p>
        </w:tc>
        <w:tc>
          <w:tcPr>
            <w:tcW w:w="851" w:type="dxa"/>
            <w:vAlign w:val="center"/>
          </w:tcPr>
          <w:p w:rsidR="009615DD" w:rsidRPr="00D35AFC" w:rsidRDefault="009615DD" w:rsidP="00D35AFC">
            <w:pPr>
              <w:widowControl/>
              <w:jc w:val="center"/>
              <w:rPr>
                <w:rFonts w:ascii="宋体" w:eastAsia="宋体" w:hAnsi="宋体" w:cs="宋体"/>
                <w:kern w:val="0"/>
                <w:szCs w:val="21"/>
              </w:rPr>
            </w:pPr>
          </w:p>
        </w:tc>
        <w:tc>
          <w:tcPr>
            <w:tcW w:w="2244" w:type="dxa"/>
            <w:vAlign w:val="center"/>
          </w:tcPr>
          <w:p w:rsidR="009615DD" w:rsidRPr="00D35AFC" w:rsidRDefault="009615DD" w:rsidP="00D35AFC">
            <w:pPr>
              <w:widowControl/>
              <w:jc w:val="center"/>
              <w:rPr>
                <w:rFonts w:ascii="宋体" w:eastAsia="宋体" w:hAnsi="宋体" w:cs="宋体"/>
                <w:kern w:val="0"/>
                <w:szCs w:val="21"/>
              </w:rPr>
            </w:pPr>
          </w:p>
        </w:tc>
        <w:tc>
          <w:tcPr>
            <w:tcW w:w="645" w:type="dxa"/>
            <w:vAlign w:val="center"/>
          </w:tcPr>
          <w:p w:rsidR="009615DD" w:rsidRPr="00D35AFC" w:rsidRDefault="009615DD" w:rsidP="00D35AFC">
            <w:pPr>
              <w:widowControl/>
              <w:jc w:val="center"/>
              <w:rPr>
                <w:rFonts w:ascii="宋体" w:eastAsia="宋体" w:hAnsi="宋体" w:cs="宋体"/>
                <w:kern w:val="0"/>
                <w:szCs w:val="21"/>
              </w:rPr>
            </w:pPr>
          </w:p>
        </w:tc>
      </w:tr>
      <w:tr w:rsidR="00E60992" w:rsidRPr="00D715F7" w:rsidTr="00D35AFC">
        <w:trPr>
          <w:trHeight w:val="340"/>
          <w:jc w:val="center"/>
        </w:trPr>
        <w:tc>
          <w:tcPr>
            <w:tcW w:w="537" w:type="dxa"/>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kern w:val="0"/>
                <w:szCs w:val="21"/>
              </w:rPr>
              <w:t>4</w:t>
            </w:r>
          </w:p>
        </w:tc>
        <w:tc>
          <w:tcPr>
            <w:tcW w:w="567" w:type="dxa"/>
            <w:vAlign w:val="center"/>
          </w:tcPr>
          <w:p w:rsidR="00E60992" w:rsidRPr="00D35AFC" w:rsidRDefault="00E60992" w:rsidP="00D35AFC">
            <w:pPr>
              <w:widowControl/>
              <w:jc w:val="center"/>
              <w:rPr>
                <w:rFonts w:ascii="宋体" w:eastAsia="宋体" w:hAnsi="宋体" w:cs="宋体"/>
                <w:kern w:val="0"/>
                <w:szCs w:val="21"/>
              </w:rPr>
            </w:pPr>
          </w:p>
        </w:tc>
        <w:tc>
          <w:tcPr>
            <w:tcW w:w="1560" w:type="dxa"/>
            <w:vAlign w:val="center"/>
          </w:tcPr>
          <w:p w:rsidR="00E60992" w:rsidRPr="00A9695B" w:rsidRDefault="00E60992" w:rsidP="00D35AFC">
            <w:pPr>
              <w:widowControl/>
              <w:jc w:val="left"/>
              <w:rPr>
                <w:rFonts w:ascii="宋体" w:eastAsia="宋体" w:hAnsi="宋体" w:cs="宋体"/>
                <w:kern w:val="0"/>
                <w:szCs w:val="21"/>
              </w:rPr>
            </w:pPr>
          </w:p>
        </w:tc>
        <w:tc>
          <w:tcPr>
            <w:tcW w:w="2976" w:type="dxa"/>
            <w:vAlign w:val="center"/>
          </w:tcPr>
          <w:p w:rsidR="00E60992" w:rsidRPr="00A9695B" w:rsidRDefault="00E60992" w:rsidP="00D35AFC">
            <w:pPr>
              <w:widowControl/>
              <w:jc w:val="left"/>
              <w:rPr>
                <w:rFonts w:ascii="宋体" w:eastAsia="宋体" w:hAnsi="宋体" w:cs="宋体"/>
                <w:kern w:val="0"/>
                <w:szCs w:val="21"/>
              </w:rPr>
            </w:pPr>
          </w:p>
        </w:tc>
        <w:tc>
          <w:tcPr>
            <w:tcW w:w="851" w:type="dxa"/>
            <w:vAlign w:val="center"/>
          </w:tcPr>
          <w:p w:rsidR="00E60992" w:rsidRPr="00D35AFC" w:rsidRDefault="00E60992" w:rsidP="00D35AFC">
            <w:pPr>
              <w:widowControl/>
              <w:jc w:val="center"/>
              <w:rPr>
                <w:rFonts w:ascii="宋体" w:eastAsia="宋体" w:hAnsi="宋体" w:cs="宋体"/>
                <w:kern w:val="0"/>
                <w:szCs w:val="21"/>
              </w:rPr>
            </w:pPr>
          </w:p>
        </w:tc>
        <w:tc>
          <w:tcPr>
            <w:tcW w:w="2244" w:type="dxa"/>
            <w:vAlign w:val="center"/>
          </w:tcPr>
          <w:p w:rsidR="00E60992" w:rsidRPr="00D35AFC" w:rsidRDefault="00E60992" w:rsidP="00D35AFC">
            <w:pPr>
              <w:widowControl/>
              <w:jc w:val="center"/>
              <w:rPr>
                <w:rFonts w:ascii="宋体" w:eastAsia="宋体" w:hAnsi="宋体" w:cs="宋体"/>
                <w:kern w:val="0"/>
                <w:szCs w:val="21"/>
              </w:rPr>
            </w:pPr>
          </w:p>
        </w:tc>
        <w:tc>
          <w:tcPr>
            <w:tcW w:w="645" w:type="dxa"/>
            <w:vAlign w:val="center"/>
          </w:tcPr>
          <w:p w:rsidR="00E60992" w:rsidRPr="00D35AFC" w:rsidRDefault="00E60992" w:rsidP="00D35AFC">
            <w:pPr>
              <w:widowControl/>
              <w:jc w:val="center"/>
              <w:rPr>
                <w:rFonts w:ascii="宋体" w:eastAsia="宋体" w:hAnsi="宋体" w:cs="宋体"/>
                <w:kern w:val="0"/>
                <w:szCs w:val="21"/>
              </w:rPr>
            </w:pPr>
          </w:p>
        </w:tc>
      </w:tr>
      <w:tr w:rsidR="00E60992" w:rsidRPr="00D715F7" w:rsidTr="00D35AFC">
        <w:trPr>
          <w:trHeight w:val="340"/>
          <w:jc w:val="center"/>
        </w:trPr>
        <w:tc>
          <w:tcPr>
            <w:tcW w:w="537" w:type="dxa"/>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kern w:val="0"/>
                <w:szCs w:val="21"/>
              </w:rPr>
              <w:t>5</w:t>
            </w:r>
          </w:p>
        </w:tc>
        <w:tc>
          <w:tcPr>
            <w:tcW w:w="567" w:type="dxa"/>
            <w:vAlign w:val="center"/>
          </w:tcPr>
          <w:p w:rsidR="00E60992" w:rsidRPr="00D35AFC" w:rsidRDefault="00E60992" w:rsidP="00D35AFC">
            <w:pPr>
              <w:widowControl/>
              <w:jc w:val="center"/>
              <w:rPr>
                <w:rFonts w:ascii="宋体" w:eastAsia="宋体" w:hAnsi="宋体" w:cs="宋体"/>
                <w:kern w:val="0"/>
                <w:szCs w:val="21"/>
              </w:rPr>
            </w:pPr>
          </w:p>
        </w:tc>
        <w:tc>
          <w:tcPr>
            <w:tcW w:w="1560" w:type="dxa"/>
            <w:vAlign w:val="center"/>
          </w:tcPr>
          <w:p w:rsidR="00E60992" w:rsidRPr="00A9695B" w:rsidRDefault="00E60992" w:rsidP="00D35AFC">
            <w:pPr>
              <w:widowControl/>
              <w:jc w:val="left"/>
              <w:rPr>
                <w:rFonts w:ascii="宋体" w:eastAsia="宋体" w:hAnsi="宋体" w:cs="宋体"/>
                <w:kern w:val="0"/>
                <w:szCs w:val="21"/>
              </w:rPr>
            </w:pPr>
          </w:p>
        </w:tc>
        <w:tc>
          <w:tcPr>
            <w:tcW w:w="2976" w:type="dxa"/>
            <w:vAlign w:val="center"/>
          </w:tcPr>
          <w:p w:rsidR="00E60992" w:rsidRPr="00A9695B" w:rsidRDefault="00E60992" w:rsidP="00D35AFC">
            <w:pPr>
              <w:widowControl/>
              <w:jc w:val="left"/>
              <w:rPr>
                <w:rFonts w:ascii="宋体" w:eastAsia="宋体" w:hAnsi="宋体" w:cs="宋体"/>
                <w:kern w:val="0"/>
                <w:szCs w:val="21"/>
              </w:rPr>
            </w:pPr>
          </w:p>
        </w:tc>
        <w:tc>
          <w:tcPr>
            <w:tcW w:w="851" w:type="dxa"/>
            <w:vAlign w:val="center"/>
          </w:tcPr>
          <w:p w:rsidR="00E60992" w:rsidRPr="00D35AFC" w:rsidRDefault="00E60992" w:rsidP="00D35AFC">
            <w:pPr>
              <w:widowControl/>
              <w:jc w:val="center"/>
              <w:rPr>
                <w:rFonts w:ascii="宋体" w:eastAsia="宋体" w:hAnsi="宋体" w:cs="宋体"/>
                <w:kern w:val="0"/>
                <w:szCs w:val="21"/>
              </w:rPr>
            </w:pPr>
          </w:p>
        </w:tc>
        <w:tc>
          <w:tcPr>
            <w:tcW w:w="2244" w:type="dxa"/>
            <w:vAlign w:val="center"/>
          </w:tcPr>
          <w:p w:rsidR="00E60992" w:rsidRPr="00D35AFC" w:rsidRDefault="00E60992" w:rsidP="00D35AFC">
            <w:pPr>
              <w:widowControl/>
              <w:jc w:val="center"/>
              <w:rPr>
                <w:rFonts w:ascii="宋体" w:eastAsia="宋体" w:hAnsi="宋体" w:cs="宋体"/>
                <w:kern w:val="0"/>
                <w:szCs w:val="21"/>
              </w:rPr>
            </w:pPr>
          </w:p>
        </w:tc>
        <w:tc>
          <w:tcPr>
            <w:tcW w:w="645" w:type="dxa"/>
            <w:vAlign w:val="center"/>
          </w:tcPr>
          <w:p w:rsidR="00E60992" w:rsidRPr="00D35AFC" w:rsidRDefault="00E60992" w:rsidP="00D35AFC">
            <w:pPr>
              <w:widowControl/>
              <w:jc w:val="center"/>
              <w:rPr>
                <w:rFonts w:ascii="宋体" w:eastAsia="宋体" w:hAnsi="宋体" w:cs="宋体"/>
                <w:kern w:val="0"/>
                <w:szCs w:val="21"/>
              </w:rPr>
            </w:pPr>
          </w:p>
        </w:tc>
      </w:tr>
      <w:tr w:rsidR="00E60992" w:rsidRPr="00D715F7" w:rsidTr="00D35AFC">
        <w:trPr>
          <w:trHeight w:val="650"/>
          <w:jc w:val="center"/>
        </w:trPr>
        <w:tc>
          <w:tcPr>
            <w:tcW w:w="537" w:type="dxa"/>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kern w:val="0"/>
                <w:szCs w:val="21"/>
              </w:rPr>
              <w:t>6</w:t>
            </w:r>
          </w:p>
        </w:tc>
        <w:tc>
          <w:tcPr>
            <w:tcW w:w="567" w:type="dxa"/>
            <w:vAlign w:val="center"/>
          </w:tcPr>
          <w:p w:rsidR="00E60992" w:rsidRPr="00D35AFC" w:rsidRDefault="00E60992" w:rsidP="00D35AFC">
            <w:pPr>
              <w:widowControl/>
              <w:jc w:val="center"/>
              <w:rPr>
                <w:rFonts w:ascii="宋体" w:eastAsia="宋体" w:hAnsi="宋体" w:cs="宋体"/>
                <w:kern w:val="0"/>
                <w:szCs w:val="21"/>
              </w:rPr>
            </w:pPr>
          </w:p>
        </w:tc>
        <w:tc>
          <w:tcPr>
            <w:tcW w:w="1560" w:type="dxa"/>
            <w:vAlign w:val="center"/>
          </w:tcPr>
          <w:p w:rsidR="00E60992" w:rsidRPr="00A9695B" w:rsidRDefault="00E6099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TransCAD实验</w:t>
            </w:r>
          </w:p>
        </w:tc>
        <w:tc>
          <w:tcPr>
            <w:tcW w:w="2976" w:type="dxa"/>
            <w:vAlign w:val="center"/>
          </w:tcPr>
          <w:p w:rsidR="00E60992" w:rsidRPr="00A9695B" w:rsidRDefault="00E6099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TransCAD的主要功能与</w:t>
            </w:r>
            <w:r w:rsidRPr="00A9695B">
              <w:rPr>
                <w:rFonts w:ascii="宋体" w:eastAsia="宋体" w:hAnsi="宋体" w:cs="宋体"/>
                <w:kern w:val="0"/>
                <w:szCs w:val="21"/>
              </w:rPr>
              <w:t>基本操作</w:t>
            </w:r>
          </w:p>
        </w:tc>
        <w:tc>
          <w:tcPr>
            <w:tcW w:w="851" w:type="dxa"/>
            <w:vAlign w:val="center"/>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r w:rsidR="00D35AFC" w:rsidRPr="00D35AFC">
              <w:rPr>
                <w:rFonts w:ascii="宋体" w:eastAsia="宋体" w:hAnsi="宋体" w:cs="宋体" w:hint="eastAsia"/>
                <w:kern w:val="0"/>
                <w:szCs w:val="21"/>
              </w:rPr>
              <w:t>+3</w:t>
            </w:r>
          </w:p>
        </w:tc>
        <w:tc>
          <w:tcPr>
            <w:tcW w:w="2244" w:type="dxa"/>
            <w:vAlign w:val="center"/>
          </w:tcPr>
          <w:p w:rsidR="00E60992" w:rsidRPr="00D35AFC" w:rsidRDefault="00E6099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作业</w:t>
            </w:r>
            <w:r w:rsidR="00D35AFC">
              <w:rPr>
                <w:rFonts w:ascii="宋体" w:eastAsia="宋体" w:hAnsi="宋体" w:cs="宋体" w:hint="eastAsia"/>
                <w:kern w:val="0"/>
                <w:szCs w:val="21"/>
              </w:rPr>
              <w:t>1：</w:t>
            </w:r>
            <w:r w:rsidRPr="00A9695B">
              <w:rPr>
                <w:rFonts w:ascii="宋体" w:eastAsia="宋体" w:hAnsi="宋体" w:cs="宋体" w:hint="eastAsia"/>
                <w:kern w:val="0"/>
                <w:szCs w:val="21"/>
              </w:rPr>
              <w:t>制作</w:t>
            </w:r>
            <w:r w:rsidRPr="00A9695B">
              <w:rPr>
                <w:rFonts w:ascii="宋体" w:eastAsia="宋体" w:hAnsi="宋体" w:cs="宋体"/>
                <w:kern w:val="0"/>
                <w:szCs w:val="21"/>
              </w:rPr>
              <w:t>专题图，建立海宁市路网模型</w:t>
            </w:r>
          </w:p>
        </w:tc>
        <w:tc>
          <w:tcPr>
            <w:tcW w:w="645" w:type="dxa"/>
            <w:vAlign w:val="center"/>
          </w:tcPr>
          <w:p w:rsidR="00E60992" w:rsidRPr="00D35AFC" w:rsidRDefault="00E60992" w:rsidP="00D35AFC">
            <w:pPr>
              <w:widowControl/>
              <w:jc w:val="center"/>
              <w:rPr>
                <w:rFonts w:ascii="宋体" w:eastAsia="宋体" w:hAnsi="宋体" w:cs="宋体"/>
                <w:kern w:val="0"/>
                <w:szCs w:val="21"/>
              </w:rPr>
            </w:pPr>
          </w:p>
        </w:tc>
      </w:tr>
      <w:tr w:rsidR="00E60992" w:rsidRPr="00D715F7" w:rsidTr="00D35AFC">
        <w:trPr>
          <w:trHeight w:val="340"/>
          <w:jc w:val="center"/>
        </w:trPr>
        <w:tc>
          <w:tcPr>
            <w:tcW w:w="537" w:type="dxa"/>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kern w:val="0"/>
                <w:szCs w:val="21"/>
              </w:rPr>
              <w:t>7</w:t>
            </w:r>
          </w:p>
        </w:tc>
        <w:tc>
          <w:tcPr>
            <w:tcW w:w="567" w:type="dxa"/>
            <w:vAlign w:val="center"/>
          </w:tcPr>
          <w:p w:rsidR="00E60992" w:rsidRPr="00D35AFC" w:rsidRDefault="00E60992" w:rsidP="00D35AFC">
            <w:pPr>
              <w:widowControl/>
              <w:jc w:val="center"/>
              <w:rPr>
                <w:rFonts w:ascii="宋体" w:eastAsia="宋体" w:hAnsi="宋体" w:cs="宋体"/>
                <w:kern w:val="0"/>
                <w:szCs w:val="21"/>
              </w:rPr>
            </w:pPr>
          </w:p>
        </w:tc>
        <w:tc>
          <w:tcPr>
            <w:tcW w:w="1560" w:type="dxa"/>
            <w:vAlign w:val="center"/>
          </w:tcPr>
          <w:p w:rsidR="00E60992" w:rsidRPr="00A9695B" w:rsidRDefault="00E60992" w:rsidP="00D35AFC">
            <w:pPr>
              <w:widowControl/>
              <w:jc w:val="left"/>
              <w:rPr>
                <w:rFonts w:ascii="宋体" w:eastAsia="宋体" w:hAnsi="宋体" w:cs="宋体"/>
                <w:kern w:val="0"/>
                <w:szCs w:val="21"/>
              </w:rPr>
            </w:pPr>
          </w:p>
        </w:tc>
        <w:tc>
          <w:tcPr>
            <w:tcW w:w="2976" w:type="dxa"/>
            <w:vAlign w:val="center"/>
          </w:tcPr>
          <w:p w:rsidR="00E60992" w:rsidRPr="00A9695B" w:rsidRDefault="00E60992" w:rsidP="00D35AFC">
            <w:pPr>
              <w:widowControl/>
              <w:jc w:val="left"/>
              <w:rPr>
                <w:rFonts w:ascii="宋体" w:eastAsia="宋体" w:hAnsi="宋体" w:cs="宋体"/>
                <w:kern w:val="0"/>
                <w:szCs w:val="21"/>
              </w:rPr>
            </w:pPr>
          </w:p>
        </w:tc>
        <w:tc>
          <w:tcPr>
            <w:tcW w:w="851" w:type="dxa"/>
            <w:vAlign w:val="center"/>
          </w:tcPr>
          <w:p w:rsidR="00E60992" w:rsidRPr="00D35AFC" w:rsidRDefault="00E60992" w:rsidP="00D35AFC">
            <w:pPr>
              <w:widowControl/>
              <w:jc w:val="center"/>
              <w:rPr>
                <w:rFonts w:ascii="宋体" w:eastAsia="宋体" w:hAnsi="宋体" w:cs="宋体"/>
                <w:kern w:val="0"/>
                <w:szCs w:val="21"/>
              </w:rPr>
            </w:pPr>
          </w:p>
        </w:tc>
        <w:tc>
          <w:tcPr>
            <w:tcW w:w="2244" w:type="dxa"/>
            <w:vAlign w:val="center"/>
          </w:tcPr>
          <w:p w:rsidR="00E60992" w:rsidRPr="00D35AFC" w:rsidRDefault="00E60992" w:rsidP="00D35AFC">
            <w:pPr>
              <w:widowControl/>
              <w:jc w:val="left"/>
              <w:rPr>
                <w:rFonts w:ascii="宋体" w:eastAsia="宋体" w:hAnsi="宋体" w:cs="宋体"/>
                <w:kern w:val="0"/>
                <w:szCs w:val="21"/>
              </w:rPr>
            </w:pPr>
          </w:p>
        </w:tc>
        <w:tc>
          <w:tcPr>
            <w:tcW w:w="645" w:type="dxa"/>
            <w:vAlign w:val="center"/>
          </w:tcPr>
          <w:p w:rsidR="00E60992" w:rsidRPr="00D35AFC" w:rsidRDefault="00E60992" w:rsidP="00D35AFC">
            <w:pPr>
              <w:widowControl/>
              <w:jc w:val="center"/>
              <w:rPr>
                <w:rFonts w:ascii="宋体" w:eastAsia="宋体" w:hAnsi="宋体" w:cs="宋体"/>
                <w:kern w:val="0"/>
                <w:szCs w:val="21"/>
              </w:rPr>
            </w:pPr>
          </w:p>
        </w:tc>
      </w:tr>
      <w:tr w:rsidR="00E60992" w:rsidRPr="00D715F7" w:rsidTr="00D35AFC">
        <w:trPr>
          <w:trHeight w:val="340"/>
          <w:jc w:val="center"/>
        </w:trPr>
        <w:tc>
          <w:tcPr>
            <w:tcW w:w="537" w:type="dxa"/>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kern w:val="0"/>
                <w:szCs w:val="21"/>
              </w:rPr>
              <w:t>8</w:t>
            </w:r>
          </w:p>
        </w:tc>
        <w:tc>
          <w:tcPr>
            <w:tcW w:w="567" w:type="dxa"/>
            <w:vAlign w:val="center"/>
          </w:tcPr>
          <w:p w:rsidR="00E60992" w:rsidRPr="00D35AFC" w:rsidRDefault="00E60992" w:rsidP="00D35AFC">
            <w:pPr>
              <w:widowControl/>
              <w:jc w:val="center"/>
              <w:rPr>
                <w:rFonts w:ascii="宋体" w:eastAsia="宋体" w:hAnsi="宋体" w:cs="宋体"/>
                <w:kern w:val="0"/>
                <w:szCs w:val="21"/>
              </w:rPr>
            </w:pPr>
          </w:p>
        </w:tc>
        <w:tc>
          <w:tcPr>
            <w:tcW w:w="1560" w:type="dxa"/>
            <w:vAlign w:val="center"/>
          </w:tcPr>
          <w:p w:rsidR="00E60992" w:rsidRPr="00A9695B" w:rsidRDefault="00E60992" w:rsidP="00D35AFC">
            <w:pPr>
              <w:widowControl/>
              <w:jc w:val="left"/>
              <w:rPr>
                <w:rFonts w:ascii="宋体" w:eastAsia="宋体" w:hAnsi="宋体" w:cs="宋体"/>
                <w:kern w:val="0"/>
                <w:szCs w:val="21"/>
              </w:rPr>
            </w:pPr>
          </w:p>
        </w:tc>
        <w:tc>
          <w:tcPr>
            <w:tcW w:w="2976" w:type="dxa"/>
            <w:vAlign w:val="center"/>
          </w:tcPr>
          <w:p w:rsidR="00E60992" w:rsidRPr="00A9695B" w:rsidRDefault="00E60992" w:rsidP="00D35AFC">
            <w:pPr>
              <w:widowControl/>
              <w:jc w:val="left"/>
              <w:rPr>
                <w:rFonts w:ascii="宋体" w:eastAsia="宋体" w:hAnsi="宋体" w:cs="宋体"/>
                <w:kern w:val="0"/>
                <w:szCs w:val="21"/>
              </w:rPr>
            </w:pPr>
          </w:p>
        </w:tc>
        <w:tc>
          <w:tcPr>
            <w:tcW w:w="851" w:type="dxa"/>
            <w:vAlign w:val="center"/>
          </w:tcPr>
          <w:p w:rsidR="00E60992" w:rsidRPr="00D35AFC" w:rsidRDefault="00E60992" w:rsidP="00D35AFC">
            <w:pPr>
              <w:widowControl/>
              <w:jc w:val="center"/>
              <w:rPr>
                <w:rFonts w:ascii="宋体" w:eastAsia="宋体" w:hAnsi="宋体" w:cs="宋体"/>
                <w:kern w:val="0"/>
                <w:szCs w:val="21"/>
              </w:rPr>
            </w:pPr>
          </w:p>
        </w:tc>
        <w:tc>
          <w:tcPr>
            <w:tcW w:w="2244" w:type="dxa"/>
            <w:vAlign w:val="center"/>
          </w:tcPr>
          <w:p w:rsidR="00E60992" w:rsidRPr="00D35AFC" w:rsidRDefault="00E60992" w:rsidP="00D35AFC">
            <w:pPr>
              <w:widowControl/>
              <w:jc w:val="left"/>
              <w:rPr>
                <w:rFonts w:ascii="宋体" w:eastAsia="宋体" w:hAnsi="宋体" w:cs="宋体"/>
                <w:kern w:val="0"/>
                <w:szCs w:val="21"/>
              </w:rPr>
            </w:pPr>
          </w:p>
        </w:tc>
        <w:tc>
          <w:tcPr>
            <w:tcW w:w="645" w:type="dxa"/>
            <w:vAlign w:val="center"/>
          </w:tcPr>
          <w:p w:rsidR="00E60992" w:rsidRPr="00D35AFC" w:rsidRDefault="00E60992" w:rsidP="00D35AFC">
            <w:pPr>
              <w:widowControl/>
              <w:jc w:val="center"/>
              <w:rPr>
                <w:rFonts w:ascii="宋体" w:eastAsia="宋体" w:hAnsi="宋体" w:cs="宋体"/>
                <w:kern w:val="0"/>
                <w:szCs w:val="21"/>
              </w:rPr>
            </w:pPr>
          </w:p>
        </w:tc>
      </w:tr>
      <w:tr w:rsidR="00E60992" w:rsidRPr="00D715F7" w:rsidTr="00D35AFC">
        <w:trPr>
          <w:trHeight w:val="340"/>
          <w:jc w:val="center"/>
        </w:trPr>
        <w:tc>
          <w:tcPr>
            <w:tcW w:w="537" w:type="dxa"/>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kern w:val="0"/>
                <w:szCs w:val="21"/>
              </w:rPr>
              <w:t>9</w:t>
            </w:r>
          </w:p>
        </w:tc>
        <w:tc>
          <w:tcPr>
            <w:tcW w:w="567" w:type="dxa"/>
            <w:vAlign w:val="center"/>
          </w:tcPr>
          <w:p w:rsidR="00E60992" w:rsidRPr="00D35AFC" w:rsidRDefault="00E60992" w:rsidP="00D35AFC">
            <w:pPr>
              <w:widowControl/>
              <w:jc w:val="center"/>
              <w:rPr>
                <w:rFonts w:ascii="宋体" w:eastAsia="宋体" w:hAnsi="宋体" w:cs="宋体"/>
                <w:kern w:val="0"/>
                <w:szCs w:val="21"/>
              </w:rPr>
            </w:pPr>
          </w:p>
        </w:tc>
        <w:tc>
          <w:tcPr>
            <w:tcW w:w="1560" w:type="dxa"/>
            <w:vAlign w:val="center"/>
          </w:tcPr>
          <w:p w:rsidR="00E60992" w:rsidRPr="00A9695B" w:rsidRDefault="00E6099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TransCAD实验</w:t>
            </w:r>
          </w:p>
        </w:tc>
        <w:tc>
          <w:tcPr>
            <w:tcW w:w="2976" w:type="dxa"/>
            <w:vAlign w:val="center"/>
          </w:tcPr>
          <w:p w:rsidR="00E60992" w:rsidRPr="00A9695B" w:rsidRDefault="00E60992" w:rsidP="00D35AFC">
            <w:pPr>
              <w:widowControl/>
              <w:jc w:val="left"/>
              <w:rPr>
                <w:rFonts w:ascii="宋体" w:eastAsia="宋体" w:hAnsi="宋体" w:cs="宋体"/>
                <w:kern w:val="0"/>
                <w:szCs w:val="21"/>
              </w:rPr>
            </w:pPr>
            <w:r w:rsidRPr="00A9695B">
              <w:rPr>
                <w:rFonts w:ascii="宋体" w:eastAsia="宋体" w:hAnsi="宋体" w:cs="宋体"/>
                <w:kern w:val="0"/>
                <w:szCs w:val="21"/>
              </w:rPr>
              <w:t>检查与完善海宁市路网模型</w:t>
            </w:r>
          </w:p>
        </w:tc>
        <w:tc>
          <w:tcPr>
            <w:tcW w:w="851" w:type="dxa"/>
            <w:vAlign w:val="center"/>
          </w:tcPr>
          <w:p w:rsidR="00E60992" w:rsidRPr="00D35AFC" w:rsidRDefault="00E6099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r w:rsidR="00D35AFC" w:rsidRPr="00D35AFC">
              <w:rPr>
                <w:rFonts w:ascii="宋体" w:eastAsia="宋体" w:hAnsi="宋体" w:cs="宋体" w:hint="eastAsia"/>
                <w:kern w:val="0"/>
                <w:szCs w:val="21"/>
              </w:rPr>
              <w:t>+3</w:t>
            </w:r>
          </w:p>
        </w:tc>
        <w:tc>
          <w:tcPr>
            <w:tcW w:w="2244" w:type="dxa"/>
            <w:vAlign w:val="center"/>
          </w:tcPr>
          <w:p w:rsidR="00E60992" w:rsidRPr="00D35AFC" w:rsidRDefault="00E6099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作业</w:t>
            </w:r>
            <w:r w:rsidR="00D35AFC">
              <w:rPr>
                <w:rFonts w:ascii="宋体" w:eastAsia="宋体" w:hAnsi="宋体" w:cs="宋体" w:hint="eastAsia"/>
                <w:kern w:val="0"/>
                <w:szCs w:val="21"/>
              </w:rPr>
              <w:t>2</w:t>
            </w:r>
            <w:r w:rsidRPr="00A9695B">
              <w:rPr>
                <w:rFonts w:ascii="宋体" w:eastAsia="宋体" w:hAnsi="宋体" w:cs="宋体"/>
                <w:kern w:val="0"/>
                <w:szCs w:val="21"/>
              </w:rPr>
              <w:t>：预测海宁市发生吸引量及OD交通量</w:t>
            </w:r>
          </w:p>
        </w:tc>
        <w:tc>
          <w:tcPr>
            <w:tcW w:w="645" w:type="dxa"/>
            <w:vAlign w:val="center"/>
          </w:tcPr>
          <w:p w:rsidR="00E60992" w:rsidRPr="00D35AFC" w:rsidRDefault="00E6099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10</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TransCAD实验</w:t>
            </w:r>
          </w:p>
        </w:tc>
        <w:tc>
          <w:tcPr>
            <w:tcW w:w="2976"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kern w:val="0"/>
                <w:szCs w:val="21"/>
              </w:rPr>
              <w:t>检查与完善海宁市路网模型</w:t>
            </w:r>
          </w:p>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kern w:val="0"/>
                <w:szCs w:val="21"/>
              </w:rPr>
              <w:t>预测发生吸引量及OD交通量</w:t>
            </w:r>
          </w:p>
        </w:tc>
        <w:tc>
          <w:tcPr>
            <w:tcW w:w="851" w:type="dxa"/>
            <w:vAlign w:val="center"/>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r w:rsidR="00D35AFC" w:rsidRPr="00D35AFC">
              <w:rPr>
                <w:rFonts w:ascii="宋体" w:eastAsia="宋体" w:hAnsi="宋体" w:cs="宋体" w:hint="eastAsia"/>
                <w:kern w:val="0"/>
                <w:szCs w:val="21"/>
              </w:rPr>
              <w:t>+3</w:t>
            </w:r>
          </w:p>
        </w:tc>
        <w:tc>
          <w:tcPr>
            <w:tcW w:w="2244" w:type="dxa"/>
            <w:vAlign w:val="center"/>
          </w:tcPr>
          <w:p w:rsidR="006C6572" w:rsidRPr="00D35AFC" w:rsidRDefault="006C6572" w:rsidP="00D35AFC">
            <w:pPr>
              <w:widowControl/>
              <w:jc w:val="left"/>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11</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p>
        </w:tc>
        <w:tc>
          <w:tcPr>
            <w:tcW w:w="2976" w:type="dxa"/>
            <w:vAlign w:val="center"/>
          </w:tcPr>
          <w:p w:rsidR="006C6572" w:rsidRPr="00A9695B" w:rsidRDefault="006C6572" w:rsidP="00D35AFC">
            <w:pPr>
              <w:widowControl/>
              <w:jc w:val="left"/>
              <w:rPr>
                <w:rFonts w:ascii="宋体" w:eastAsia="宋体" w:hAnsi="宋体" w:cs="宋体"/>
                <w:kern w:val="0"/>
                <w:szCs w:val="21"/>
              </w:rPr>
            </w:pPr>
          </w:p>
        </w:tc>
        <w:tc>
          <w:tcPr>
            <w:tcW w:w="851" w:type="dxa"/>
            <w:vAlign w:val="center"/>
          </w:tcPr>
          <w:p w:rsidR="006C6572" w:rsidRPr="00D35AFC" w:rsidRDefault="006C6572" w:rsidP="00D35AFC">
            <w:pPr>
              <w:widowControl/>
              <w:jc w:val="center"/>
              <w:rPr>
                <w:rFonts w:ascii="宋体" w:eastAsia="宋体" w:hAnsi="宋体" w:cs="宋体"/>
                <w:kern w:val="0"/>
                <w:szCs w:val="21"/>
              </w:rPr>
            </w:pPr>
          </w:p>
        </w:tc>
        <w:tc>
          <w:tcPr>
            <w:tcW w:w="2244" w:type="dxa"/>
            <w:vAlign w:val="center"/>
          </w:tcPr>
          <w:p w:rsidR="006C6572" w:rsidRPr="00D35AFC" w:rsidRDefault="006C6572" w:rsidP="00D35AFC">
            <w:pPr>
              <w:widowControl/>
              <w:jc w:val="left"/>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12</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TransCAD实验</w:t>
            </w:r>
          </w:p>
        </w:tc>
        <w:tc>
          <w:tcPr>
            <w:tcW w:w="2976"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kern w:val="0"/>
                <w:szCs w:val="21"/>
              </w:rPr>
              <w:t>预测分担交通量</w:t>
            </w:r>
          </w:p>
        </w:tc>
        <w:tc>
          <w:tcPr>
            <w:tcW w:w="851" w:type="dxa"/>
            <w:vAlign w:val="center"/>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r w:rsidR="00D35AFC" w:rsidRPr="00D35AFC">
              <w:rPr>
                <w:rFonts w:ascii="宋体" w:eastAsia="宋体" w:hAnsi="宋体" w:cs="宋体" w:hint="eastAsia"/>
                <w:kern w:val="0"/>
                <w:szCs w:val="21"/>
              </w:rPr>
              <w:t>+3</w:t>
            </w:r>
          </w:p>
        </w:tc>
        <w:tc>
          <w:tcPr>
            <w:tcW w:w="2244"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作业5：</w:t>
            </w:r>
            <w:r w:rsidRPr="00A9695B">
              <w:rPr>
                <w:rFonts w:ascii="宋体" w:eastAsia="宋体" w:hAnsi="宋体" w:cs="宋体"/>
                <w:kern w:val="0"/>
                <w:szCs w:val="21"/>
              </w:rPr>
              <w:t>预测海宁市分担交通量</w:t>
            </w: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13</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p>
        </w:tc>
        <w:tc>
          <w:tcPr>
            <w:tcW w:w="2976" w:type="dxa"/>
            <w:vAlign w:val="center"/>
          </w:tcPr>
          <w:p w:rsidR="006C6572" w:rsidRPr="00A9695B" w:rsidRDefault="006C6572" w:rsidP="00D35AFC">
            <w:pPr>
              <w:widowControl/>
              <w:jc w:val="left"/>
              <w:rPr>
                <w:rFonts w:ascii="宋体" w:eastAsia="宋体" w:hAnsi="宋体" w:cs="宋体"/>
                <w:kern w:val="0"/>
                <w:szCs w:val="21"/>
              </w:rPr>
            </w:pPr>
          </w:p>
        </w:tc>
        <w:tc>
          <w:tcPr>
            <w:tcW w:w="851" w:type="dxa"/>
            <w:vAlign w:val="center"/>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p>
        </w:tc>
        <w:tc>
          <w:tcPr>
            <w:tcW w:w="2244" w:type="dxa"/>
            <w:vAlign w:val="center"/>
          </w:tcPr>
          <w:p w:rsidR="006C6572" w:rsidRPr="00D35AFC" w:rsidRDefault="006C6572" w:rsidP="00D35AFC">
            <w:pPr>
              <w:widowControl/>
              <w:jc w:val="left"/>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14</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p>
        </w:tc>
        <w:tc>
          <w:tcPr>
            <w:tcW w:w="2976" w:type="dxa"/>
            <w:vAlign w:val="center"/>
          </w:tcPr>
          <w:p w:rsidR="006C6572" w:rsidRPr="00A9695B" w:rsidRDefault="006C6572" w:rsidP="00D35AFC">
            <w:pPr>
              <w:widowControl/>
              <w:jc w:val="left"/>
              <w:rPr>
                <w:rFonts w:ascii="宋体" w:eastAsia="宋体" w:hAnsi="宋体" w:cs="宋体"/>
                <w:kern w:val="0"/>
                <w:szCs w:val="21"/>
              </w:rPr>
            </w:pPr>
          </w:p>
        </w:tc>
        <w:tc>
          <w:tcPr>
            <w:tcW w:w="851" w:type="dxa"/>
            <w:vAlign w:val="center"/>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p>
        </w:tc>
        <w:tc>
          <w:tcPr>
            <w:tcW w:w="2244" w:type="dxa"/>
            <w:vAlign w:val="center"/>
          </w:tcPr>
          <w:p w:rsidR="006C6572" w:rsidRPr="00A9695B" w:rsidRDefault="006C6572" w:rsidP="00D35AFC">
            <w:pPr>
              <w:widowControl/>
              <w:jc w:val="left"/>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w:t>
            </w:r>
            <w:r w:rsidRPr="00D35AFC">
              <w:rPr>
                <w:rFonts w:ascii="宋体" w:eastAsia="宋体" w:hAnsi="宋体" w:cs="宋体" w:hint="eastAsia"/>
                <w:kern w:val="0"/>
                <w:szCs w:val="21"/>
              </w:rPr>
              <w:t>5</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TransCAD实验</w:t>
            </w:r>
          </w:p>
        </w:tc>
        <w:tc>
          <w:tcPr>
            <w:tcW w:w="2976"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kern w:val="0"/>
                <w:szCs w:val="21"/>
              </w:rPr>
              <w:t>检查与完善海宁市路网模型</w:t>
            </w:r>
          </w:p>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kern w:val="0"/>
                <w:szCs w:val="21"/>
              </w:rPr>
              <w:t>道路交通量分配</w:t>
            </w:r>
          </w:p>
        </w:tc>
        <w:tc>
          <w:tcPr>
            <w:tcW w:w="851" w:type="dxa"/>
            <w:vAlign w:val="center"/>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r w:rsidR="00D35AFC" w:rsidRPr="00D35AFC">
              <w:rPr>
                <w:rFonts w:ascii="宋体" w:eastAsia="宋体" w:hAnsi="宋体" w:cs="宋体" w:hint="eastAsia"/>
                <w:kern w:val="0"/>
                <w:szCs w:val="21"/>
              </w:rPr>
              <w:t>+3</w:t>
            </w:r>
          </w:p>
        </w:tc>
        <w:tc>
          <w:tcPr>
            <w:tcW w:w="2244"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作业6</w:t>
            </w:r>
            <w:r w:rsidRPr="00A9695B">
              <w:rPr>
                <w:rFonts w:ascii="宋体" w:eastAsia="宋体" w:hAnsi="宋体" w:cs="宋体"/>
                <w:kern w:val="0"/>
                <w:szCs w:val="21"/>
              </w:rPr>
              <w:t>：海宁市道路交通量分配</w:t>
            </w: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w:t>
            </w:r>
            <w:r w:rsidRPr="00D35AFC">
              <w:rPr>
                <w:rFonts w:ascii="宋体" w:eastAsia="宋体" w:hAnsi="宋体" w:cs="宋体" w:hint="eastAsia"/>
                <w:kern w:val="0"/>
                <w:szCs w:val="21"/>
              </w:rPr>
              <w:t>6</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TransCAD实验</w:t>
            </w:r>
          </w:p>
        </w:tc>
        <w:tc>
          <w:tcPr>
            <w:tcW w:w="2976" w:type="dxa"/>
            <w:vAlign w:val="center"/>
          </w:tcPr>
          <w:p w:rsidR="00D35AFC"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OD</w:t>
            </w:r>
            <w:r w:rsidRPr="00A9695B">
              <w:rPr>
                <w:rFonts w:ascii="宋体" w:eastAsia="宋体" w:hAnsi="宋体" w:cs="宋体"/>
                <w:kern w:val="0"/>
                <w:szCs w:val="21"/>
              </w:rPr>
              <w:t>交通量</w:t>
            </w:r>
            <w:r w:rsidRPr="00A9695B">
              <w:rPr>
                <w:rFonts w:ascii="宋体" w:eastAsia="宋体" w:hAnsi="宋体" w:cs="宋体" w:hint="eastAsia"/>
                <w:kern w:val="0"/>
                <w:szCs w:val="21"/>
              </w:rPr>
              <w:t>反推</w:t>
            </w:r>
          </w:p>
          <w:p w:rsidR="006C6572" w:rsidRPr="00A9695B" w:rsidRDefault="006C6572" w:rsidP="00D35AFC">
            <w:pPr>
              <w:widowControl/>
              <w:jc w:val="left"/>
              <w:rPr>
                <w:rFonts w:ascii="宋体" w:eastAsia="宋体" w:hAnsi="宋体" w:cs="宋体"/>
                <w:kern w:val="0"/>
                <w:szCs w:val="21"/>
              </w:rPr>
            </w:pPr>
            <w:r w:rsidRPr="00A9695B">
              <w:rPr>
                <w:rFonts w:ascii="宋体" w:eastAsia="宋体" w:hAnsi="宋体" w:cs="宋体" w:hint="eastAsia"/>
                <w:kern w:val="0"/>
                <w:szCs w:val="21"/>
              </w:rPr>
              <w:t>交通项目评价</w:t>
            </w:r>
          </w:p>
        </w:tc>
        <w:tc>
          <w:tcPr>
            <w:tcW w:w="851" w:type="dxa"/>
            <w:vAlign w:val="center"/>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hint="eastAsia"/>
                <w:kern w:val="0"/>
                <w:szCs w:val="21"/>
              </w:rPr>
              <w:t>3</w:t>
            </w:r>
            <w:r w:rsidR="00D35AFC" w:rsidRPr="00D35AFC">
              <w:rPr>
                <w:rFonts w:ascii="宋体" w:eastAsia="宋体" w:hAnsi="宋体" w:cs="宋体" w:hint="eastAsia"/>
                <w:kern w:val="0"/>
                <w:szCs w:val="21"/>
              </w:rPr>
              <w:t>+3</w:t>
            </w:r>
          </w:p>
        </w:tc>
        <w:tc>
          <w:tcPr>
            <w:tcW w:w="2244" w:type="dxa"/>
            <w:vAlign w:val="center"/>
          </w:tcPr>
          <w:p w:rsidR="006C6572" w:rsidRPr="00A9695B" w:rsidRDefault="006C6572" w:rsidP="00D35AFC">
            <w:pPr>
              <w:widowControl/>
              <w:jc w:val="left"/>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w:t>
            </w:r>
            <w:r w:rsidRPr="00D35AFC">
              <w:rPr>
                <w:rFonts w:ascii="宋体" w:eastAsia="宋体" w:hAnsi="宋体" w:cs="宋体" w:hint="eastAsia"/>
                <w:kern w:val="0"/>
                <w:szCs w:val="21"/>
              </w:rPr>
              <w:t>7</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p>
        </w:tc>
        <w:tc>
          <w:tcPr>
            <w:tcW w:w="2976" w:type="dxa"/>
            <w:vAlign w:val="center"/>
          </w:tcPr>
          <w:p w:rsidR="006C6572" w:rsidRPr="00A9695B" w:rsidRDefault="006C6572" w:rsidP="00D35AFC">
            <w:pPr>
              <w:widowControl/>
              <w:jc w:val="left"/>
              <w:rPr>
                <w:rFonts w:ascii="宋体" w:eastAsia="宋体" w:hAnsi="宋体" w:cs="宋体"/>
                <w:kern w:val="0"/>
                <w:szCs w:val="21"/>
              </w:rPr>
            </w:pPr>
          </w:p>
        </w:tc>
        <w:tc>
          <w:tcPr>
            <w:tcW w:w="851" w:type="dxa"/>
            <w:vAlign w:val="center"/>
          </w:tcPr>
          <w:p w:rsidR="006C6572" w:rsidRPr="00D35AFC" w:rsidRDefault="006C6572" w:rsidP="00D35AFC">
            <w:pPr>
              <w:widowControl/>
              <w:jc w:val="center"/>
              <w:rPr>
                <w:rFonts w:ascii="宋体" w:eastAsia="宋体" w:hAnsi="宋体" w:cs="宋体"/>
                <w:kern w:val="0"/>
                <w:szCs w:val="21"/>
              </w:rPr>
            </w:pPr>
          </w:p>
        </w:tc>
        <w:tc>
          <w:tcPr>
            <w:tcW w:w="2244" w:type="dxa"/>
            <w:vAlign w:val="center"/>
          </w:tcPr>
          <w:p w:rsidR="006C6572" w:rsidRPr="00D35AFC" w:rsidRDefault="006C6572" w:rsidP="00D35AFC">
            <w:pPr>
              <w:widowControl/>
              <w:jc w:val="center"/>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r w:rsidR="006C6572" w:rsidRPr="00D715F7" w:rsidTr="00D35AFC">
        <w:trPr>
          <w:trHeight w:val="340"/>
          <w:jc w:val="center"/>
        </w:trPr>
        <w:tc>
          <w:tcPr>
            <w:tcW w:w="537" w:type="dxa"/>
          </w:tcPr>
          <w:p w:rsidR="006C6572" w:rsidRPr="00D35AFC" w:rsidRDefault="006C6572" w:rsidP="00D35AFC">
            <w:pPr>
              <w:widowControl/>
              <w:jc w:val="center"/>
              <w:rPr>
                <w:rFonts w:ascii="宋体" w:eastAsia="宋体" w:hAnsi="宋体" w:cs="宋体"/>
                <w:kern w:val="0"/>
                <w:szCs w:val="21"/>
              </w:rPr>
            </w:pPr>
            <w:r w:rsidRPr="00D35AFC">
              <w:rPr>
                <w:rFonts w:ascii="宋体" w:eastAsia="宋体" w:hAnsi="宋体" w:cs="宋体"/>
                <w:kern w:val="0"/>
                <w:szCs w:val="21"/>
              </w:rPr>
              <w:t>1</w:t>
            </w:r>
            <w:r w:rsidRPr="00D35AFC">
              <w:rPr>
                <w:rFonts w:ascii="宋体" w:eastAsia="宋体" w:hAnsi="宋体" w:cs="宋体" w:hint="eastAsia"/>
                <w:kern w:val="0"/>
                <w:szCs w:val="21"/>
              </w:rPr>
              <w:t>8</w:t>
            </w:r>
          </w:p>
        </w:tc>
        <w:tc>
          <w:tcPr>
            <w:tcW w:w="567" w:type="dxa"/>
            <w:vAlign w:val="center"/>
          </w:tcPr>
          <w:p w:rsidR="006C6572" w:rsidRPr="00D35AFC" w:rsidRDefault="006C6572" w:rsidP="00D35AFC">
            <w:pPr>
              <w:widowControl/>
              <w:jc w:val="center"/>
              <w:rPr>
                <w:rFonts w:ascii="宋体" w:eastAsia="宋体" w:hAnsi="宋体" w:cs="宋体"/>
                <w:kern w:val="0"/>
                <w:szCs w:val="21"/>
              </w:rPr>
            </w:pPr>
          </w:p>
        </w:tc>
        <w:tc>
          <w:tcPr>
            <w:tcW w:w="1560" w:type="dxa"/>
            <w:vAlign w:val="center"/>
          </w:tcPr>
          <w:p w:rsidR="006C6572" w:rsidRPr="00A9695B" w:rsidRDefault="006C6572" w:rsidP="00D35AFC">
            <w:pPr>
              <w:widowControl/>
              <w:jc w:val="left"/>
              <w:rPr>
                <w:rFonts w:ascii="宋体" w:eastAsia="宋体" w:hAnsi="宋体" w:cs="宋体"/>
                <w:kern w:val="0"/>
                <w:szCs w:val="21"/>
              </w:rPr>
            </w:pPr>
          </w:p>
        </w:tc>
        <w:tc>
          <w:tcPr>
            <w:tcW w:w="2976" w:type="dxa"/>
            <w:vAlign w:val="center"/>
          </w:tcPr>
          <w:p w:rsidR="006C6572" w:rsidRPr="00A9695B" w:rsidRDefault="006C6572" w:rsidP="00D35AFC">
            <w:pPr>
              <w:widowControl/>
              <w:jc w:val="left"/>
              <w:rPr>
                <w:rFonts w:ascii="宋体" w:eastAsia="宋体" w:hAnsi="宋体" w:cs="宋体"/>
                <w:kern w:val="0"/>
                <w:szCs w:val="21"/>
              </w:rPr>
            </w:pPr>
          </w:p>
        </w:tc>
        <w:tc>
          <w:tcPr>
            <w:tcW w:w="851" w:type="dxa"/>
            <w:vAlign w:val="center"/>
          </w:tcPr>
          <w:p w:rsidR="006C6572" w:rsidRPr="00D35AFC" w:rsidRDefault="006C6572" w:rsidP="00D35AFC">
            <w:pPr>
              <w:widowControl/>
              <w:jc w:val="center"/>
              <w:rPr>
                <w:rFonts w:ascii="宋体" w:eastAsia="宋体" w:hAnsi="宋体" w:cs="宋体"/>
                <w:kern w:val="0"/>
                <w:szCs w:val="21"/>
              </w:rPr>
            </w:pPr>
          </w:p>
        </w:tc>
        <w:tc>
          <w:tcPr>
            <w:tcW w:w="2244" w:type="dxa"/>
            <w:vAlign w:val="center"/>
          </w:tcPr>
          <w:p w:rsidR="006C6572" w:rsidRPr="00D35AFC" w:rsidRDefault="006C6572" w:rsidP="00D35AFC">
            <w:pPr>
              <w:widowControl/>
              <w:jc w:val="center"/>
              <w:rPr>
                <w:rFonts w:ascii="宋体" w:eastAsia="宋体" w:hAnsi="宋体" w:cs="宋体"/>
                <w:kern w:val="0"/>
                <w:szCs w:val="21"/>
              </w:rPr>
            </w:pPr>
          </w:p>
        </w:tc>
        <w:tc>
          <w:tcPr>
            <w:tcW w:w="645" w:type="dxa"/>
            <w:vAlign w:val="center"/>
          </w:tcPr>
          <w:p w:rsidR="006C6572" w:rsidRPr="00D35AFC" w:rsidRDefault="006C6572" w:rsidP="00D35AFC">
            <w:pPr>
              <w:widowControl/>
              <w:jc w:val="center"/>
              <w:rPr>
                <w:rFonts w:ascii="宋体" w:eastAsia="宋体" w:hAnsi="宋体" w:cs="宋体"/>
                <w:kern w:val="0"/>
                <w:szCs w:val="21"/>
              </w:rPr>
            </w:pPr>
          </w:p>
        </w:tc>
      </w:tr>
    </w:tbl>
    <w:p w:rsidR="00BA23F0" w:rsidRDefault="00BA23F0" w:rsidP="00F652A4">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6C102A" w:rsidRPr="006C102A" w:rsidRDefault="006C102A" w:rsidP="00F652A4">
      <w:pPr>
        <w:widowControl/>
        <w:spacing w:beforeLines="50" w:afterLines="50"/>
        <w:ind w:firstLineChars="200" w:firstLine="420"/>
        <w:jc w:val="left"/>
        <w:rPr>
          <w:rFonts w:ascii="宋体" w:eastAsia="宋体" w:hAnsi="宋体"/>
        </w:rPr>
      </w:pPr>
      <w:r w:rsidRPr="006C102A">
        <w:rPr>
          <w:rFonts w:ascii="宋体" w:eastAsia="宋体" w:hAnsi="宋体"/>
        </w:rPr>
        <w:t>1.</w:t>
      </w:r>
      <w:r w:rsidRPr="006C102A">
        <w:rPr>
          <w:rFonts w:ascii="宋体" w:eastAsia="宋体" w:hAnsi="宋体" w:hint="eastAsia"/>
        </w:rPr>
        <w:t>邵春福，《交通规划原理（第二版）》，中国铁道出版社，201</w:t>
      </w:r>
      <w:r>
        <w:rPr>
          <w:rFonts w:ascii="宋体" w:eastAsia="宋体" w:hAnsi="宋体" w:hint="eastAsia"/>
        </w:rPr>
        <w:t>4</w:t>
      </w:r>
      <w:r w:rsidRPr="006C102A">
        <w:rPr>
          <w:rFonts w:ascii="宋体" w:eastAsia="宋体" w:hAnsi="宋体" w:hint="eastAsia"/>
        </w:rPr>
        <w:t>年。</w:t>
      </w:r>
    </w:p>
    <w:p w:rsidR="006C102A" w:rsidRPr="006C102A" w:rsidRDefault="006C102A" w:rsidP="00F652A4">
      <w:pPr>
        <w:widowControl/>
        <w:spacing w:beforeLines="50" w:afterLines="50"/>
        <w:ind w:firstLineChars="200" w:firstLine="420"/>
        <w:jc w:val="left"/>
        <w:rPr>
          <w:rFonts w:ascii="宋体" w:eastAsia="宋体" w:hAnsi="宋体"/>
        </w:rPr>
      </w:pPr>
      <w:r w:rsidRPr="006C102A">
        <w:rPr>
          <w:rFonts w:ascii="宋体" w:eastAsia="宋体" w:hAnsi="宋体"/>
        </w:rPr>
        <w:t>2.</w:t>
      </w:r>
      <w:r w:rsidRPr="006C102A">
        <w:rPr>
          <w:rFonts w:ascii="宋体" w:eastAsia="宋体" w:hAnsi="宋体" w:hint="eastAsia"/>
        </w:rPr>
        <w:t>王炜、陈学武，交通规划</w:t>
      </w:r>
      <w:r w:rsidRPr="006C102A">
        <w:rPr>
          <w:rFonts w:ascii="宋体" w:eastAsia="宋体" w:hAnsi="宋体"/>
        </w:rPr>
        <w:t>(</w:t>
      </w:r>
      <w:r w:rsidRPr="006C102A">
        <w:rPr>
          <w:rFonts w:ascii="宋体" w:eastAsia="宋体" w:hAnsi="宋体" w:hint="eastAsia"/>
        </w:rPr>
        <w:t>第</w:t>
      </w:r>
      <w:r w:rsidRPr="006C102A">
        <w:rPr>
          <w:rFonts w:ascii="宋体" w:eastAsia="宋体" w:hAnsi="宋体"/>
        </w:rPr>
        <w:t>2</w:t>
      </w:r>
      <w:r w:rsidRPr="006C102A">
        <w:rPr>
          <w:rFonts w:ascii="宋体" w:eastAsia="宋体" w:hAnsi="宋体" w:hint="eastAsia"/>
        </w:rPr>
        <w:t>版</w:t>
      </w:r>
      <w:r w:rsidRPr="006C102A">
        <w:rPr>
          <w:rFonts w:ascii="宋体" w:eastAsia="宋体" w:hAnsi="宋体"/>
        </w:rPr>
        <w:t>)</w:t>
      </w:r>
      <w:r w:rsidRPr="006C102A">
        <w:rPr>
          <w:rFonts w:ascii="宋体" w:eastAsia="宋体" w:hAnsi="宋体" w:hint="eastAsia"/>
        </w:rPr>
        <w:t>，人民交通出版社，</w:t>
      </w:r>
      <w:r w:rsidRPr="006C102A">
        <w:rPr>
          <w:rFonts w:ascii="宋体" w:eastAsia="宋体" w:hAnsi="宋体"/>
        </w:rPr>
        <w:t>2017</w:t>
      </w:r>
      <w:r>
        <w:rPr>
          <w:rFonts w:ascii="宋体" w:eastAsia="宋体" w:hAnsi="宋体" w:hint="eastAsia"/>
        </w:rPr>
        <w:t>年</w:t>
      </w:r>
      <w:r w:rsidR="00236445">
        <w:rPr>
          <w:rFonts w:ascii="宋体" w:eastAsia="宋体" w:hAnsi="宋体" w:hint="eastAsia"/>
        </w:rPr>
        <w:t>。</w:t>
      </w:r>
    </w:p>
    <w:p w:rsidR="00236445" w:rsidRDefault="006C102A" w:rsidP="00F652A4">
      <w:pPr>
        <w:widowControl/>
        <w:spacing w:beforeLines="50" w:afterLines="50"/>
        <w:ind w:firstLineChars="200" w:firstLine="420"/>
        <w:jc w:val="left"/>
        <w:rPr>
          <w:rFonts w:ascii="宋体" w:eastAsia="宋体" w:hAnsi="宋体"/>
        </w:rPr>
      </w:pPr>
      <w:r>
        <w:rPr>
          <w:rFonts w:ascii="宋体" w:eastAsia="宋体" w:hAnsi="宋体" w:hint="eastAsia"/>
        </w:rPr>
        <w:t>3.</w:t>
      </w:r>
      <w:r w:rsidR="00236445" w:rsidRPr="006C102A">
        <w:rPr>
          <w:rFonts w:ascii="宋体" w:eastAsia="宋体" w:hAnsi="宋体" w:hint="eastAsia"/>
        </w:rPr>
        <w:t>陆化普等，</w:t>
      </w:r>
      <w:r w:rsidRPr="006C102A">
        <w:rPr>
          <w:rFonts w:ascii="宋体" w:eastAsia="宋体" w:hAnsi="宋体" w:hint="eastAsia"/>
        </w:rPr>
        <w:t>交通规划理论与方法</w:t>
      </w:r>
      <w:r w:rsidRPr="006C102A">
        <w:rPr>
          <w:rFonts w:ascii="宋体" w:eastAsia="宋体" w:hAnsi="宋体"/>
        </w:rPr>
        <w:t>(</w:t>
      </w:r>
      <w:r w:rsidRPr="006C102A">
        <w:rPr>
          <w:rFonts w:ascii="宋体" w:eastAsia="宋体" w:hAnsi="宋体" w:hint="eastAsia"/>
        </w:rPr>
        <w:t>第</w:t>
      </w:r>
      <w:r w:rsidRPr="006C102A">
        <w:rPr>
          <w:rFonts w:ascii="宋体" w:eastAsia="宋体" w:hAnsi="宋体"/>
        </w:rPr>
        <w:t>2</w:t>
      </w:r>
      <w:r w:rsidRPr="006C102A">
        <w:rPr>
          <w:rFonts w:ascii="宋体" w:eastAsia="宋体" w:hAnsi="宋体" w:hint="eastAsia"/>
        </w:rPr>
        <w:t>版</w:t>
      </w:r>
      <w:r w:rsidRPr="006C102A">
        <w:rPr>
          <w:rFonts w:ascii="宋体" w:eastAsia="宋体" w:hAnsi="宋体"/>
        </w:rPr>
        <w:t>)</w:t>
      </w:r>
      <w:r w:rsidRPr="006C102A">
        <w:rPr>
          <w:rFonts w:ascii="宋体" w:eastAsia="宋体" w:hAnsi="宋体" w:hint="eastAsia"/>
        </w:rPr>
        <w:t>，清华大学出版社，</w:t>
      </w:r>
      <w:r w:rsidRPr="006C102A">
        <w:rPr>
          <w:rFonts w:ascii="宋体" w:eastAsia="宋体" w:hAnsi="宋体"/>
        </w:rPr>
        <w:t>2006</w:t>
      </w:r>
      <w:r>
        <w:rPr>
          <w:rFonts w:ascii="宋体" w:eastAsia="宋体" w:hAnsi="宋体" w:hint="eastAsia"/>
        </w:rPr>
        <w:t>年</w:t>
      </w:r>
      <w:r w:rsidR="00236445">
        <w:rPr>
          <w:rFonts w:ascii="宋体" w:eastAsia="宋体" w:hAnsi="宋体" w:hint="eastAsia"/>
        </w:rPr>
        <w:t>。</w:t>
      </w:r>
    </w:p>
    <w:p w:rsidR="00236445" w:rsidRDefault="00236445" w:rsidP="00F652A4">
      <w:pPr>
        <w:widowControl/>
        <w:spacing w:beforeLines="50" w:afterLines="50"/>
        <w:ind w:firstLineChars="200" w:firstLine="420"/>
        <w:jc w:val="left"/>
        <w:rPr>
          <w:rFonts w:ascii="宋体" w:eastAsia="宋体" w:hAnsi="宋体"/>
        </w:rPr>
      </w:pPr>
      <w:r>
        <w:rPr>
          <w:rFonts w:ascii="宋体" w:eastAsia="宋体" w:hAnsi="宋体" w:hint="eastAsia"/>
        </w:rPr>
        <w:t>4</w:t>
      </w:r>
      <w:r w:rsidRPr="00236445">
        <w:rPr>
          <w:rFonts w:ascii="宋体" w:eastAsia="宋体" w:hAnsi="宋体"/>
        </w:rPr>
        <w:t>.闫小勇</w:t>
      </w:r>
      <w:r>
        <w:rPr>
          <w:rFonts w:ascii="宋体" w:eastAsia="宋体" w:hAnsi="宋体" w:hint="eastAsia"/>
        </w:rPr>
        <w:t>，</w:t>
      </w:r>
      <w:r w:rsidRPr="00236445">
        <w:rPr>
          <w:rFonts w:ascii="宋体" w:eastAsia="宋体" w:hAnsi="宋体"/>
        </w:rPr>
        <w:t>刘博航编著《交通规划软件实验教程》，机械工业出版社，2010年</w:t>
      </w:r>
      <w:r>
        <w:rPr>
          <w:rFonts w:ascii="宋体" w:eastAsia="宋体" w:hAnsi="宋体" w:hint="eastAsia"/>
        </w:rPr>
        <w:t>。</w:t>
      </w:r>
    </w:p>
    <w:p w:rsidR="00D417A1" w:rsidRDefault="00236445" w:rsidP="00F652A4">
      <w:pPr>
        <w:widowControl/>
        <w:spacing w:beforeLines="50" w:afterLines="50"/>
        <w:ind w:firstLineChars="200" w:firstLine="420"/>
        <w:jc w:val="left"/>
        <w:rPr>
          <w:rFonts w:ascii="宋体" w:eastAsia="宋体" w:hAnsi="宋体"/>
        </w:rPr>
      </w:pPr>
      <w:r>
        <w:rPr>
          <w:rFonts w:ascii="宋体" w:eastAsia="宋体" w:hAnsi="宋体" w:hint="eastAsia"/>
        </w:rPr>
        <w:t>5.</w:t>
      </w:r>
      <w:r w:rsidRPr="00236445">
        <w:rPr>
          <w:rFonts w:ascii="宋体" w:eastAsia="宋体" w:hAnsi="宋体" w:hint="eastAsia"/>
        </w:rPr>
        <w:t>邵春福</w:t>
      </w:r>
      <w:r>
        <w:rPr>
          <w:rFonts w:ascii="宋体" w:eastAsia="宋体" w:hAnsi="宋体" w:hint="eastAsia"/>
        </w:rPr>
        <w:t>，</w:t>
      </w:r>
      <w:r w:rsidRPr="00236445">
        <w:rPr>
          <w:rFonts w:ascii="宋体" w:eastAsia="宋体" w:hAnsi="宋体" w:hint="eastAsia"/>
        </w:rPr>
        <w:t>《交通工程专业实验教程》，北京交通大学出版社，</w:t>
      </w:r>
      <w:r w:rsidRPr="00236445">
        <w:rPr>
          <w:rFonts w:ascii="宋体" w:eastAsia="宋体" w:hAnsi="宋体"/>
        </w:rPr>
        <w:t>2012年</w:t>
      </w:r>
    </w:p>
    <w:p w:rsidR="008F4CD5" w:rsidRDefault="008F4CD5" w:rsidP="00F652A4">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8F4CD5" w:rsidRDefault="008F4CD5" w:rsidP="00F652A4">
      <w:pPr>
        <w:widowControl/>
        <w:spacing w:beforeLines="50" w:afterLines="50"/>
        <w:ind w:firstLineChars="200" w:firstLine="420"/>
        <w:jc w:val="left"/>
        <w:rPr>
          <w:rFonts w:ascii="宋体" w:eastAsia="宋体" w:hAnsi="宋体"/>
        </w:rPr>
      </w:pPr>
      <w:r>
        <w:rPr>
          <w:rFonts w:ascii="宋体" w:eastAsia="宋体" w:hAnsi="宋体" w:hint="eastAsia"/>
        </w:rPr>
        <w:t>1．</w:t>
      </w:r>
      <w:r w:rsidR="005F40BD">
        <w:rPr>
          <w:rFonts w:ascii="宋体" w:eastAsia="宋体" w:hAnsi="宋体" w:hint="eastAsia"/>
        </w:rPr>
        <w:t>演示</w:t>
      </w:r>
      <w:r>
        <w:rPr>
          <w:rFonts w:ascii="宋体" w:eastAsia="宋体" w:hAnsi="宋体" w:hint="eastAsia"/>
        </w:rPr>
        <w:t>法：</w:t>
      </w:r>
      <w:r w:rsidR="005F40BD">
        <w:rPr>
          <w:rFonts w:ascii="宋体" w:eastAsia="宋体" w:hAnsi="宋体" w:hint="eastAsia"/>
        </w:rPr>
        <w:t>实验</w:t>
      </w:r>
      <w:r>
        <w:rPr>
          <w:rFonts w:ascii="宋体" w:eastAsia="宋体" w:hAnsi="宋体" w:hint="eastAsia"/>
        </w:rPr>
        <w:t>教师就教学内容进行讲解</w:t>
      </w:r>
      <w:r w:rsidR="005F40BD">
        <w:rPr>
          <w:rFonts w:ascii="宋体" w:eastAsia="宋体" w:hAnsi="宋体" w:hint="eastAsia"/>
        </w:rPr>
        <w:t>和演示</w:t>
      </w:r>
      <w:r>
        <w:rPr>
          <w:rFonts w:ascii="宋体" w:eastAsia="宋体" w:hAnsi="宋体" w:hint="eastAsia"/>
        </w:rPr>
        <w:t>，将</w:t>
      </w:r>
      <w:r w:rsidR="005F40BD">
        <w:rPr>
          <w:rFonts w:ascii="宋体" w:eastAsia="宋体" w:hAnsi="宋体" w:hint="eastAsia"/>
        </w:rPr>
        <w:t>软件功能和操作方法</w:t>
      </w:r>
      <w:r>
        <w:rPr>
          <w:rFonts w:ascii="宋体" w:eastAsia="宋体" w:hAnsi="宋体" w:hint="eastAsia"/>
        </w:rPr>
        <w:t>传授给学生。</w:t>
      </w:r>
    </w:p>
    <w:p w:rsidR="008F4CD5" w:rsidRDefault="008F4CD5" w:rsidP="00F652A4">
      <w:pPr>
        <w:widowControl/>
        <w:spacing w:beforeLines="50" w:afterLines="50"/>
        <w:ind w:firstLineChars="200" w:firstLine="420"/>
        <w:jc w:val="left"/>
        <w:rPr>
          <w:rFonts w:ascii="宋体" w:eastAsia="宋体" w:hAnsi="宋体"/>
        </w:rPr>
      </w:pPr>
      <w:r>
        <w:rPr>
          <w:rFonts w:ascii="宋体" w:eastAsia="宋体" w:hAnsi="宋体" w:hint="eastAsia"/>
        </w:rPr>
        <w:lastRenderedPageBreak/>
        <w:t>2．</w:t>
      </w:r>
      <w:r w:rsidR="005F40BD">
        <w:rPr>
          <w:rFonts w:ascii="宋体" w:eastAsia="宋体" w:hAnsi="宋体" w:hint="eastAsia"/>
        </w:rPr>
        <w:t>练习</w:t>
      </w:r>
      <w:r>
        <w:rPr>
          <w:rFonts w:ascii="宋体" w:eastAsia="宋体" w:hAnsi="宋体" w:hint="eastAsia"/>
        </w:rPr>
        <w:t>法：</w:t>
      </w:r>
      <w:r w:rsidR="005F40BD">
        <w:rPr>
          <w:rFonts w:ascii="宋体" w:eastAsia="宋体" w:hAnsi="宋体" w:hint="eastAsia"/>
        </w:rPr>
        <w:t>学生结合设计内容自主练习软件操作方法，通过互相沟通、自学和询问老师等方式解决练习过程中遇到的实际问题。实验教师针对具体问题加以指导</w:t>
      </w:r>
      <w:r>
        <w:rPr>
          <w:rFonts w:ascii="宋体" w:eastAsia="宋体" w:hAnsi="宋体" w:hint="eastAsia"/>
        </w:rPr>
        <w:t>，培养学生实际</w:t>
      </w:r>
      <w:r w:rsidR="005F40BD">
        <w:rPr>
          <w:rFonts w:ascii="宋体" w:eastAsia="宋体" w:hAnsi="宋体" w:hint="eastAsia"/>
        </w:rPr>
        <w:t>动手</w:t>
      </w:r>
      <w:r>
        <w:rPr>
          <w:rFonts w:ascii="宋体" w:eastAsia="宋体" w:hAnsi="宋体" w:hint="eastAsia"/>
        </w:rPr>
        <w:t>能力。</w:t>
      </w:r>
    </w:p>
    <w:p w:rsidR="008F4CD5" w:rsidRPr="00F56396" w:rsidRDefault="008F4CD5" w:rsidP="00F652A4">
      <w:pPr>
        <w:widowControl/>
        <w:spacing w:beforeLines="50" w:afterLines="50"/>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rsidR="008F4CD5" w:rsidRPr="00DD7B5F" w:rsidRDefault="008F4CD5" w:rsidP="00F652A4">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w:t>
      </w:r>
      <w:r>
        <w:rPr>
          <w:rFonts w:ascii="黑体" w:eastAsia="黑体" w:hAnsi="黑体" w:hint="eastAsia"/>
          <w:b/>
          <w:sz w:val="24"/>
          <w:szCs w:val="24"/>
        </w:rPr>
        <w:t>评价方式及成绩比例</w:t>
      </w:r>
    </w:p>
    <w:p w:rsidR="008F4CD5" w:rsidRPr="00C53D12" w:rsidRDefault="008F4CD5" w:rsidP="008F4CD5">
      <w:pPr>
        <w:spacing w:line="360" w:lineRule="auto"/>
        <w:outlineLvl w:val="0"/>
        <w:rPr>
          <w:rFonts w:ascii="宋体" w:eastAsia="宋体" w:hAnsi="宋体"/>
        </w:rPr>
      </w:pPr>
      <w:bookmarkStart w:id="0"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Pr>
          <w:rFonts w:ascii="宋体" w:eastAsia="宋体" w:hAnsi="宋体" w:hint="eastAsia"/>
        </w:rPr>
        <w:t>1</w:t>
      </w:r>
      <w:r w:rsidR="00E636DB">
        <w:rPr>
          <w:rFonts w:ascii="宋体" w:eastAsia="宋体" w:hAnsi="宋体" w:hint="eastAsia"/>
        </w:rPr>
        <w:t>0</w:t>
      </w:r>
      <w:r w:rsidRPr="00C53D12">
        <w:rPr>
          <w:rFonts w:ascii="宋体" w:eastAsia="宋体" w:hAnsi="宋体" w:hint="eastAsia"/>
        </w:rPr>
        <w:t>%：</w:t>
      </w:r>
      <w:r>
        <w:rPr>
          <w:rFonts w:ascii="宋体" w:eastAsia="宋体" w:hAnsi="宋体" w:hint="eastAsia"/>
        </w:rPr>
        <w:t>点名、提问及回答情况</w:t>
      </w:r>
      <w:r w:rsidR="00E636DB">
        <w:rPr>
          <w:rFonts w:ascii="宋体" w:eastAsia="宋体" w:hAnsi="宋体" w:hint="eastAsia"/>
        </w:rPr>
        <w:t>，</w:t>
      </w:r>
      <w:r w:rsidR="005F40BD">
        <w:rPr>
          <w:rFonts w:ascii="宋体" w:eastAsia="宋体" w:hAnsi="宋体" w:hint="eastAsia"/>
        </w:rPr>
        <w:t>实验态度</w:t>
      </w:r>
      <w:r w:rsidRPr="00C53D12">
        <w:rPr>
          <w:rFonts w:ascii="宋体" w:eastAsia="宋体" w:hAnsi="宋体" w:hint="eastAsia"/>
        </w:rPr>
        <w:t>。</w:t>
      </w:r>
    </w:p>
    <w:p w:rsidR="008F4CD5" w:rsidRDefault="008F4CD5" w:rsidP="008F4CD5">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005F40BD">
        <w:rPr>
          <w:rFonts w:ascii="宋体" w:eastAsia="宋体" w:hAnsi="宋体" w:hint="eastAsia"/>
        </w:rPr>
        <w:t>实验操作</w:t>
      </w:r>
      <w:r w:rsidR="005F40BD" w:rsidRPr="00C53D12">
        <w:rPr>
          <w:rFonts w:ascii="宋体" w:eastAsia="宋体" w:hAnsi="宋体" w:hint="eastAsia"/>
        </w:rPr>
        <w:t>成绩</w:t>
      </w:r>
      <w:r>
        <w:rPr>
          <w:rFonts w:ascii="宋体" w:eastAsia="宋体" w:hAnsi="宋体" w:hint="eastAsia"/>
        </w:rPr>
        <w:t>占</w:t>
      </w:r>
      <w:r w:rsidR="005F40BD">
        <w:rPr>
          <w:rFonts w:ascii="宋体" w:eastAsia="宋体" w:hAnsi="宋体" w:hint="eastAsia"/>
        </w:rPr>
        <w:t>5</w:t>
      </w:r>
      <w:r w:rsidR="00E636DB">
        <w:rPr>
          <w:rFonts w:ascii="宋体" w:eastAsia="宋体" w:hAnsi="宋体" w:hint="eastAsia"/>
        </w:rPr>
        <w:t>0</w:t>
      </w:r>
      <w:r w:rsidRPr="00C53D12">
        <w:rPr>
          <w:rFonts w:ascii="宋体" w:eastAsia="宋体" w:hAnsi="宋体" w:hint="eastAsia"/>
        </w:rPr>
        <w:t>%</w:t>
      </w:r>
      <w:r w:rsidR="005F40BD">
        <w:rPr>
          <w:rFonts w:ascii="宋体" w:eastAsia="宋体" w:hAnsi="宋体" w:hint="eastAsia"/>
        </w:rPr>
        <w:t>：按要求完成实验项目</w:t>
      </w:r>
      <w:r w:rsidRPr="00C53D12">
        <w:rPr>
          <w:rFonts w:ascii="宋体" w:eastAsia="宋体" w:hAnsi="宋体" w:hint="eastAsia"/>
        </w:rPr>
        <w:t>。</w:t>
      </w:r>
    </w:p>
    <w:p w:rsidR="008F4CD5" w:rsidRPr="00C53D12" w:rsidRDefault="008F4CD5" w:rsidP="008F4CD5">
      <w:pPr>
        <w:spacing w:line="360" w:lineRule="auto"/>
        <w:outlineLvl w:val="0"/>
        <w:rPr>
          <w:rFonts w:ascii="宋体" w:eastAsia="宋体" w:hAnsi="宋体"/>
        </w:rPr>
      </w:pPr>
      <w:r>
        <w:rPr>
          <w:rFonts w:ascii="宋体" w:eastAsia="宋体" w:hAnsi="宋体" w:hint="eastAsia"/>
        </w:rPr>
        <w:tab/>
        <w:t>（3）实验</w:t>
      </w:r>
      <w:r w:rsidR="005F40BD">
        <w:rPr>
          <w:rFonts w:ascii="宋体" w:eastAsia="宋体" w:hAnsi="宋体" w:hint="eastAsia"/>
        </w:rPr>
        <w:t>报告</w:t>
      </w:r>
      <w:r w:rsidR="005F40BD" w:rsidRPr="00C53D12">
        <w:rPr>
          <w:rFonts w:ascii="宋体" w:eastAsia="宋体" w:hAnsi="宋体" w:hint="eastAsia"/>
        </w:rPr>
        <w:t>成绩</w:t>
      </w:r>
      <w:r>
        <w:rPr>
          <w:rFonts w:ascii="宋体" w:eastAsia="宋体" w:hAnsi="宋体" w:hint="eastAsia"/>
        </w:rPr>
        <w:t>占</w:t>
      </w:r>
      <w:r w:rsidR="005F40BD">
        <w:rPr>
          <w:rFonts w:ascii="宋体" w:eastAsia="宋体" w:hAnsi="宋体" w:hint="eastAsia"/>
        </w:rPr>
        <w:t>4</w:t>
      </w:r>
      <w:r>
        <w:rPr>
          <w:rFonts w:ascii="宋体" w:eastAsia="宋体" w:hAnsi="宋体" w:hint="eastAsia"/>
        </w:rPr>
        <w:t>0%：按要求完成实验</w:t>
      </w:r>
      <w:r w:rsidR="005F40BD">
        <w:rPr>
          <w:rFonts w:ascii="宋体" w:eastAsia="宋体" w:hAnsi="宋体" w:hint="eastAsia"/>
        </w:rPr>
        <w:t>报告</w:t>
      </w:r>
      <w:r>
        <w:rPr>
          <w:rFonts w:ascii="宋体" w:eastAsia="宋体" w:hAnsi="宋体" w:hint="eastAsia"/>
        </w:rPr>
        <w:t>。</w:t>
      </w:r>
    </w:p>
    <w:bookmarkEnd w:id="0"/>
    <w:p w:rsidR="008F4CD5" w:rsidRDefault="008F4CD5" w:rsidP="00F652A4">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p>
    <w:p w:rsidR="008F4CD5" w:rsidRPr="00DD7B5F" w:rsidRDefault="008F4CD5" w:rsidP="00F652A4">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1．评定方法</w:t>
      </w:r>
    </w:p>
    <w:p w:rsidR="008F4CD5" w:rsidRDefault="008F4CD5" w:rsidP="008F4CD5">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A9695B">
        <w:rPr>
          <w:rFonts w:ascii="宋体" w:eastAsia="宋体" w:hAnsi="宋体" w:hint="eastAsia"/>
        </w:rPr>
        <w:t>1</w:t>
      </w:r>
      <w:r w:rsidR="00E636DB">
        <w:rPr>
          <w:rFonts w:ascii="宋体" w:eastAsia="宋体" w:hAnsi="宋体" w:hint="eastAsia"/>
        </w:rPr>
        <w:t>0</w:t>
      </w:r>
      <w:r w:rsidRPr="00C53D12">
        <w:rPr>
          <w:rFonts w:ascii="宋体" w:eastAsia="宋体" w:hAnsi="宋体"/>
        </w:rPr>
        <w:t>%+</w:t>
      </w:r>
      <w:r w:rsidR="005F40BD">
        <w:rPr>
          <w:rFonts w:ascii="宋体" w:eastAsia="宋体" w:hAnsi="宋体" w:hint="eastAsia"/>
        </w:rPr>
        <w:t>实验操作</w:t>
      </w:r>
      <w:r w:rsidRPr="00C53D12">
        <w:rPr>
          <w:rFonts w:ascii="宋体" w:eastAsia="宋体" w:hAnsi="宋体"/>
        </w:rPr>
        <w:t>成绩×</w:t>
      </w:r>
      <w:r w:rsidR="005F40BD">
        <w:rPr>
          <w:rFonts w:ascii="宋体" w:eastAsia="宋体" w:hAnsi="宋体" w:hint="eastAsia"/>
        </w:rPr>
        <w:t>5</w:t>
      </w:r>
      <w:r w:rsidR="00E636DB">
        <w:rPr>
          <w:rFonts w:ascii="宋体" w:eastAsia="宋体" w:hAnsi="宋体" w:hint="eastAsia"/>
        </w:rPr>
        <w:t>0</w:t>
      </w:r>
      <w:r w:rsidRPr="00C53D12">
        <w:rPr>
          <w:rFonts w:ascii="宋体" w:eastAsia="宋体" w:hAnsi="宋体"/>
        </w:rPr>
        <w:t>%</w:t>
      </w:r>
      <w:r>
        <w:rPr>
          <w:rFonts w:ascii="宋体" w:eastAsia="宋体" w:hAnsi="宋体" w:hint="eastAsia"/>
        </w:rPr>
        <w:t>+实验</w:t>
      </w:r>
      <w:r w:rsidR="005F40BD">
        <w:rPr>
          <w:rFonts w:ascii="宋体" w:eastAsia="宋体" w:hAnsi="宋体" w:hint="eastAsia"/>
        </w:rPr>
        <w:t>报告</w:t>
      </w:r>
      <w:r>
        <w:rPr>
          <w:rFonts w:ascii="宋体" w:eastAsia="宋体" w:hAnsi="宋体" w:hint="eastAsia"/>
        </w:rPr>
        <w:t>成绩</w:t>
      </w:r>
      <w:r w:rsidRPr="00C53D12">
        <w:rPr>
          <w:rFonts w:ascii="宋体" w:eastAsia="宋体" w:hAnsi="宋体"/>
        </w:rPr>
        <w:t>×</w:t>
      </w:r>
      <w:r w:rsidR="005F40BD">
        <w:rPr>
          <w:rFonts w:ascii="宋体" w:eastAsia="宋体" w:hAnsi="宋体" w:hint="eastAsia"/>
        </w:rPr>
        <w:t>4</w:t>
      </w:r>
      <w:r w:rsidR="00A9695B">
        <w:rPr>
          <w:rFonts w:ascii="宋体" w:eastAsia="宋体" w:hAnsi="宋体" w:hint="eastAsia"/>
        </w:rPr>
        <w:t>0</w:t>
      </w:r>
      <w:r w:rsidRPr="00C53D12">
        <w:rPr>
          <w:rFonts w:ascii="宋体" w:eastAsia="宋体" w:hAnsi="宋体"/>
        </w:rPr>
        <w:t>%。</w:t>
      </w:r>
    </w:p>
    <w:p w:rsidR="008F4CD5" w:rsidRPr="00C53D12" w:rsidRDefault="008F4CD5" w:rsidP="008F4CD5">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成绩分数</w:t>
      </w:r>
      <w:r w:rsidRPr="00C53D12">
        <w:rPr>
          <w:rFonts w:ascii="宋体" w:eastAsia="宋体" w:hAnsi="宋体"/>
        </w:rPr>
        <w:t>的具体构成如下：</w:t>
      </w:r>
    </w:p>
    <w:p w:rsidR="008F4CD5" w:rsidRPr="004339BD" w:rsidRDefault="008F4CD5" w:rsidP="008F4CD5">
      <w:pPr>
        <w:spacing w:line="360" w:lineRule="auto"/>
        <w:jc w:val="center"/>
        <w:outlineLvl w:val="0"/>
        <w:rPr>
          <w:rFonts w:ascii="宋体" w:eastAsia="宋体" w:hAnsi="宋体"/>
          <w:b/>
        </w:rPr>
      </w:pPr>
      <w:r w:rsidRPr="004339BD">
        <w:rPr>
          <w:rFonts w:ascii="宋体" w:eastAsia="宋体" w:hAnsi="宋体" w:hint="eastAsia"/>
          <w:b/>
        </w:rPr>
        <w:t>表</w:t>
      </w:r>
      <w:r>
        <w:rPr>
          <w:rFonts w:ascii="宋体" w:eastAsia="宋体" w:hAnsi="宋体" w:hint="eastAsia"/>
          <w:b/>
        </w:rPr>
        <w:t>6：</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8F4CD5" w:rsidRPr="001757E4" w:rsidTr="00A21B8A">
        <w:tc>
          <w:tcPr>
            <w:tcW w:w="1251" w:type="dxa"/>
            <w:vMerge w:val="restart"/>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课程目标</w:t>
            </w:r>
          </w:p>
        </w:tc>
        <w:tc>
          <w:tcPr>
            <w:tcW w:w="943" w:type="dxa"/>
            <w:vMerge w:val="restart"/>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48" w:type="dxa"/>
            <w:gridSpan w:val="5"/>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80" w:type="dxa"/>
            <w:vMerge w:val="restart"/>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8F4CD5" w:rsidRPr="001757E4" w:rsidTr="00A21B8A">
        <w:tc>
          <w:tcPr>
            <w:tcW w:w="1251" w:type="dxa"/>
            <w:vMerge/>
            <w:vAlign w:val="center"/>
          </w:tcPr>
          <w:p w:rsidR="008F4CD5" w:rsidRPr="00AD1CC1" w:rsidRDefault="008F4CD5" w:rsidP="00A21B8A">
            <w:pPr>
              <w:spacing w:line="360" w:lineRule="auto"/>
              <w:jc w:val="center"/>
              <w:outlineLvl w:val="0"/>
              <w:rPr>
                <w:rFonts w:ascii="宋体" w:eastAsia="宋体" w:hAnsi="宋体"/>
                <w:b/>
                <w:szCs w:val="21"/>
              </w:rPr>
            </w:pPr>
          </w:p>
        </w:tc>
        <w:tc>
          <w:tcPr>
            <w:tcW w:w="943" w:type="dxa"/>
            <w:vMerge/>
            <w:vAlign w:val="center"/>
          </w:tcPr>
          <w:p w:rsidR="008F4CD5" w:rsidRPr="00AD1CC1" w:rsidRDefault="008F4CD5" w:rsidP="00A21B8A">
            <w:pPr>
              <w:spacing w:line="360" w:lineRule="auto"/>
              <w:jc w:val="center"/>
              <w:outlineLvl w:val="0"/>
              <w:rPr>
                <w:rFonts w:ascii="宋体" w:eastAsia="宋体" w:hAnsi="宋体"/>
                <w:b/>
                <w:szCs w:val="21"/>
              </w:rPr>
            </w:pPr>
          </w:p>
        </w:tc>
        <w:tc>
          <w:tcPr>
            <w:tcW w:w="1100" w:type="dxa"/>
            <w:vAlign w:val="center"/>
          </w:tcPr>
          <w:p w:rsidR="008F4CD5" w:rsidRPr="00AD1CC1" w:rsidRDefault="008F4CD5" w:rsidP="00A21B8A">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实验</w:t>
            </w:r>
            <w:r w:rsidR="005F40BD">
              <w:rPr>
                <w:rFonts w:ascii="宋体" w:eastAsia="宋体" w:hAnsi="宋体" w:hint="eastAsia"/>
                <w:b/>
                <w:szCs w:val="21"/>
              </w:rPr>
              <w:t>操作</w:t>
            </w:r>
          </w:p>
        </w:tc>
        <w:tc>
          <w:tcPr>
            <w:tcW w:w="1037" w:type="dxa"/>
            <w:vAlign w:val="center"/>
          </w:tcPr>
          <w:p w:rsidR="008F4CD5" w:rsidRPr="00AD1CC1" w:rsidRDefault="005F40BD" w:rsidP="005F40BD">
            <w:pPr>
              <w:spacing w:line="360" w:lineRule="auto"/>
              <w:ind w:leftChars="-15" w:left="-31" w:rightChars="1" w:right="2"/>
              <w:jc w:val="center"/>
              <w:outlineLvl w:val="0"/>
              <w:rPr>
                <w:rFonts w:ascii="宋体" w:eastAsia="宋体" w:hAnsi="宋体"/>
                <w:b/>
                <w:szCs w:val="21"/>
              </w:rPr>
            </w:pPr>
            <w:r>
              <w:rPr>
                <w:rFonts w:ascii="宋体" w:eastAsia="宋体" w:hAnsi="宋体" w:hint="eastAsia"/>
                <w:b/>
                <w:szCs w:val="21"/>
              </w:rPr>
              <w:t>实验报告</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课程实践</w:t>
            </w:r>
          </w:p>
        </w:tc>
        <w:tc>
          <w:tcPr>
            <w:tcW w:w="1037" w:type="dxa"/>
            <w:vAlign w:val="center"/>
          </w:tcPr>
          <w:p w:rsidR="008F4CD5" w:rsidRPr="00AD1CC1" w:rsidRDefault="008F4CD5" w:rsidP="005C7724">
            <w:pPr>
              <w:spacing w:line="360" w:lineRule="auto"/>
              <w:ind w:leftChars="-15" w:left="-31" w:rightChars="1" w:right="2"/>
              <w:jc w:val="center"/>
              <w:outlineLvl w:val="0"/>
              <w:rPr>
                <w:rFonts w:ascii="宋体" w:eastAsia="宋体" w:hAnsi="宋体"/>
                <w:b/>
                <w:szCs w:val="21"/>
              </w:rPr>
            </w:pPr>
            <w:r w:rsidRPr="00AD1CC1">
              <w:rPr>
                <w:rFonts w:ascii="宋体" w:eastAsia="宋体" w:hAnsi="宋体" w:hint="eastAsia"/>
                <w:b/>
                <w:szCs w:val="21"/>
              </w:rPr>
              <w:t>课程考试</w:t>
            </w:r>
          </w:p>
        </w:tc>
        <w:tc>
          <w:tcPr>
            <w:tcW w:w="1080" w:type="dxa"/>
            <w:vMerge/>
            <w:vAlign w:val="center"/>
          </w:tcPr>
          <w:p w:rsidR="008F4CD5" w:rsidRPr="004339BD" w:rsidRDefault="008F4CD5" w:rsidP="00A21B8A">
            <w:pPr>
              <w:spacing w:line="360" w:lineRule="auto"/>
              <w:jc w:val="center"/>
              <w:outlineLvl w:val="0"/>
              <w:rPr>
                <w:rFonts w:ascii="宋体" w:eastAsia="宋体" w:hAnsi="宋体"/>
                <w:szCs w:val="21"/>
              </w:rPr>
            </w:pPr>
          </w:p>
        </w:tc>
      </w:tr>
      <w:tr w:rsidR="008F4CD5" w:rsidRPr="001757E4" w:rsidTr="00A21B8A">
        <w:tc>
          <w:tcPr>
            <w:tcW w:w="1251"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课程目标1</w:t>
            </w:r>
          </w:p>
        </w:tc>
        <w:tc>
          <w:tcPr>
            <w:tcW w:w="943" w:type="dxa"/>
            <w:vAlign w:val="center"/>
          </w:tcPr>
          <w:p w:rsidR="008F4CD5" w:rsidRPr="00662B45" w:rsidRDefault="008F4CD5" w:rsidP="0019407B">
            <w:pPr>
              <w:spacing w:line="360" w:lineRule="auto"/>
              <w:jc w:val="center"/>
              <w:outlineLvl w:val="0"/>
              <w:rPr>
                <w:rFonts w:ascii="宋体" w:eastAsia="宋体" w:hAnsi="宋体"/>
              </w:rPr>
            </w:pPr>
            <w:r w:rsidRPr="00662B45">
              <w:rPr>
                <w:rFonts w:ascii="宋体" w:eastAsia="宋体" w:hAnsi="宋体" w:hint="eastAsia"/>
              </w:rPr>
              <w:t>1-</w:t>
            </w:r>
            <w:r w:rsidR="0019407B">
              <w:rPr>
                <w:rFonts w:ascii="宋体" w:eastAsia="宋体" w:hAnsi="宋体" w:hint="eastAsia"/>
              </w:rPr>
              <w:t>2</w:t>
            </w:r>
          </w:p>
        </w:tc>
        <w:tc>
          <w:tcPr>
            <w:tcW w:w="1100" w:type="dxa"/>
            <w:vAlign w:val="center"/>
          </w:tcPr>
          <w:p w:rsidR="008F4CD5" w:rsidRPr="00662B45" w:rsidRDefault="005F40BD" w:rsidP="00A21B8A">
            <w:pPr>
              <w:spacing w:line="360" w:lineRule="auto"/>
              <w:jc w:val="center"/>
              <w:outlineLvl w:val="0"/>
              <w:rPr>
                <w:rFonts w:ascii="宋体" w:eastAsia="宋体" w:hAnsi="宋体"/>
              </w:rPr>
            </w:pPr>
            <w:r>
              <w:rPr>
                <w:rFonts w:ascii="宋体" w:eastAsia="宋体" w:hAnsi="宋体" w:hint="eastAsia"/>
              </w:rPr>
              <w:t>3</w:t>
            </w:r>
          </w:p>
        </w:tc>
        <w:tc>
          <w:tcPr>
            <w:tcW w:w="1037" w:type="dxa"/>
            <w:vAlign w:val="center"/>
          </w:tcPr>
          <w:p w:rsidR="008F4CD5" w:rsidRPr="00662B45" w:rsidRDefault="005F40BD" w:rsidP="00A21B8A">
            <w:pPr>
              <w:spacing w:line="360" w:lineRule="auto"/>
              <w:jc w:val="center"/>
              <w:outlineLvl w:val="0"/>
              <w:rPr>
                <w:rFonts w:ascii="宋体" w:eastAsia="宋体" w:hAnsi="宋体"/>
              </w:rPr>
            </w:pPr>
            <w:r>
              <w:rPr>
                <w:rFonts w:ascii="宋体" w:eastAsia="宋体" w:hAnsi="宋体" w:hint="eastAsia"/>
              </w:rPr>
              <w:t>10</w:t>
            </w:r>
          </w:p>
        </w:tc>
        <w:tc>
          <w:tcPr>
            <w:tcW w:w="1037" w:type="dxa"/>
            <w:vAlign w:val="center"/>
          </w:tcPr>
          <w:p w:rsidR="008F4CD5" w:rsidRPr="00662B45" w:rsidRDefault="00320E58" w:rsidP="00320E58">
            <w:pPr>
              <w:spacing w:line="360" w:lineRule="auto"/>
              <w:jc w:val="center"/>
              <w:outlineLvl w:val="0"/>
              <w:rPr>
                <w:rFonts w:ascii="宋体" w:eastAsia="宋体" w:hAnsi="宋体"/>
              </w:rPr>
            </w:pPr>
            <w:r>
              <w:rPr>
                <w:rFonts w:ascii="宋体" w:eastAsia="宋体" w:hAnsi="宋体" w:hint="eastAsia"/>
              </w:rPr>
              <w:t>12</w:t>
            </w: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6B078A">
            <w:pPr>
              <w:spacing w:line="360" w:lineRule="auto"/>
              <w:jc w:val="center"/>
              <w:outlineLvl w:val="0"/>
              <w:rPr>
                <w:rFonts w:ascii="宋体" w:eastAsia="宋体" w:hAnsi="宋体"/>
              </w:rPr>
            </w:pPr>
          </w:p>
        </w:tc>
        <w:tc>
          <w:tcPr>
            <w:tcW w:w="1080" w:type="dxa"/>
            <w:vAlign w:val="center"/>
          </w:tcPr>
          <w:p w:rsidR="008F4CD5" w:rsidRPr="00662B45" w:rsidRDefault="00320E58" w:rsidP="00320E58">
            <w:pPr>
              <w:spacing w:line="360" w:lineRule="auto"/>
              <w:jc w:val="center"/>
              <w:outlineLvl w:val="0"/>
              <w:rPr>
                <w:rFonts w:ascii="宋体" w:eastAsia="宋体" w:hAnsi="宋体"/>
              </w:rPr>
            </w:pPr>
            <w:r>
              <w:rPr>
                <w:rFonts w:ascii="宋体" w:eastAsia="宋体" w:hAnsi="宋体" w:hint="eastAsia"/>
              </w:rPr>
              <w:t>25</w:t>
            </w:r>
          </w:p>
        </w:tc>
      </w:tr>
      <w:tr w:rsidR="008F4CD5" w:rsidRPr="001757E4" w:rsidTr="00A21B8A">
        <w:tc>
          <w:tcPr>
            <w:tcW w:w="1251"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课程目标2</w:t>
            </w:r>
          </w:p>
        </w:tc>
        <w:tc>
          <w:tcPr>
            <w:tcW w:w="943" w:type="dxa"/>
            <w:vAlign w:val="center"/>
          </w:tcPr>
          <w:p w:rsidR="008F4CD5" w:rsidRPr="00662B45" w:rsidRDefault="008F4CD5" w:rsidP="00A21B8A">
            <w:pPr>
              <w:spacing w:line="360" w:lineRule="auto"/>
              <w:jc w:val="center"/>
              <w:outlineLvl w:val="0"/>
              <w:rPr>
                <w:rFonts w:ascii="宋体" w:eastAsia="宋体" w:hAnsi="宋体"/>
              </w:rPr>
            </w:pPr>
            <w:r w:rsidRPr="00662B45">
              <w:rPr>
                <w:rFonts w:ascii="宋体" w:eastAsia="宋体" w:hAnsi="宋体" w:hint="eastAsia"/>
              </w:rPr>
              <w:t>1-4</w:t>
            </w:r>
          </w:p>
        </w:tc>
        <w:tc>
          <w:tcPr>
            <w:tcW w:w="1100" w:type="dxa"/>
            <w:vAlign w:val="center"/>
          </w:tcPr>
          <w:p w:rsidR="008F4CD5" w:rsidRPr="00662B45" w:rsidRDefault="005F40BD" w:rsidP="00E636DB">
            <w:pPr>
              <w:spacing w:line="360" w:lineRule="auto"/>
              <w:jc w:val="center"/>
              <w:outlineLvl w:val="0"/>
              <w:rPr>
                <w:rFonts w:ascii="宋体" w:eastAsia="宋体" w:hAnsi="宋体"/>
              </w:rPr>
            </w:pPr>
            <w:r>
              <w:rPr>
                <w:rFonts w:ascii="宋体" w:eastAsia="宋体" w:hAnsi="宋体" w:hint="eastAsia"/>
              </w:rPr>
              <w:t>5</w:t>
            </w:r>
          </w:p>
        </w:tc>
        <w:tc>
          <w:tcPr>
            <w:tcW w:w="1037" w:type="dxa"/>
            <w:vAlign w:val="center"/>
          </w:tcPr>
          <w:p w:rsidR="008F4CD5" w:rsidRPr="00662B45" w:rsidRDefault="005F40BD" w:rsidP="00A21B8A">
            <w:pPr>
              <w:spacing w:line="360" w:lineRule="auto"/>
              <w:jc w:val="center"/>
              <w:outlineLvl w:val="0"/>
              <w:rPr>
                <w:rFonts w:ascii="宋体" w:eastAsia="宋体" w:hAnsi="宋体"/>
              </w:rPr>
            </w:pPr>
            <w:r>
              <w:rPr>
                <w:rFonts w:ascii="宋体" w:eastAsia="宋体" w:hAnsi="宋体" w:hint="eastAsia"/>
              </w:rPr>
              <w:t>40</w:t>
            </w:r>
          </w:p>
        </w:tc>
        <w:tc>
          <w:tcPr>
            <w:tcW w:w="1037" w:type="dxa"/>
            <w:vAlign w:val="center"/>
          </w:tcPr>
          <w:p w:rsidR="008F4CD5" w:rsidRPr="00662B45" w:rsidRDefault="005F40BD" w:rsidP="00A21B8A">
            <w:pPr>
              <w:spacing w:line="360" w:lineRule="auto"/>
              <w:jc w:val="center"/>
              <w:outlineLvl w:val="0"/>
              <w:rPr>
                <w:rFonts w:ascii="宋体" w:eastAsia="宋体" w:hAnsi="宋体"/>
              </w:rPr>
            </w:pPr>
            <w:r>
              <w:rPr>
                <w:rFonts w:ascii="宋体" w:eastAsia="宋体" w:hAnsi="宋体" w:hint="eastAsia"/>
              </w:rPr>
              <w:t>20</w:t>
            </w:r>
          </w:p>
        </w:tc>
        <w:tc>
          <w:tcPr>
            <w:tcW w:w="1037" w:type="dxa"/>
            <w:vAlign w:val="center"/>
          </w:tcPr>
          <w:p w:rsidR="008F4CD5" w:rsidRPr="00662B45" w:rsidRDefault="008F4CD5" w:rsidP="00A21B8A">
            <w:pPr>
              <w:spacing w:line="360" w:lineRule="auto"/>
              <w:jc w:val="center"/>
              <w:outlineLvl w:val="0"/>
              <w:rPr>
                <w:rFonts w:ascii="宋体" w:eastAsia="宋体" w:hAnsi="宋体"/>
              </w:rPr>
            </w:pPr>
          </w:p>
        </w:tc>
        <w:tc>
          <w:tcPr>
            <w:tcW w:w="1037" w:type="dxa"/>
            <w:vAlign w:val="center"/>
          </w:tcPr>
          <w:p w:rsidR="008F4CD5" w:rsidRPr="00662B45" w:rsidRDefault="008F4CD5" w:rsidP="00331DED">
            <w:pPr>
              <w:spacing w:line="360" w:lineRule="auto"/>
              <w:jc w:val="center"/>
              <w:outlineLvl w:val="0"/>
              <w:rPr>
                <w:rFonts w:ascii="宋体" w:eastAsia="宋体" w:hAnsi="宋体"/>
              </w:rPr>
            </w:pPr>
          </w:p>
        </w:tc>
        <w:tc>
          <w:tcPr>
            <w:tcW w:w="1080" w:type="dxa"/>
            <w:vAlign w:val="center"/>
          </w:tcPr>
          <w:p w:rsidR="008F4CD5" w:rsidRPr="00662B45" w:rsidRDefault="00320E58" w:rsidP="00331DED">
            <w:pPr>
              <w:spacing w:line="360" w:lineRule="auto"/>
              <w:jc w:val="center"/>
              <w:outlineLvl w:val="0"/>
              <w:rPr>
                <w:rFonts w:ascii="宋体" w:eastAsia="宋体" w:hAnsi="宋体"/>
              </w:rPr>
            </w:pPr>
            <w:r>
              <w:rPr>
                <w:rFonts w:ascii="宋体" w:eastAsia="宋体" w:hAnsi="宋体" w:hint="eastAsia"/>
              </w:rPr>
              <w:t>65</w:t>
            </w:r>
          </w:p>
        </w:tc>
      </w:tr>
      <w:tr w:rsidR="005F40BD" w:rsidRPr="001757E4" w:rsidTr="00A21B8A">
        <w:tc>
          <w:tcPr>
            <w:tcW w:w="1251" w:type="dxa"/>
            <w:vAlign w:val="center"/>
          </w:tcPr>
          <w:p w:rsidR="005F40BD" w:rsidRPr="00662B45" w:rsidRDefault="005F40BD" w:rsidP="00A21B8A">
            <w:pPr>
              <w:spacing w:line="360" w:lineRule="auto"/>
              <w:jc w:val="center"/>
              <w:outlineLvl w:val="0"/>
              <w:rPr>
                <w:rFonts w:ascii="宋体" w:eastAsia="宋体" w:hAnsi="宋体"/>
              </w:rPr>
            </w:pPr>
            <w:r w:rsidRPr="00662B45">
              <w:rPr>
                <w:rFonts w:ascii="宋体" w:eastAsia="宋体" w:hAnsi="宋体" w:hint="eastAsia"/>
              </w:rPr>
              <w:t>课程目标3</w:t>
            </w:r>
          </w:p>
        </w:tc>
        <w:tc>
          <w:tcPr>
            <w:tcW w:w="943" w:type="dxa"/>
            <w:vAlign w:val="center"/>
          </w:tcPr>
          <w:p w:rsidR="005F40BD" w:rsidRPr="00662B45" w:rsidRDefault="005F40BD" w:rsidP="008D4037">
            <w:pPr>
              <w:spacing w:line="360" w:lineRule="auto"/>
              <w:jc w:val="center"/>
              <w:outlineLvl w:val="0"/>
              <w:rPr>
                <w:rFonts w:ascii="宋体" w:eastAsia="宋体" w:hAnsi="宋体"/>
              </w:rPr>
            </w:pPr>
            <w:r>
              <w:rPr>
                <w:rFonts w:ascii="宋体" w:eastAsia="宋体" w:hAnsi="宋体" w:hint="eastAsia"/>
              </w:rPr>
              <w:t>7</w:t>
            </w:r>
            <w:r w:rsidRPr="00662B45">
              <w:rPr>
                <w:rFonts w:ascii="宋体" w:eastAsia="宋体" w:hAnsi="宋体" w:hint="eastAsia"/>
              </w:rPr>
              <w:t>-</w:t>
            </w:r>
            <w:r>
              <w:rPr>
                <w:rFonts w:ascii="宋体" w:eastAsia="宋体" w:hAnsi="宋体" w:hint="eastAsia"/>
              </w:rPr>
              <w:t>2</w:t>
            </w:r>
          </w:p>
        </w:tc>
        <w:tc>
          <w:tcPr>
            <w:tcW w:w="1100" w:type="dxa"/>
            <w:vAlign w:val="center"/>
          </w:tcPr>
          <w:p w:rsidR="005F40BD" w:rsidRPr="00662B45" w:rsidRDefault="005F40BD" w:rsidP="00A21B8A">
            <w:pPr>
              <w:spacing w:line="360" w:lineRule="auto"/>
              <w:jc w:val="center"/>
              <w:outlineLvl w:val="0"/>
              <w:rPr>
                <w:rFonts w:ascii="宋体" w:eastAsia="宋体" w:hAnsi="宋体"/>
              </w:rPr>
            </w:pPr>
            <w:r>
              <w:rPr>
                <w:rFonts w:ascii="宋体" w:eastAsia="宋体" w:hAnsi="宋体" w:hint="eastAsia"/>
              </w:rPr>
              <w:t>2</w:t>
            </w:r>
          </w:p>
        </w:tc>
        <w:tc>
          <w:tcPr>
            <w:tcW w:w="1037" w:type="dxa"/>
            <w:vAlign w:val="center"/>
          </w:tcPr>
          <w:p w:rsidR="005F40BD" w:rsidRPr="00662B45" w:rsidRDefault="005F40BD" w:rsidP="007F08AD">
            <w:pPr>
              <w:spacing w:line="360" w:lineRule="auto"/>
              <w:jc w:val="center"/>
              <w:outlineLvl w:val="0"/>
              <w:rPr>
                <w:rFonts w:ascii="宋体" w:eastAsia="宋体" w:hAnsi="宋体"/>
              </w:rPr>
            </w:pPr>
          </w:p>
        </w:tc>
        <w:tc>
          <w:tcPr>
            <w:tcW w:w="1037" w:type="dxa"/>
            <w:vAlign w:val="center"/>
          </w:tcPr>
          <w:p w:rsidR="005F40BD" w:rsidRPr="00662B45" w:rsidRDefault="005F40BD" w:rsidP="00A21B8A">
            <w:pPr>
              <w:spacing w:line="360" w:lineRule="auto"/>
              <w:jc w:val="center"/>
              <w:outlineLvl w:val="0"/>
              <w:rPr>
                <w:rFonts w:ascii="宋体" w:eastAsia="宋体" w:hAnsi="宋体"/>
              </w:rPr>
            </w:pPr>
            <w:r>
              <w:rPr>
                <w:rFonts w:ascii="宋体" w:eastAsia="宋体" w:hAnsi="宋体" w:hint="eastAsia"/>
              </w:rPr>
              <w:t>8</w:t>
            </w:r>
          </w:p>
        </w:tc>
        <w:tc>
          <w:tcPr>
            <w:tcW w:w="1037" w:type="dxa"/>
            <w:vAlign w:val="center"/>
          </w:tcPr>
          <w:p w:rsidR="005F40BD" w:rsidRPr="00662B45" w:rsidRDefault="005F40BD" w:rsidP="00A21B8A">
            <w:pPr>
              <w:spacing w:line="360" w:lineRule="auto"/>
              <w:jc w:val="center"/>
              <w:outlineLvl w:val="0"/>
              <w:rPr>
                <w:rFonts w:ascii="宋体" w:eastAsia="宋体" w:hAnsi="宋体"/>
              </w:rPr>
            </w:pPr>
          </w:p>
        </w:tc>
        <w:tc>
          <w:tcPr>
            <w:tcW w:w="1037" w:type="dxa"/>
            <w:vAlign w:val="center"/>
          </w:tcPr>
          <w:p w:rsidR="005F40BD" w:rsidRPr="00662B45" w:rsidRDefault="005F40BD" w:rsidP="0019407B">
            <w:pPr>
              <w:spacing w:line="360" w:lineRule="auto"/>
              <w:jc w:val="center"/>
              <w:outlineLvl w:val="0"/>
              <w:rPr>
                <w:rFonts w:ascii="宋体" w:eastAsia="宋体" w:hAnsi="宋体"/>
              </w:rPr>
            </w:pPr>
          </w:p>
        </w:tc>
        <w:tc>
          <w:tcPr>
            <w:tcW w:w="1080" w:type="dxa"/>
            <w:vAlign w:val="center"/>
          </w:tcPr>
          <w:p w:rsidR="005F40BD" w:rsidRPr="00662B45" w:rsidRDefault="00320E58" w:rsidP="007F08AD">
            <w:pPr>
              <w:spacing w:line="360" w:lineRule="auto"/>
              <w:jc w:val="center"/>
              <w:outlineLvl w:val="0"/>
              <w:rPr>
                <w:rFonts w:ascii="宋体" w:eastAsia="宋体" w:hAnsi="宋体"/>
              </w:rPr>
            </w:pPr>
            <w:r>
              <w:rPr>
                <w:rFonts w:ascii="宋体" w:eastAsia="宋体" w:hAnsi="宋体" w:hint="eastAsia"/>
              </w:rPr>
              <w:t>10</w:t>
            </w:r>
          </w:p>
        </w:tc>
      </w:tr>
      <w:tr w:rsidR="005F40BD" w:rsidRPr="001757E4" w:rsidTr="00A21B8A">
        <w:tc>
          <w:tcPr>
            <w:tcW w:w="2194" w:type="dxa"/>
            <w:gridSpan w:val="2"/>
            <w:vAlign w:val="center"/>
          </w:tcPr>
          <w:p w:rsidR="005F40BD" w:rsidRPr="004339BD" w:rsidRDefault="005F40BD" w:rsidP="00A21B8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5F40BD" w:rsidRPr="004339BD" w:rsidRDefault="005F40BD" w:rsidP="007F08AD">
            <w:pPr>
              <w:spacing w:line="360" w:lineRule="auto"/>
              <w:jc w:val="center"/>
              <w:outlineLvl w:val="0"/>
              <w:rPr>
                <w:rFonts w:ascii="宋体" w:eastAsia="宋体" w:hAnsi="宋体"/>
                <w:szCs w:val="21"/>
              </w:rPr>
            </w:pPr>
            <w:r>
              <w:rPr>
                <w:rFonts w:ascii="宋体" w:eastAsia="宋体" w:hAnsi="宋体" w:hint="eastAsia"/>
                <w:szCs w:val="21"/>
              </w:rPr>
              <w:t>10</w:t>
            </w:r>
          </w:p>
        </w:tc>
        <w:tc>
          <w:tcPr>
            <w:tcW w:w="1037" w:type="dxa"/>
            <w:vAlign w:val="center"/>
          </w:tcPr>
          <w:p w:rsidR="005F40BD" w:rsidRPr="004339BD" w:rsidRDefault="00320E58" w:rsidP="00E636DB">
            <w:pPr>
              <w:spacing w:line="360" w:lineRule="auto"/>
              <w:jc w:val="center"/>
              <w:outlineLvl w:val="0"/>
              <w:rPr>
                <w:rFonts w:ascii="宋体" w:eastAsia="宋体" w:hAnsi="宋体"/>
                <w:szCs w:val="21"/>
              </w:rPr>
            </w:pPr>
            <w:r>
              <w:rPr>
                <w:rFonts w:ascii="宋体" w:eastAsia="宋体" w:hAnsi="宋体" w:hint="eastAsia"/>
                <w:szCs w:val="21"/>
              </w:rPr>
              <w:t>5</w:t>
            </w:r>
            <w:r w:rsidR="005F40BD">
              <w:rPr>
                <w:rFonts w:ascii="宋体" w:eastAsia="宋体" w:hAnsi="宋体" w:hint="eastAsia"/>
                <w:szCs w:val="21"/>
              </w:rPr>
              <w:t>0</w:t>
            </w:r>
          </w:p>
        </w:tc>
        <w:tc>
          <w:tcPr>
            <w:tcW w:w="1037" w:type="dxa"/>
            <w:vAlign w:val="center"/>
          </w:tcPr>
          <w:p w:rsidR="005F40BD" w:rsidRPr="004339BD" w:rsidRDefault="00320E58" w:rsidP="00A21B8A">
            <w:pPr>
              <w:spacing w:line="360" w:lineRule="auto"/>
              <w:jc w:val="center"/>
              <w:outlineLvl w:val="0"/>
              <w:rPr>
                <w:rFonts w:ascii="宋体" w:eastAsia="宋体" w:hAnsi="宋体"/>
                <w:szCs w:val="21"/>
              </w:rPr>
            </w:pPr>
            <w:r>
              <w:rPr>
                <w:rFonts w:ascii="宋体" w:eastAsia="宋体" w:hAnsi="宋体" w:hint="eastAsia"/>
                <w:szCs w:val="21"/>
              </w:rPr>
              <w:t>40</w:t>
            </w:r>
          </w:p>
        </w:tc>
        <w:tc>
          <w:tcPr>
            <w:tcW w:w="1037" w:type="dxa"/>
            <w:vAlign w:val="center"/>
          </w:tcPr>
          <w:p w:rsidR="005F40BD" w:rsidRPr="004339BD" w:rsidRDefault="005F40BD" w:rsidP="00A21B8A">
            <w:pPr>
              <w:spacing w:line="360" w:lineRule="auto"/>
              <w:jc w:val="center"/>
              <w:outlineLvl w:val="0"/>
              <w:rPr>
                <w:rFonts w:ascii="宋体" w:eastAsia="宋体" w:hAnsi="宋体"/>
                <w:szCs w:val="21"/>
              </w:rPr>
            </w:pPr>
          </w:p>
        </w:tc>
        <w:tc>
          <w:tcPr>
            <w:tcW w:w="1037" w:type="dxa"/>
            <w:vAlign w:val="center"/>
          </w:tcPr>
          <w:p w:rsidR="005F40BD" w:rsidRPr="004339BD" w:rsidRDefault="005F40BD" w:rsidP="00E636DB">
            <w:pPr>
              <w:spacing w:line="360" w:lineRule="auto"/>
              <w:jc w:val="center"/>
              <w:outlineLvl w:val="0"/>
              <w:rPr>
                <w:rFonts w:ascii="宋体" w:eastAsia="宋体" w:hAnsi="宋体"/>
                <w:szCs w:val="21"/>
              </w:rPr>
            </w:pPr>
          </w:p>
        </w:tc>
        <w:tc>
          <w:tcPr>
            <w:tcW w:w="1080" w:type="dxa"/>
            <w:vAlign w:val="center"/>
          </w:tcPr>
          <w:p w:rsidR="005F40BD" w:rsidRPr="004339BD" w:rsidRDefault="005F40BD" w:rsidP="00A21B8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8F4CD5" w:rsidRDefault="008F4CD5" w:rsidP="00F652A4">
      <w:pPr>
        <w:widowControl/>
        <w:spacing w:beforeLines="50" w:afterLines="50"/>
        <w:jc w:val="left"/>
        <w:rPr>
          <w:rFonts w:ascii="宋体" w:eastAsia="宋体" w:hAnsi="宋体"/>
        </w:rPr>
      </w:pPr>
    </w:p>
    <w:p w:rsidR="008F4CD5" w:rsidRDefault="008F4CD5" w:rsidP="00F652A4">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Pr>
          <w:rFonts w:ascii="宋体" w:eastAsia="宋体" w:hAnsi="宋体" w:hint="eastAsia"/>
          <w:b/>
        </w:rPr>
        <w:t>课程目标的</w:t>
      </w:r>
      <w:r w:rsidRPr="00DD7B5F">
        <w:rPr>
          <w:rFonts w:ascii="宋体" w:eastAsia="宋体" w:hAnsi="宋体" w:hint="eastAsia"/>
          <w:b/>
        </w:rPr>
        <w:t>达成度分析</w:t>
      </w:r>
    </w:p>
    <w:p w:rsidR="008F4CD5" w:rsidRDefault="008F4CD5" w:rsidP="00F652A4">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Pr>
          <w:rFonts w:ascii="宋体" w:eastAsia="宋体" w:hAnsi="宋体" w:hint="eastAsia"/>
          <w:b/>
        </w:rPr>
        <w:t>7：课程目标的</w:t>
      </w:r>
      <w:r w:rsidRPr="00D504B7">
        <w:rPr>
          <w:rFonts w:ascii="宋体" w:eastAsia="宋体" w:hAnsi="宋体" w:hint="eastAsia"/>
          <w:b/>
        </w:rPr>
        <w:t>达成度分析表</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898"/>
        <w:gridCol w:w="2976"/>
        <w:gridCol w:w="709"/>
        <w:gridCol w:w="1985"/>
      </w:tblGrid>
      <w:tr w:rsidR="008F4CD5" w:rsidTr="00AD6890">
        <w:trPr>
          <w:trHeight w:val="545"/>
        </w:trPr>
        <w:tc>
          <w:tcPr>
            <w:tcW w:w="1221" w:type="dxa"/>
            <w:vAlign w:val="center"/>
          </w:tcPr>
          <w:p w:rsidR="008F4CD5" w:rsidRPr="00C53D12" w:rsidRDefault="008F4CD5" w:rsidP="00A21B8A">
            <w:pPr>
              <w:spacing w:line="440" w:lineRule="exact"/>
              <w:jc w:val="center"/>
              <w:rPr>
                <w:rFonts w:ascii="宋体" w:eastAsia="宋体" w:hAnsi="宋体"/>
                <w:b/>
                <w:color w:val="000000"/>
                <w:szCs w:val="21"/>
              </w:rPr>
            </w:pPr>
            <w:r w:rsidRPr="00C53D12">
              <w:rPr>
                <w:rFonts w:ascii="宋体" w:eastAsia="宋体" w:hAnsi="宋体"/>
                <w:b/>
                <w:color w:val="000000"/>
                <w:szCs w:val="21"/>
              </w:rPr>
              <w:t>课程目标</w:t>
            </w:r>
          </w:p>
        </w:tc>
        <w:tc>
          <w:tcPr>
            <w:tcW w:w="1898" w:type="dxa"/>
            <w:vAlign w:val="center"/>
          </w:tcPr>
          <w:p w:rsidR="008F4CD5" w:rsidRPr="00C53D12" w:rsidRDefault="008F4CD5" w:rsidP="00A21B8A">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8F4CD5" w:rsidRPr="00C53D12" w:rsidRDefault="008F4CD5" w:rsidP="00A21B8A">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8F4CD5" w:rsidRPr="00C53D12" w:rsidRDefault="008F4CD5" w:rsidP="00A21B8A">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709" w:type="dxa"/>
            <w:vAlign w:val="center"/>
          </w:tcPr>
          <w:p w:rsidR="008F4CD5" w:rsidRPr="00C53D12" w:rsidRDefault="008F4CD5" w:rsidP="00A21B8A">
            <w:pPr>
              <w:jc w:val="center"/>
              <w:rPr>
                <w:rFonts w:ascii="宋体" w:eastAsia="宋体" w:hAnsi="宋体"/>
                <w:b/>
                <w:color w:val="000000"/>
                <w:szCs w:val="21"/>
              </w:rPr>
            </w:pPr>
            <w:r w:rsidRPr="00C53D12">
              <w:rPr>
                <w:rFonts w:ascii="宋体" w:eastAsia="宋体" w:hAnsi="宋体"/>
                <w:b/>
                <w:color w:val="000000"/>
                <w:szCs w:val="21"/>
              </w:rPr>
              <w:t>对应总分</w:t>
            </w:r>
          </w:p>
        </w:tc>
        <w:tc>
          <w:tcPr>
            <w:tcW w:w="1985" w:type="dxa"/>
            <w:vAlign w:val="center"/>
          </w:tcPr>
          <w:p w:rsidR="008F4CD5" w:rsidRPr="00C53D12" w:rsidRDefault="008F4CD5" w:rsidP="00A21B8A">
            <w:pPr>
              <w:jc w:val="center"/>
              <w:rPr>
                <w:rFonts w:ascii="宋体" w:eastAsia="宋体" w:hAnsi="宋体"/>
                <w:b/>
                <w:color w:val="000000"/>
                <w:szCs w:val="21"/>
              </w:rPr>
            </w:pPr>
            <w:r w:rsidRPr="00C53D12">
              <w:rPr>
                <w:rFonts w:ascii="宋体" w:eastAsia="宋体" w:hAnsi="宋体"/>
                <w:b/>
                <w:color w:val="000000"/>
                <w:szCs w:val="21"/>
              </w:rPr>
              <w:t>达成度</w:t>
            </w:r>
          </w:p>
        </w:tc>
      </w:tr>
      <w:tr w:rsidR="000F4AFA" w:rsidTr="00AD6890">
        <w:trPr>
          <w:trHeight w:val="449"/>
        </w:trPr>
        <w:tc>
          <w:tcPr>
            <w:tcW w:w="1221" w:type="dxa"/>
            <w:vAlign w:val="center"/>
          </w:tcPr>
          <w:p w:rsidR="000F4AFA" w:rsidRPr="00C53D12" w:rsidRDefault="000F4AFA" w:rsidP="00A21B8A">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898" w:type="dxa"/>
            <w:vAlign w:val="center"/>
          </w:tcPr>
          <w:p w:rsidR="000F4AFA" w:rsidRPr="00C53D12" w:rsidRDefault="000F4AFA" w:rsidP="00320E58">
            <w:pPr>
              <w:spacing w:line="312" w:lineRule="auto"/>
              <w:rPr>
                <w:rFonts w:ascii="宋体" w:eastAsia="宋体" w:hAnsi="宋体"/>
                <w:szCs w:val="21"/>
              </w:rPr>
            </w:pPr>
            <w:r>
              <w:rPr>
                <w:rFonts w:ascii="宋体" w:eastAsia="宋体" w:hAnsi="宋体" w:hint="eastAsia"/>
                <w:szCs w:val="21"/>
              </w:rPr>
              <w:t>平时成绩，</w:t>
            </w:r>
            <w:r w:rsidR="00320E58">
              <w:rPr>
                <w:rFonts w:ascii="宋体" w:eastAsia="宋体" w:hAnsi="宋体" w:hint="eastAsia"/>
                <w:szCs w:val="21"/>
              </w:rPr>
              <w:t>实验操作，实验报告</w:t>
            </w:r>
          </w:p>
        </w:tc>
        <w:tc>
          <w:tcPr>
            <w:tcW w:w="2976" w:type="dxa"/>
            <w:vAlign w:val="center"/>
          </w:tcPr>
          <w:p w:rsidR="000F4AFA" w:rsidRPr="00C53D12" w:rsidRDefault="000F4AFA" w:rsidP="00320E58">
            <w:pPr>
              <w:spacing w:line="312" w:lineRule="auto"/>
              <w:rPr>
                <w:rFonts w:ascii="宋体" w:eastAsia="宋体" w:hAnsi="宋体"/>
                <w:szCs w:val="21"/>
              </w:rPr>
            </w:pPr>
            <w:r>
              <w:rPr>
                <w:rFonts w:ascii="宋体" w:eastAsia="宋体" w:hAnsi="宋体" w:hint="eastAsia"/>
                <w:szCs w:val="21"/>
              </w:rPr>
              <w:t>平时成绩+</w:t>
            </w:r>
            <w:r w:rsidR="00320E58">
              <w:rPr>
                <w:rFonts w:ascii="宋体" w:eastAsia="宋体" w:hAnsi="宋体" w:hint="eastAsia"/>
                <w:szCs w:val="21"/>
              </w:rPr>
              <w:t>实验操作+实验报告</w:t>
            </w:r>
          </w:p>
        </w:tc>
        <w:tc>
          <w:tcPr>
            <w:tcW w:w="709" w:type="dxa"/>
            <w:vAlign w:val="center"/>
          </w:tcPr>
          <w:p w:rsidR="000F4AFA" w:rsidRPr="00C53D12" w:rsidRDefault="00320E58" w:rsidP="00110788">
            <w:pPr>
              <w:spacing w:line="312" w:lineRule="auto"/>
              <w:jc w:val="center"/>
              <w:rPr>
                <w:rFonts w:ascii="宋体" w:eastAsia="宋体" w:hAnsi="宋体"/>
                <w:szCs w:val="21"/>
              </w:rPr>
            </w:pPr>
            <w:r>
              <w:rPr>
                <w:rFonts w:ascii="宋体" w:eastAsia="宋体" w:hAnsi="宋体" w:hint="eastAsia"/>
                <w:szCs w:val="21"/>
              </w:rPr>
              <w:t>25</w:t>
            </w:r>
          </w:p>
        </w:tc>
        <w:tc>
          <w:tcPr>
            <w:tcW w:w="1985" w:type="dxa"/>
            <w:vAlign w:val="center"/>
          </w:tcPr>
          <w:p w:rsidR="000F4AFA" w:rsidRPr="00C53D12" w:rsidRDefault="000F4AFA" w:rsidP="00A21B8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320E58" w:rsidTr="00AD6890">
        <w:trPr>
          <w:trHeight w:val="524"/>
        </w:trPr>
        <w:tc>
          <w:tcPr>
            <w:tcW w:w="1221" w:type="dxa"/>
            <w:vAlign w:val="center"/>
          </w:tcPr>
          <w:p w:rsidR="00320E58" w:rsidRPr="00C53D12" w:rsidRDefault="00320E58" w:rsidP="00A21B8A">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898" w:type="dxa"/>
            <w:vAlign w:val="center"/>
          </w:tcPr>
          <w:p w:rsidR="00320E58" w:rsidRPr="00C53D12" w:rsidRDefault="00320E58" w:rsidP="002E0C87">
            <w:pPr>
              <w:spacing w:line="312" w:lineRule="auto"/>
              <w:rPr>
                <w:rFonts w:ascii="宋体" w:eastAsia="宋体" w:hAnsi="宋体"/>
                <w:szCs w:val="21"/>
              </w:rPr>
            </w:pPr>
            <w:r>
              <w:rPr>
                <w:rFonts w:ascii="宋体" w:eastAsia="宋体" w:hAnsi="宋体" w:hint="eastAsia"/>
                <w:szCs w:val="21"/>
              </w:rPr>
              <w:t>平时成绩，实验操作，实验报告</w:t>
            </w:r>
          </w:p>
        </w:tc>
        <w:tc>
          <w:tcPr>
            <w:tcW w:w="2976" w:type="dxa"/>
            <w:vAlign w:val="center"/>
          </w:tcPr>
          <w:p w:rsidR="00320E58" w:rsidRPr="00C53D12" w:rsidRDefault="00320E58" w:rsidP="002E0C87">
            <w:pPr>
              <w:spacing w:line="312" w:lineRule="auto"/>
              <w:rPr>
                <w:rFonts w:ascii="宋体" w:eastAsia="宋体" w:hAnsi="宋体"/>
                <w:szCs w:val="21"/>
              </w:rPr>
            </w:pPr>
            <w:r>
              <w:rPr>
                <w:rFonts w:ascii="宋体" w:eastAsia="宋体" w:hAnsi="宋体" w:hint="eastAsia"/>
                <w:szCs w:val="21"/>
              </w:rPr>
              <w:t>平时成绩+实验操作+实验报告</w:t>
            </w:r>
          </w:p>
        </w:tc>
        <w:tc>
          <w:tcPr>
            <w:tcW w:w="709" w:type="dxa"/>
            <w:vAlign w:val="center"/>
          </w:tcPr>
          <w:p w:rsidR="00320E58" w:rsidRPr="00C53D12" w:rsidRDefault="00320E58" w:rsidP="00A21B8A">
            <w:pPr>
              <w:spacing w:line="312" w:lineRule="auto"/>
              <w:jc w:val="center"/>
              <w:rPr>
                <w:rFonts w:ascii="宋体" w:eastAsia="宋体" w:hAnsi="宋体"/>
                <w:szCs w:val="21"/>
              </w:rPr>
            </w:pPr>
            <w:r>
              <w:rPr>
                <w:rFonts w:ascii="宋体" w:eastAsia="宋体" w:hAnsi="宋体" w:hint="eastAsia"/>
                <w:szCs w:val="21"/>
              </w:rPr>
              <w:t>65</w:t>
            </w:r>
          </w:p>
        </w:tc>
        <w:tc>
          <w:tcPr>
            <w:tcW w:w="1985" w:type="dxa"/>
            <w:vAlign w:val="center"/>
          </w:tcPr>
          <w:p w:rsidR="00320E58" w:rsidRPr="00C53D12" w:rsidRDefault="00320E58" w:rsidP="00A21B8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320E58" w:rsidTr="00AD6890">
        <w:trPr>
          <w:trHeight w:val="524"/>
        </w:trPr>
        <w:tc>
          <w:tcPr>
            <w:tcW w:w="1221" w:type="dxa"/>
            <w:vAlign w:val="center"/>
          </w:tcPr>
          <w:p w:rsidR="00320E58" w:rsidRPr="00C53D12" w:rsidRDefault="00320E58" w:rsidP="00A21B8A">
            <w:pPr>
              <w:spacing w:line="312" w:lineRule="auto"/>
              <w:jc w:val="center"/>
              <w:rPr>
                <w:rFonts w:ascii="宋体" w:eastAsia="宋体" w:hAnsi="宋体"/>
                <w:szCs w:val="21"/>
              </w:rPr>
            </w:pPr>
            <w:r w:rsidRPr="00C53D12">
              <w:rPr>
                <w:rFonts w:ascii="宋体" w:eastAsia="宋体" w:hAnsi="宋体" w:hint="eastAsia"/>
                <w:szCs w:val="21"/>
              </w:rPr>
              <w:t>课程目标3</w:t>
            </w:r>
          </w:p>
        </w:tc>
        <w:tc>
          <w:tcPr>
            <w:tcW w:w="1898" w:type="dxa"/>
            <w:vAlign w:val="center"/>
          </w:tcPr>
          <w:p w:rsidR="00320E58" w:rsidRPr="00C53D12" w:rsidRDefault="00320E58" w:rsidP="002E0C87">
            <w:pPr>
              <w:spacing w:line="312" w:lineRule="auto"/>
              <w:rPr>
                <w:rFonts w:ascii="宋体" w:eastAsia="宋体" w:hAnsi="宋体"/>
                <w:szCs w:val="21"/>
              </w:rPr>
            </w:pPr>
            <w:r>
              <w:rPr>
                <w:rFonts w:ascii="宋体" w:eastAsia="宋体" w:hAnsi="宋体" w:hint="eastAsia"/>
                <w:szCs w:val="21"/>
              </w:rPr>
              <w:t>平时成绩，实验操作，实验报告</w:t>
            </w:r>
          </w:p>
        </w:tc>
        <w:tc>
          <w:tcPr>
            <w:tcW w:w="2976" w:type="dxa"/>
            <w:vAlign w:val="center"/>
          </w:tcPr>
          <w:p w:rsidR="00320E58" w:rsidRPr="00C53D12" w:rsidRDefault="00320E58" w:rsidP="002E0C87">
            <w:pPr>
              <w:spacing w:line="312" w:lineRule="auto"/>
              <w:rPr>
                <w:rFonts w:ascii="宋体" w:eastAsia="宋体" w:hAnsi="宋体"/>
                <w:szCs w:val="21"/>
              </w:rPr>
            </w:pPr>
            <w:r>
              <w:rPr>
                <w:rFonts w:ascii="宋体" w:eastAsia="宋体" w:hAnsi="宋体" w:hint="eastAsia"/>
                <w:szCs w:val="21"/>
              </w:rPr>
              <w:t>平时成绩+实验操作+实验报告</w:t>
            </w:r>
          </w:p>
        </w:tc>
        <w:tc>
          <w:tcPr>
            <w:tcW w:w="709" w:type="dxa"/>
            <w:vAlign w:val="center"/>
          </w:tcPr>
          <w:p w:rsidR="00320E58" w:rsidRPr="00C53D12" w:rsidRDefault="00320E58" w:rsidP="00A21B8A">
            <w:pPr>
              <w:spacing w:line="312" w:lineRule="auto"/>
              <w:jc w:val="center"/>
              <w:rPr>
                <w:rFonts w:ascii="宋体" w:eastAsia="宋体" w:hAnsi="宋体"/>
                <w:szCs w:val="21"/>
              </w:rPr>
            </w:pPr>
            <w:r>
              <w:rPr>
                <w:rFonts w:ascii="宋体" w:eastAsia="宋体" w:hAnsi="宋体" w:hint="eastAsia"/>
                <w:szCs w:val="21"/>
              </w:rPr>
              <w:t>10</w:t>
            </w:r>
          </w:p>
        </w:tc>
        <w:tc>
          <w:tcPr>
            <w:tcW w:w="1985" w:type="dxa"/>
            <w:vAlign w:val="center"/>
          </w:tcPr>
          <w:p w:rsidR="00320E58" w:rsidRPr="00C53D12" w:rsidRDefault="00320E58" w:rsidP="00A21B8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8F4CD5" w:rsidRDefault="008F4CD5" w:rsidP="00F652A4">
      <w:pPr>
        <w:widowControl/>
        <w:spacing w:beforeLines="50" w:afterLines="50"/>
        <w:ind w:firstLineChars="200" w:firstLine="482"/>
        <w:jc w:val="left"/>
        <w:rPr>
          <w:rFonts w:ascii="宋体" w:eastAsia="宋体" w:hAnsi="宋体"/>
          <w:szCs w:val="21"/>
        </w:rPr>
      </w:pPr>
      <w:bookmarkStart w:id="1" w:name="_GoBack"/>
      <w:bookmarkEnd w:id="1"/>
      <w:r w:rsidRPr="00DD7B5F">
        <w:rPr>
          <w:rFonts w:ascii="黑体" w:eastAsia="黑体" w:hAnsi="黑体" w:hint="eastAsia"/>
          <w:b/>
          <w:sz w:val="24"/>
          <w:szCs w:val="24"/>
        </w:rPr>
        <w:lastRenderedPageBreak/>
        <w:t>（三）评分标准</w:t>
      </w:r>
    </w:p>
    <w:p w:rsidR="008F4CD5" w:rsidRPr="00DD7B5F" w:rsidRDefault="008F4CD5" w:rsidP="00F652A4">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AD6890">
        <w:rPr>
          <w:rFonts w:ascii="宋体" w:eastAsia="宋体" w:hAnsi="宋体" w:hint="eastAsia"/>
          <w:b/>
        </w:rPr>
        <w:t>实验操作</w:t>
      </w:r>
      <w:r>
        <w:rPr>
          <w:rFonts w:ascii="宋体" w:eastAsia="宋体" w:hAnsi="宋体" w:hint="eastAsia"/>
          <w:b/>
        </w:rPr>
        <w:t>评价标准</w:t>
      </w:r>
    </w:p>
    <w:p w:rsidR="008F4CD5" w:rsidRPr="006433E6" w:rsidRDefault="008F4CD5" w:rsidP="008F4CD5">
      <w:pPr>
        <w:spacing w:line="360" w:lineRule="auto"/>
        <w:jc w:val="center"/>
        <w:outlineLvl w:val="0"/>
        <w:rPr>
          <w:rFonts w:ascii="黑体" w:eastAsia="黑体" w:hAnsi="黑体"/>
          <w:b/>
          <w:sz w:val="24"/>
          <w:szCs w:val="24"/>
        </w:rPr>
      </w:pPr>
      <w:r w:rsidRPr="006433E6">
        <w:rPr>
          <w:rFonts w:ascii="宋体" w:eastAsia="宋体" w:hAnsi="宋体" w:hint="eastAsia"/>
          <w:b/>
        </w:rPr>
        <w:t>表</w:t>
      </w:r>
      <w:r>
        <w:rPr>
          <w:rFonts w:ascii="宋体" w:eastAsia="宋体" w:hAnsi="宋体" w:hint="eastAsia"/>
          <w:b/>
        </w:rPr>
        <w:t>8：</w:t>
      </w:r>
      <w:r w:rsidR="00AD6890">
        <w:rPr>
          <w:rFonts w:ascii="宋体" w:eastAsia="宋体" w:hAnsi="宋体" w:hint="eastAsia"/>
          <w:b/>
        </w:rPr>
        <w:t>实验操作</w:t>
      </w:r>
      <w:r w:rsidRPr="006433E6">
        <w:rPr>
          <w:rFonts w:ascii="宋体" w:eastAsia="宋体" w:hAnsi="宋体" w:hint="eastAsia"/>
          <w:b/>
        </w:rPr>
        <w:t>评价标准</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641"/>
        <w:gridCol w:w="1725"/>
        <w:gridCol w:w="1843"/>
        <w:gridCol w:w="1779"/>
        <w:gridCol w:w="1801"/>
      </w:tblGrid>
      <w:tr w:rsidR="008F4CD5" w:rsidRPr="002F4D99" w:rsidTr="00ED21FD">
        <w:trPr>
          <w:trHeight w:val="454"/>
          <w:jc w:val="center"/>
        </w:trPr>
        <w:tc>
          <w:tcPr>
            <w:tcW w:w="993" w:type="dxa"/>
            <w:vMerge w:val="restart"/>
            <w:tcBorders>
              <w:top w:val="single" w:sz="4" w:space="0" w:color="auto"/>
              <w:left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8789" w:type="dxa"/>
            <w:gridSpan w:val="5"/>
            <w:tcBorders>
              <w:top w:val="single" w:sz="4" w:space="0" w:color="auto"/>
              <w:left w:val="single" w:sz="4" w:space="0" w:color="auto"/>
              <w:right w:val="single" w:sz="4" w:space="0" w:color="auto"/>
            </w:tcBorders>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8F4CD5" w:rsidRPr="002F4D99" w:rsidTr="00ED21FD">
        <w:trPr>
          <w:trHeight w:val="454"/>
          <w:jc w:val="center"/>
        </w:trPr>
        <w:tc>
          <w:tcPr>
            <w:tcW w:w="993" w:type="dxa"/>
            <w:vMerge/>
            <w:tcBorders>
              <w:left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p>
        </w:tc>
        <w:tc>
          <w:tcPr>
            <w:tcW w:w="164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725"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80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8F4CD5" w:rsidRPr="002F4D99" w:rsidTr="00ED21FD">
        <w:trPr>
          <w:trHeight w:val="449"/>
          <w:jc w:val="center"/>
        </w:trPr>
        <w:tc>
          <w:tcPr>
            <w:tcW w:w="993" w:type="dxa"/>
            <w:vMerge/>
            <w:tcBorders>
              <w:left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p>
        </w:tc>
        <w:tc>
          <w:tcPr>
            <w:tcW w:w="164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725"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80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8F4CD5" w:rsidRPr="002F4D99" w:rsidTr="00ED21FD">
        <w:trPr>
          <w:trHeight w:val="461"/>
          <w:jc w:val="center"/>
        </w:trPr>
        <w:tc>
          <w:tcPr>
            <w:tcW w:w="993" w:type="dxa"/>
            <w:vMerge/>
            <w:tcBorders>
              <w:left w:val="single" w:sz="4" w:space="0" w:color="auto"/>
              <w:bottom w:val="single" w:sz="4" w:space="0" w:color="auto"/>
              <w:right w:val="single" w:sz="4" w:space="0" w:color="auto"/>
            </w:tcBorders>
            <w:vAlign w:val="center"/>
          </w:tcPr>
          <w:p w:rsidR="008F4CD5" w:rsidRPr="00F604C5" w:rsidRDefault="008F4CD5" w:rsidP="00F652A4">
            <w:pPr>
              <w:widowControl/>
              <w:spacing w:beforeLines="50" w:afterLines="50"/>
              <w:jc w:val="center"/>
              <w:rPr>
                <w:rFonts w:ascii="宋体" w:eastAsia="宋体" w:hAnsi="宋体"/>
                <w:b/>
                <w:bCs/>
                <w:szCs w:val="21"/>
              </w:rPr>
            </w:pPr>
          </w:p>
        </w:tc>
        <w:tc>
          <w:tcPr>
            <w:tcW w:w="164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725"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801" w:type="dxa"/>
            <w:tcBorders>
              <w:top w:val="single" w:sz="4" w:space="0" w:color="auto"/>
              <w:left w:val="single" w:sz="4" w:space="0" w:color="auto"/>
              <w:bottom w:val="single" w:sz="4" w:space="0" w:color="auto"/>
              <w:right w:val="single" w:sz="4" w:space="0" w:color="auto"/>
            </w:tcBorders>
            <w:vAlign w:val="center"/>
          </w:tcPr>
          <w:p w:rsidR="008F4CD5" w:rsidRPr="00F604C5" w:rsidRDefault="008F4CD5" w:rsidP="00F652A4">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721806" w:rsidRPr="002F4D99" w:rsidTr="00ED21F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21806" w:rsidRPr="00F604C5" w:rsidRDefault="00721806" w:rsidP="00F652A4">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721806" w:rsidRPr="00F604C5" w:rsidRDefault="00721806" w:rsidP="00F652A4">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641" w:type="dxa"/>
            <w:tcBorders>
              <w:top w:val="single" w:sz="4" w:space="0" w:color="auto"/>
              <w:left w:val="single" w:sz="4" w:space="0" w:color="auto"/>
              <w:bottom w:val="single" w:sz="4" w:space="0" w:color="auto"/>
              <w:right w:val="single" w:sz="4" w:space="0" w:color="auto"/>
            </w:tcBorders>
          </w:tcPr>
          <w:p w:rsidR="00721806" w:rsidRPr="00F604C5" w:rsidRDefault="00721806" w:rsidP="00320E58">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四阶段法的</w:t>
            </w:r>
            <w:r>
              <w:rPr>
                <w:rFonts w:ascii="宋体" w:eastAsia="宋体" w:hAnsi="宋体" w:hint="eastAsia"/>
                <w:color w:val="000000"/>
                <w:szCs w:val="21"/>
              </w:rPr>
              <w:t>的主要内容理解正确、清晰；</w:t>
            </w:r>
            <w:r w:rsidRPr="00721806">
              <w:rPr>
                <w:rFonts w:ascii="宋体" w:eastAsia="宋体" w:hAnsi="宋体" w:hint="eastAsia"/>
                <w:color w:val="000000"/>
                <w:szCs w:val="21"/>
              </w:rPr>
              <w:t>能</w:t>
            </w:r>
            <w:r>
              <w:rPr>
                <w:rFonts w:ascii="宋体" w:eastAsia="宋体" w:hAnsi="宋体" w:hint="eastAsia"/>
                <w:color w:val="000000"/>
                <w:szCs w:val="21"/>
              </w:rPr>
              <w:t>根据</w:t>
            </w:r>
            <w:r w:rsidR="000A5FE0">
              <w:rPr>
                <w:rFonts w:ascii="宋体" w:eastAsia="宋体" w:hAnsi="宋体" w:hint="eastAsia"/>
                <w:color w:val="000000"/>
                <w:szCs w:val="21"/>
              </w:rPr>
              <w:t>条件要求</w:t>
            </w:r>
            <w:r>
              <w:rPr>
                <w:rFonts w:ascii="宋体" w:eastAsia="宋体" w:hAnsi="宋体" w:hint="eastAsia"/>
                <w:color w:val="000000"/>
                <w:szCs w:val="21"/>
              </w:rPr>
              <w:t>合理选择</w:t>
            </w:r>
            <w:r w:rsidR="000A5FE0">
              <w:rPr>
                <w:rFonts w:ascii="宋体" w:eastAsia="宋体" w:hAnsi="宋体" w:hint="eastAsia"/>
                <w:color w:val="000000"/>
                <w:szCs w:val="21"/>
              </w:rPr>
              <w:t>、使用</w:t>
            </w:r>
            <w:r w:rsidRPr="00721806">
              <w:rPr>
                <w:rFonts w:ascii="宋体" w:eastAsia="宋体" w:hAnsi="宋体" w:hint="eastAsia"/>
                <w:color w:val="000000"/>
                <w:szCs w:val="21"/>
              </w:rPr>
              <w:t>预测模型</w:t>
            </w:r>
            <w:r w:rsidRPr="00F604C5">
              <w:rPr>
                <w:rFonts w:ascii="宋体" w:eastAsia="宋体" w:hAnsi="宋体" w:hint="eastAsia"/>
                <w:color w:val="000000"/>
                <w:szCs w:val="21"/>
              </w:rPr>
              <w:t>。</w:t>
            </w:r>
          </w:p>
        </w:tc>
        <w:tc>
          <w:tcPr>
            <w:tcW w:w="1725" w:type="dxa"/>
            <w:tcBorders>
              <w:top w:val="single" w:sz="4" w:space="0" w:color="auto"/>
              <w:left w:val="single" w:sz="4" w:space="0" w:color="auto"/>
              <w:bottom w:val="single" w:sz="4" w:space="0" w:color="auto"/>
              <w:right w:val="single" w:sz="4" w:space="0" w:color="auto"/>
            </w:tcBorders>
          </w:tcPr>
          <w:p w:rsidR="00721806" w:rsidRPr="00F604C5" w:rsidRDefault="00721806" w:rsidP="00320E58">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四阶段法的</w:t>
            </w:r>
            <w:r>
              <w:rPr>
                <w:rFonts w:ascii="宋体" w:eastAsia="宋体" w:hAnsi="宋体" w:hint="eastAsia"/>
                <w:color w:val="000000"/>
                <w:szCs w:val="21"/>
              </w:rPr>
              <w:t>主要内容理解基本正确、清晰；基本</w:t>
            </w:r>
            <w:r w:rsidRPr="00721806">
              <w:rPr>
                <w:rFonts w:ascii="宋体" w:eastAsia="宋体" w:hAnsi="宋体" w:hint="eastAsia"/>
                <w:color w:val="000000"/>
                <w:szCs w:val="21"/>
              </w:rPr>
              <w:t>能</w:t>
            </w:r>
            <w:r>
              <w:rPr>
                <w:rFonts w:ascii="宋体" w:eastAsia="宋体" w:hAnsi="宋体" w:hint="eastAsia"/>
                <w:color w:val="000000"/>
                <w:szCs w:val="21"/>
              </w:rPr>
              <w:t>根据</w:t>
            </w:r>
            <w:r w:rsidR="000A5FE0">
              <w:rPr>
                <w:rFonts w:ascii="宋体" w:eastAsia="宋体" w:hAnsi="宋体" w:hint="eastAsia"/>
                <w:color w:val="000000"/>
                <w:szCs w:val="21"/>
              </w:rPr>
              <w:t>条件要求</w:t>
            </w:r>
            <w:r>
              <w:rPr>
                <w:rFonts w:ascii="宋体" w:eastAsia="宋体" w:hAnsi="宋体" w:hint="eastAsia"/>
                <w:color w:val="000000"/>
                <w:szCs w:val="21"/>
              </w:rPr>
              <w:t>合理选择</w:t>
            </w:r>
            <w:r w:rsidR="000A5FE0">
              <w:rPr>
                <w:rFonts w:ascii="宋体" w:eastAsia="宋体" w:hAnsi="宋体" w:hint="eastAsia"/>
                <w:color w:val="000000"/>
                <w:szCs w:val="21"/>
              </w:rPr>
              <w:t>、使用</w:t>
            </w:r>
            <w:r w:rsidRPr="00721806">
              <w:rPr>
                <w:rFonts w:ascii="宋体" w:eastAsia="宋体" w:hAnsi="宋体" w:hint="eastAsia"/>
                <w:color w:val="000000"/>
                <w:szCs w:val="21"/>
              </w:rPr>
              <w:t>预测模型</w:t>
            </w:r>
            <w:r w:rsidRPr="00F604C5">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721806" w:rsidRPr="00F604C5" w:rsidRDefault="00721806" w:rsidP="00320E58">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四阶段法的</w:t>
            </w:r>
            <w:r>
              <w:rPr>
                <w:rFonts w:ascii="宋体" w:eastAsia="宋体" w:hAnsi="宋体" w:hint="eastAsia"/>
                <w:color w:val="000000"/>
                <w:szCs w:val="21"/>
              </w:rPr>
              <w:t>主要内容理解存在一些错误，不够清晰；</w:t>
            </w:r>
            <w:r w:rsidR="00A21B8A">
              <w:rPr>
                <w:rFonts w:ascii="宋体" w:eastAsia="宋体" w:hAnsi="宋体" w:hint="eastAsia"/>
                <w:color w:val="000000"/>
                <w:szCs w:val="21"/>
              </w:rPr>
              <w:t>在</w:t>
            </w:r>
            <w:r w:rsidR="000A5FE0">
              <w:rPr>
                <w:rFonts w:ascii="宋体" w:eastAsia="宋体" w:hAnsi="宋体" w:hint="eastAsia"/>
                <w:color w:val="000000"/>
                <w:szCs w:val="21"/>
              </w:rPr>
              <w:t>根据条件要求合理</w:t>
            </w:r>
            <w:r>
              <w:rPr>
                <w:rFonts w:ascii="宋体" w:eastAsia="宋体" w:hAnsi="宋体" w:hint="eastAsia"/>
                <w:color w:val="000000"/>
                <w:szCs w:val="21"/>
              </w:rPr>
              <w:t>选择</w:t>
            </w:r>
            <w:r w:rsidR="000A5FE0">
              <w:rPr>
                <w:rFonts w:ascii="宋体" w:eastAsia="宋体" w:hAnsi="宋体" w:hint="eastAsia"/>
                <w:color w:val="000000"/>
                <w:szCs w:val="21"/>
              </w:rPr>
              <w:t>、使用</w:t>
            </w:r>
            <w:r w:rsidRPr="00721806">
              <w:rPr>
                <w:rFonts w:ascii="宋体" w:eastAsia="宋体" w:hAnsi="宋体" w:hint="eastAsia"/>
                <w:color w:val="000000"/>
                <w:szCs w:val="21"/>
              </w:rPr>
              <w:t>预测模型</w:t>
            </w:r>
            <w:r w:rsidR="00A21B8A">
              <w:rPr>
                <w:rFonts w:ascii="宋体" w:eastAsia="宋体" w:hAnsi="宋体" w:hint="eastAsia"/>
                <w:color w:val="000000"/>
                <w:szCs w:val="21"/>
              </w:rPr>
              <w:t>方面有一</w:t>
            </w:r>
            <w:r w:rsidR="007021FF">
              <w:rPr>
                <w:rFonts w:ascii="宋体" w:eastAsia="宋体" w:hAnsi="宋体" w:hint="eastAsia"/>
                <w:color w:val="000000"/>
                <w:szCs w:val="21"/>
              </w:rPr>
              <w:t>些</w:t>
            </w:r>
            <w:r w:rsidR="00A21B8A">
              <w:rPr>
                <w:rFonts w:ascii="宋体" w:eastAsia="宋体" w:hAnsi="宋体" w:hint="eastAsia"/>
                <w:color w:val="000000"/>
                <w:szCs w:val="21"/>
              </w:rPr>
              <w:t>缺陷</w:t>
            </w:r>
            <w:r w:rsidRPr="00F604C5">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721806" w:rsidRPr="00B15F18" w:rsidRDefault="000A5FE0" w:rsidP="00320E58">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四阶段法的</w:t>
            </w:r>
            <w:r>
              <w:rPr>
                <w:rFonts w:ascii="宋体" w:eastAsia="宋体" w:hAnsi="宋体" w:hint="eastAsia"/>
                <w:color w:val="000000"/>
                <w:szCs w:val="21"/>
              </w:rPr>
              <w:t>主要内容理解存在较多错误，语意含糊；</w:t>
            </w:r>
            <w:r w:rsidR="007021FF">
              <w:rPr>
                <w:rFonts w:ascii="宋体" w:eastAsia="宋体" w:hAnsi="宋体" w:hint="eastAsia"/>
                <w:color w:val="000000"/>
                <w:szCs w:val="21"/>
              </w:rPr>
              <w:t>在</w:t>
            </w:r>
            <w:r>
              <w:rPr>
                <w:rFonts w:ascii="宋体" w:eastAsia="宋体" w:hAnsi="宋体" w:hint="eastAsia"/>
                <w:color w:val="000000"/>
                <w:szCs w:val="21"/>
              </w:rPr>
              <w:t>根据条件要求选择、使用</w:t>
            </w:r>
            <w:r w:rsidRPr="00721806">
              <w:rPr>
                <w:rFonts w:ascii="宋体" w:eastAsia="宋体" w:hAnsi="宋体" w:hint="eastAsia"/>
                <w:color w:val="000000"/>
                <w:szCs w:val="21"/>
              </w:rPr>
              <w:t>预测模型</w:t>
            </w:r>
            <w:r w:rsidR="007021FF">
              <w:rPr>
                <w:rFonts w:ascii="宋体" w:eastAsia="宋体" w:hAnsi="宋体" w:hint="eastAsia"/>
                <w:color w:val="000000"/>
                <w:szCs w:val="21"/>
              </w:rPr>
              <w:t>有较多缺陷</w:t>
            </w:r>
            <w:r w:rsidRPr="00F604C5">
              <w:rPr>
                <w:rFonts w:ascii="宋体" w:eastAsia="宋体" w:hAnsi="宋体" w:hint="eastAsia"/>
                <w:color w:val="000000"/>
                <w:szCs w:val="21"/>
              </w:rPr>
              <w:t>。</w:t>
            </w:r>
          </w:p>
        </w:tc>
        <w:tc>
          <w:tcPr>
            <w:tcW w:w="1801" w:type="dxa"/>
            <w:tcBorders>
              <w:top w:val="single" w:sz="4" w:space="0" w:color="auto"/>
              <w:left w:val="single" w:sz="4" w:space="0" w:color="auto"/>
              <w:bottom w:val="single" w:sz="4" w:space="0" w:color="auto"/>
              <w:right w:val="single" w:sz="4" w:space="0" w:color="auto"/>
            </w:tcBorders>
          </w:tcPr>
          <w:p w:rsidR="00721806" w:rsidRPr="00F604C5" w:rsidRDefault="000A5FE0" w:rsidP="00320E58">
            <w:pPr>
              <w:outlineLvl w:val="0"/>
              <w:rPr>
                <w:rFonts w:ascii="宋体" w:eastAsia="宋体" w:hAnsi="宋体"/>
                <w:color w:val="000000"/>
                <w:szCs w:val="21"/>
              </w:rPr>
            </w:pPr>
            <w:r w:rsidRPr="00F604C5">
              <w:rPr>
                <w:rFonts w:ascii="宋体" w:eastAsia="宋体" w:hAnsi="宋体" w:hint="eastAsia"/>
                <w:color w:val="000000"/>
                <w:szCs w:val="21"/>
              </w:rPr>
              <w:t>对</w:t>
            </w:r>
            <w:r w:rsidRPr="00721806">
              <w:rPr>
                <w:rFonts w:ascii="宋体" w:eastAsia="宋体" w:hAnsi="宋体" w:hint="eastAsia"/>
                <w:color w:val="000000"/>
                <w:szCs w:val="21"/>
              </w:rPr>
              <w:t>四阶段法的</w:t>
            </w:r>
            <w:r>
              <w:rPr>
                <w:rFonts w:ascii="宋体" w:eastAsia="宋体" w:hAnsi="宋体" w:hint="eastAsia"/>
                <w:color w:val="000000"/>
                <w:szCs w:val="21"/>
              </w:rPr>
              <w:t>主要内容理解存在大量错误，语意不清；不</w:t>
            </w:r>
            <w:r w:rsidR="00F43D2B">
              <w:rPr>
                <w:rFonts w:ascii="宋体" w:eastAsia="宋体" w:hAnsi="宋体" w:hint="eastAsia"/>
                <w:color w:val="000000"/>
                <w:szCs w:val="21"/>
              </w:rPr>
              <w:t>会</w:t>
            </w:r>
            <w:r>
              <w:rPr>
                <w:rFonts w:ascii="宋体" w:eastAsia="宋体" w:hAnsi="宋体" w:hint="eastAsia"/>
                <w:color w:val="000000"/>
                <w:szCs w:val="21"/>
              </w:rPr>
              <w:t>根据条件要求选择、使用</w:t>
            </w:r>
            <w:r w:rsidRPr="00721806">
              <w:rPr>
                <w:rFonts w:ascii="宋体" w:eastAsia="宋体" w:hAnsi="宋体" w:hint="eastAsia"/>
                <w:color w:val="000000"/>
                <w:szCs w:val="21"/>
              </w:rPr>
              <w:t>预测模型</w:t>
            </w:r>
            <w:r w:rsidRPr="00F604C5">
              <w:rPr>
                <w:rFonts w:ascii="宋体" w:eastAsia="宋体" w:hAnsi="宋体" w:hint="eastAsia"/>
                <w:color w:val="000000"/>
                <w:szCs w:val="21"/>
              </w:rPr>
              <w:t>。</w:t>
            </w:r>
          </w:p>
        </w:tc>
      </w:tr>
      <w:tr w:rsidR="00A21B8A" w:rsidRPr="002F4D99" w:rsidTr="00ED21F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A21B8A" w:rsidRPr="00F604C5" w:rsidRDefault="00A21B8A" w:rsidP="00F652A4">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A21B8A" w:rsidRPr="00F604C5" w:rsidRDefault="00A21B8A" w:rsidP="00F652A4">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641" w:type="dxa"/>
            <w:tcBorders>
              <w:top w:val="single" w:sz="4" w:space="0" w:color="auto"/>
              <w:left w:val="single" w:sz="4" w:space="0" w:color="auto"/>
              <w:bottom w:val="single" w:sz="4" w:space="0" w:color="auto"/>
              <w:right w:val="single" w:sz="4" w:space="0" w:color="auto"/>
            </w:tcBorders>
          </w:tcPr>
          <w:p w:rsidR="00A21B8A" w:rsidRPr="00F604C5" w:rsidRDefault="00320E58" w:rsidP="00397368">
            <w:pPr>
              <w:outlineLvl w:val="0"/>
              <w:rPr>
                <w:rFonts w:ascii="宋体" w:eastAsia="宋体" w:hAnsi="宋体"/>
                <w:color w:val="000000"/>
                <w:szCs w:val="21"/>
              </w:rPr>
            </w:pPr>
            <w:r>
              <w:rPr>
                <w:rFonts w:ascii="宋体" w:eastAsia="宋体" w:hAnsi="宋体" w:hint="eastAsia"/>
                <w:color w:val="000000"/>
                <w:szCs w:val="21"/>
              </w:rPr>
              <w:t>对</w:t>
            </w:r>
            <w:r w:rsidRPr="00320E58">
              <w:rPr>
                <w:rFonts w:ascii="宋体" w:eastAsia="宋体" w:hAnsi="宋体"/>
                <w:color w:val="000000"/>
                <w:szCs w:val="21"/>
              </w:rPr>
              <w:t>TransCAD软件</w:t>
            </w:r>
            <w:r w:rsidR="00397368">
              <w:rPr>
                <w:rFonts w:ascii="宋体" w:eastAsia="宋体" w:hAnsi="宋体" w:hint="eastAsia"/>
                <w:color w:val="000000"/>
                <w:szCs w:val="21"/>
              </w:rPr>
              <w:t>掌握</w:t>
            </w:r>
            <w:r>
              <w:rPr>
                <w:rFonts w:ascii="宋体" w:eastAsia="宋体" w:hAnsi="宋体" w:hint="eastAsia"/>
                <w:color w:val="000000"/>
                <w:szCs w:val="21"/>
              </w:rPr>
              <w:t>熟练，</w:t>
            </w:r>
            <w:r w:rsidRPr="00320E58">
              <w:rPr>
                <w:rFonts w:ascii="宋体" w:eastAsia="宋体" w:hAnsi="宋体" w:hint="eastAsia"/>
                <w:color w:val="000000"/>
                <w:szCs w:val="21"/>
              </w:rPr>
              <w:t>并能</w:t>
            </w:r>
            <w:r w:rsidR="00397368">
              <w:rPr>
                <w:rFonts w:ascii="宋体" w:eastAsia="宋体" w:hAnsi="宋体" w:hint="eastAsia"/>
                <w:color w:val="000000"/>
                <w:szCs w:val="21"/>
              </w:rPr>
              <w:t>正确应用，综合分析问题</w:t>
            </w:r>
          </w:p>
        </w:tc>
        <w:tc>
          <w:tcPr>
            <w:tcW w:w="1725" w:type="dxa"/>
            <w:tcBorders>
              <w:top w:val="single" w:sz="4" w:space="0" w:color="auto"/>
              <w:left w:val="single" w:sz="4" w:space="0" w:color="auto"/>
              <w:bottom w:val="single" w:sz="4" w:space="0" w:color="auto"/>
              <w:right w:val="single" w:sz="4" w:space="0" w:color="auto"/>
            </w:tcBorders>
          </w:tcPr>
          <w:p w:rsidR="00A21B8A" w:rsidRDefault="00397368" w:rsidP="00397368">
            <w:r>
              <w:rPr>
                <w:rFonts w:ascii="宋体" w:eastAsia="宋体" w:hAnsi="宋体" w:hint="eastAsia"/>
                <w:color w:val="000000"/>
                <w:szCs w:val="21"/>
              </w:rPr>
              <w:t>对</w:t>
            </w:r>
            <w:r w:rsidRPr="00320E58">
              <w:rPr>
                <w:rFonts w:ascii="宋体" w:eastAsia="宋体" w:hAnsi="宋体"/>
                <w:color w:val="000000"/>
                <w:szCs w:val="21"/>
              </w:rPr>
              <w:t>TransCAD软件</w:t>
            </w:r>
            <w:r>
              <w:rPr>
                <w:rFonts w:ascii="宋体" w:eastAsia="宋体" w:hAnsi="宋体" w:hint="eastAsia"/>
                <w:color w:val="000000"/>
                <w:szCs w:val="21"/>
              </w:rPr>
              <w:t>掌握较熟练，</w:t>
            </w:r>
            <w:r w:rsidRPr="00320E58">
              <w:rPr>
                <w:rFonts w:ascii="宋体" w:eastAsia="宋体" w:hAnsi="宋体" w:hint="eastAsia"/>
                <w:color w:val="000000"/>
                <w:szCs w:val="21"/>
              </w:rPr>
              <w:t>并能</w:t>
            </w:r>
            <w:r>
              <w:rPr>
                <w:rFonts w:ascii="宋体" w:eastAsia="宋体" w:hAnsi="宋体" w:hint="eastAsia"/>
                <w:color w:val="000000"/>
                <w:szCs w:val="21"/>
              </w:rPr>
              <w:t>较正确应用，基本能综合分析问题</w:t>
            </w:r>
            <w:r w:rsidR="00A21B8A">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A21B8A" w:rsidRDefault="00397368" w:rsidP="00397368">
            <w:r>
              <w:rPr>
                <w:rFonts w:ascii="宋体" w:eastAsia="宋体" w:hAnsi="宋体" w:hint="eastAsia"/>
                <w:color w:val="000000"/>
                <w:szCs w:val="21"/>
              </w:rPr>
              <w:t>对</w:t>
            </w:r>
            <w:r w:rsidRPr="00320E58">
              <w:rPr>
                <w:rFonts w:ascii="宋体" w:eastAsia="宋体" w:hAnsi="宋体"/>
                <w:color w:val="000000"/>
                <w:szCs w:val="21"/>
              </w:rPr>
              <w:t>TransCAD软件</w:t>
            </w:r>
            <w:r>
              <w:rPr>
                <w:rFonts w:ascii="宋体" w:eastAsia="宋体" w:hAnsi="宋体" w:hint="eastAsia"/>
                <w:color w:val="000000"/>
                <w:szCs w:val="21"/>
              </w:rPr>
              <w:t>基本掌握，</w:t>
            </w:r>
            <w:r w:rsidRPr="00320E58">
              <w:rPr>
                <w:rFonts w:ascii="宋体" w:eastAsia="宋体" w:hAnsi="宋体" w:hint="eastAsia"/>
                <w:color w:val="000000"/>
                <w:szCs w:val="21"/>
              </w:rPr>
              <w:t>并能</w:t>
            </w:r>
            <w:r>
              <w:rPr>
                <w:rFonts w:ascii="宋体" w:eastAsia="宋体" w:hAnsi="宋体" w:hint="eastAsia"/>
                <w:color w:val="000000"/>
                <w:szCs w:val="21"/>
              </w:rPr>
              <w:t>应用，综合分析问题方面有一些缺陷。</w:t>
            </w:r>
          </w:p>
        </w:tc>
        <w:tc>
          <w:tcPr>
            <w:tcW w:w="1779" w:type="dxa"/>
            <w:tcBorders>
              <w:top w:val="single" w:sz="4" w:space="0" w:color="auto"/>
              <w:left w:val="single" w:sz="4" w:space="0" w:color="auto"/>
              <w:bottom w:val="single" w:sz="4" w:space="0" w:color="auto"/>
              <w:right w:val="single" w:sz="4" w:space="0" w:color="auto"/>
            </w:tcBorders>
          </w:tcPr>
          <w:p w:rsidR="00A21B8A" w:rsidRDefault="00397368" w:rsidP="00397368">
            <w:r>
              <w:rPr>
                <w:rFonts w:ascii="宋体" w:eastAsia="宋体" w:hAnsi="宋体" w:hint="eastAsia"/>
                <w:color w:val="000000"/>
                <w:szCs w:val="21"/>
              </w:rPr>
              <w:t>对</w:t>
            </w:r>
            <w:r w:rsidRPr="00320E58">
              <w:rPr>
                <w:rFonts w:ascii="宋体" w:eastAsia="宋体" w:hAnsi="宋体"/>
                <w:color w:val="000000"/>
                <w:szCs w:val="21"/>
              </w:rPr>
              <w:t>TransCAD软件</w:t>
            </w:r>
            <w:r>
              <w:rPr>
                <w:rFonts w:ascii="宋体" w:eastAsia="宋体" w:hAnsi="宋体" w:hint="eastAsia"/>
                <w:color w:val="000000"/>
                <w:szCs w:val="21"/>
              </w:rPr>
              <w:t>掌握不熟练，</w:t>
            </w:r>
            <w:r w:rsidRPr="00320E58">
              <w:rPr>
                <w:rFonts w:ascii="宋体" w:eastAsia="宋体" w:hAnsi="宋体" w:hint="eastAsia"/>
                <w:color w:val="000000"/>
                <w:szCs w:val="21"/>
              </w:rPr>
              <w:t>能</w:t>
            </w:r>
            <w:r>
              <w:rPr>
                <w:rFonts w:ascii="宋体" w:eastAsia="宋体" w:hAnsi="宋体" w:hint="eastAsia"/>
                <w:color w:val="000000"/>
                <w:szCs w:val="21"/>
              </w:rPr>
              <w:t>应用一些主要功能，综合分析问题方面有较多缺陷。</w:t>
            </w:r>
          </w:p>
        </w:tc>
        <w:tc>
          <w:tcPr>
            <w:tcW w:w="1801" w:type="dxa"/>
            <w:tcBorders>
              <w:top w:val="single" w:sz="4" w:space="0" w:color="auto"/>
              <w:left w:val="single" w:sz="4" w:space="0" w:color="auto"/>
              <w:bottom w:val="single" w:sz="4" w:space="0" w:color="auto"/>
              <w:right w:val="single" w:sz="4" w:space="0" w:color="auto"/>
            </w:tcBorders>
          </w:tcPr>
          <w:p w:rsidR="00A21B8A" w:rsidRDefault="00397368" w:rsidP="00397368">
            <w:r>
              <w:rPr>
                <w:rFonts w:ascii="宋体" w:eastAsia="宋体" w:hAnsi="宋体" w:hint="eastAsia"/>
                <w:color w:val="000000"/>
                <w:szCs w:val="21"/>
              </w:rPr>
              <w:t>对</w:t>
            </w:r>
            <w:r w:rsidRPr="00320E58">
              <w:rPr>
                <w:rFonts w:ascii="宋体" w:eastAsia="宋体" w:hAnsi="宋体"/>
                <w:color w:val="000000"/>
                <w:szCs w:val="21"/>
              </w:rPr>
              <w:t>TransCAD软件</w:t>
            </w:r>
            <w:r>
              <w:rPr>
                <w:rFonts w:ascii="宋体" w:eastAsia="宋体" w:hAnsi="宋体" w:hint="eastAsia"/>
                <w:color w:val="000000"/>
                <w:szCs w:val="21"/>
              </w:rPr>
              <w:t>掌握很不熟练，</w:t>
            </w:r>
            <w:r w:rsidRPr="00320E58">
              <w:rPr>
                <w:rFonts w:ascii="宋体" w:eastAsia="宋体" w:hAnsi="宋体" w:hint="eastAsia"/>
                <w:color w:val="000000"/>
                <w:szCs w:val="21"/>
              </w:rPr>
              <w:t>能</w:t>
            </w:r>
            <w:r>
              <w:rPr>
                <w:rFonts w:ascii="宋体" w:eastAsia="宋体" w:hAnsi="宋体" w:hint="eastAsia"/>
                <w:color w:val="000000"/>
                <w:szCs w:val="21"/>
              </w:rPr>
              <w:t>应用一些基本操作，不能综合分析问题</w:t>
            </w:r>
          </w:p>
        </w:tc>
      </w:tr>
      <w:tr w:rsidR="00F43D2B" w:rsidRPr="002F4D99" w:rsidTr="00ED21FD">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F43D2B" w:rsidRPr="00F604C5" w:rsidRDefault="00F43D2B" w:rsidP="00F652A4">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F43D2B" w:rsidRPr="00F604C5" w:rsidRDefault="00F43D2B" w:rsidP="00F652A4">
            <w:pPr>
              <w:spacing w:beforeLines="50" w:afterLines="50"/>
              <w:jc w:val="center"/>
              <w:rPr>
                <w:rFonts w:ascii="宋体" w:eastAsia="宋体" w:hAnsi="宋体"/>
                <w:bCs/>
                <w:kern w:val="0"/>
                <w:szCs w:val="21"/>
              </w:rPr>
            </w:pPr>
            <w:r w:rsidRPr="00F604C5">
              <w:rPr>
                <w:rFonts w:ascii="宋体" w:eastAsia="宋体" w:hAnsi="宋体"/>
                <w:b/>
                <w:bCs/>
                <w:kern w:val="0"/>
                <w:szCs w:val="21"/>
              </w:rPr>
              <w:t>目标</w:t>
            </w:r>
            <w:r w:rsidR="00320E58">
              <w:rPr>
                <w:rFonts w:ascii="宋体" w:eastAsia="宋体" w:hAnsi="宋体" w:hint="eastAsia"/>
                <w:b/>
                <w:bCs/>
                <w:kern w:val="0"/>
                <w:szCs w:val="21"/>
              </w:rPr>
              <w:t>3</w:t>
            </w:r>
          </w:p>
        </w:tc>
        <w:tc>
          <w:tcPr>
            <w:tcW w:w="1641" w:type="dxa"/>
            <w:tcBorders>
              <w:top w:val="single" w:sz="4" w:space="0" w:color="auto"/>
              <w:left w:val="single" w:sz="4" w:space="0" w:color="auto"/>
              <w:bottom w:val="single" w:sz="4" w:space="0" w:color="auto"/>
              <w:right w:val="single" w:sz="4" w:space="0" w:color="auto"/>
            </w:tcBorders>
          </w:tcPr>
          <w:p w:rsidR="00F43D2B" w:rsidRPr="00F604C5" w:rsidRDefault="00F43D2B" w:rsidP="00397368">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理解正确、清晰</w:t>
            </w:r>
            <w:r w:rsidRPr="00F43D2B">
              <w:rPr>
                <w:rFonts w:ascii="宋体" w:eastAsia="宋体" w:hAnsi="宋体" w:hint="eastAsia"/>
                <w:color w:val="000000"/>
                <w:szCs w:val="21"/>
              </w:rPr>
              <w:t>。</w:t>
            </w:r>
          </w:p>
        </w:tc>
        <w:tc>
          <w:tcPr>
            <w:tcW w:w="1725" w:type="dxa"/>
            <w:tcBorders>
              <w:top w:val="single" w:sz="4" w:space="0" w:color="auto"/>
              <w:left w:val="single" w:sz="4" w:space="0" w:color="auto"/>
              <w:bottom w:val="single" w:sz="4" w:space="0" w:color="auto"/>
              <w:right w:val="single" w:sz="4" w:space="0" w:color="auto"/>
            </w:tcBorders>
          </w:tcPr>
          <w:p w:rsidR="00F43D2B" w:rsidRPr="00F604C5" w:rsidRDefault="00F43D2B" w:rsidP="00397368">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理解基本正确、清晰</w:t>
            </w:r>
            <w:r w:rsidRPr="00F43D2B">
              <w:rPr>
                <w:rFonts w:ascii="宋体" w:eastAsia="宋体" w:hAnsi="宋体" w:hint="eastAsia"/>
                <w:color w:val="000000"/>
                <w:szCs w:val="21"/>
              </w:rPr>
              <w:t>。</w:t>
            </w:r>
          </w:p>
        </w:tc>
        <w:tc>
          <w:tcPr>
            <w:tcW w:w="1843" w:type="dxa"/>
            <w:tcBorders>
              <w:top w:val="single" w:sz="4" w:space="0" w:color="auto"/>
              <w:left w:val="single" w:sz="4" w:space="0" w:color="auto"/>
              <w:bottom w:val="single" w:sz="4" w:space="0" w:color="auto"/>
              <w:right w:val="single" w:sz="4" w:space="0" w:color="auto"/>
            </w:tcBorders>
          </w:tcPr>
          <w:p w:rsidR="00F43D2B" w:rsidRPr="00F604C5" w:rsidRDefault="00F43D2B" w:rsidP="00397368">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存理解在一些错误，不够清晰</w:t>
            </w:r>
            <w:r w:rsidRPr="00F43D2B">
              <w:rPr>
                <w:rFonts w:ascii="宋体" w:eastAsia="宋体" w:hAnsi="宋体" w:hint="eastAsia"/>
                <w:color w:val="000000"/>
                <w:szCs w:val="21"/>
              </w:rPr>
              <w:t>。</w:t>
            </w:r>
          </w:p>
        </w:tc>
        <w:tc>
          <w:tcPr>
            <w:tcW w:w="1779" w:type="dxa"/>
            <w:tcBorders>
              <w:top w:val="single" w:sz="4" w:space="0" w:color="auto"/>
              <w:left w:val="single" w:sz="4" w:space="0" w:color="auto"/>
              <w:bottom w:val="single" w:sz="4" w:space="0" w:color="auto"/>
              <w:right w:val="single" w:sz="4" w:space="0" w:color="auto"/>
            </w:tcBorders>
          </w:tcPr>
          <w:p w:rsidR="00F43D2B" w:rsidRPr="00F604C5" w:rsidRDefault="00F43D2B" w:rsidP="00397368">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w:t>
            </w:r>
            <w:r w:rsidRPr="00555732">
              <w:rPr>
                <w:rFonts w:ascii="宋体" w:eastAsia="宋体" w:hAnsi="宋体" w:hint="eastAsia"/>
                <w:color w:val="000000"/>
                <w:szCs w:val="21"/>
              </w:rPr>
              <w:t>存在</w:t>
            </w:r>
            <w:r>
              <w:rPr>
                <w:rFonts w:ascii="宋体" w:eastAsia="宋体" w:hAnsi="宋体" w:hint="eastAsia"/>
                <w:color w:val="000000"/>
                <w:szCs w:val="21"/>
              </w:rPr>
              <w:t>较多错误，语意含糊</w:t>
            </w:r>
            <w:r w:rsidRPr="00F43D2B">
              <w:rPr>
                <w:rFonts w:ascii="宋体" w:eastAsia="宋体" w:hAnsi="宋体" w:hint="eastAsia"/>
                <w:color w:val="000000"/>
                <w:szCs w:val="21"/>
              </w:rPr>
              <w:t>。</w:t>
            </w:r>
          </w:p>
        </w:tc>
        <w:tc>
          <w:tcPr>
            <w:tcW w:w="1801" w:type="dxa"/>
            <w:tcBorders>
              <w:top w:val="single" w:sz="4" w:space="0" w:color="auto"/>
              <w:left w:val="single" w:sz="4" w:space="0" w:color="auto"/>
              <w:bottom w:val="single" w:sz="4" w:space="0" w:color="auto"/>
              <w:right w:val="single" w:sz="4" w:space="0" w:color="auto"/>
            </w:tcBorders>
          </w:tcPr>
          <w:p w:rsidR="00F43D2B" w:rsidRPr="00F604C5" w:rsidRDefault="00F43D2B" w:rsidP="00397368">
            <w:pPr>
              <w:outlineLvl w:val="0"/>
              <w:rPr>
                <w:rFonts w:ascii="宋体" w:eastAsia="宋体" w:hAnsi="宋体"/>
                <w:color w:val="000000"/>
                <w:szCs w:val="21"/>
              </w:rPr>
            </w:pPr>
            <w:r>
              <w:rPr>
                <w:rFonts w:ascii="宋体" w:eastAsia="宋体" w:hAnsi="宋体" w:hint="eastAsia"/>
                <w:color w:val="000000"/>
                <w:szCs w:val="21"/>
              </w:rPr>
              <w:t>对</w:t>
            </w:r>
            <w:r w:rsidRPr="00F43D2B">
              <w:rPr>
                <w:rFonts w:ascii="宋体" w:eastAsia="宋体" w:hAnsi="宋体" w:hint="eastAsia"/>
                <w:color w:val="000000"/>
                <w:szCs w:val="21"/>
              </w:rPr>
              <w:t>交通规划与环境保护、可持续发展</w:t>
            </w:r>
            <w:r>
              <w:rPr>
                <w:rFonts w:ascii="宋体" w:eastAsia="宋体" w:hAnsi="宋体" w:hint="eastAsia"/>
                <w:color w:val="000000"/>
                <w:szCs w:val="21"/>
              </w:rPr>
              <w:t>、</w:t>
            </w:r>
            <w:r w:rsidRPr="00F43D2B">
              <w:rPr>
                <w:rFonts w:ascii="宋体" w:eastAsia="宋体" w:hAnsi="宋体" w:hint="eastAsia"/>
                <w:color w:val="000000"/>
                <w:szCs w:val="21"/>
              </w:rPr>
              <w:t>综合交通运输的关系</w:t>
            </w:r>
            <w:r>
              <w:rPr>
                <w:rFonts w:ascii="宋体" w:eastAsia="宋体" w:hAnsi="宋体" w:hint="eastAsia"/>
                <w:color w:val="000000"/>
                <w:szCs w:val="21"/>
              </w:rPr>
              <w:t>理解存在大量错误，语意不清</w:t>
            </w:r>
            <w:r w:rsidRPr="00F43D2B">
              <w:rPr>
                <w:rFonts w:ascii="宋体" w:eastAsia="宋体" w:hAnsi="宋体" w:hint="eastAsia"/>
                <w:color w:val="000000"/>
                <w:szCs w:val="21"/>
              </w:rPr>
              <w:t>。</w:t>
            </w:r>
          </w:p>
        </w:tc>
      </w:tr>
    </w:tbl>
    <w:p w:rsidR="008F4CD5" w:rsidRDefault="008F4CD5" w:rsidP="008F4CD5">
      <w:pPr>
        <w:widowControl/>
        <w:jc w:val="left"/>
        <w:rPr>
          <w:rFonts w:ascii="宋体" w:eastAsia="宋体" w:hAnsi="宋体"/>
        </w:rPr>
      </w:pPr>
    </w:p>
    <w:p w:rsidR="008F4CD5" w:rsidRPr="006433E6" w:rsidRDefault="008F4CD5" w:rsidP="008F4CD5">
      <w:pPr>
        <w:spacing w:line="360" w:lineRule="auto"/>
        <w:jc w:val="center"/>
        <w:outlineLvl w:val="0"/>
        <w:rPr>
          <w:rFonts w:ascii="黑体" w:eastAsia="黑体" w:hAnsi="黑体"/>
          <w:b/>
          <w:sz w:val="24"/>
          <w:szCs w:val="24"/>
        </w:rPr>
      </w:pPr>
      <w:r w:rsidRPr="006433E6">
        <w:rPr>
          <w:rFonts w:ascii="宋体" w:eastAsia="宋体" w:hAnsi="宋体" w:hint="eastAsia"/>
          <w:b/>
        </w:rPr>
        <w:t>表</w:t>
      </w:r>
      <w:r>
        <w:rPr>
          <w:rFonts w:ascii="宋体" w:eastAsia="宋体" w:hAnsi="宋体" w:hint="eastAsia"/>
          <w:b/>
        </w:rPr>
        <w:t>9：实验报告</w:t>
      </w:r>
      <w:r w:rsidRPr="006433E6">
        <w:rPr>
          <w:rFonts w:ascii="宋体" w:eastAsia="宋体" w:hAnsi="宋体" w:hint="eastAsia"/>
          <w:b/>
        </w:rPr>
        <w:t>评价标准</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80"/>
        <w:gridCol w:w="1494"/>
        <w:gridCol w:w="1494"/>
        <w:gridCol w:w="1495"/>
        <w:gridCol w:w="1494"/>
        <w:gridCol w:w="1495"/>
      </w:tblGrid>
      <w:tr w:rsidR="000E3A9D" w:rsidRPr="002F4D99" w:rsidTr="00636777">
        <w:trPr>
          <w:trHeight w:val="454"/>
          <w:jc w:val="center"/>
        </w:trPr>
        <w:tc>
          <w:tcPr>
            <w:tcW w:w="993" w:type="dxa"/>
            <w:vMerge w:val="restart"/>
            <w:tcBorders>
              <w:top w:val="single" w:sz="4" w:space="0" w:color="auto"/>
              <w:left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1280" w:type="dxa"/>
            <w:vMerge w:val="restart"/>
            <w:tcBorders>
              <w:top w:val="single" w:sz="4" w:space="0" w:color="auto"/>
              <w:left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Pr>
                <w:rFonts w:ascii="宋体" w:eastAsia="宋体" w:hAnsi="宋体" w:hint="eastAsia"/>
                <w:b/>
                <w:bCs/>
                <w:szCs w:val="21"/>
              </w:rPr>
              <w:t>评价</w:t>
            </w:r>
          </w:p>
          <w:p w:rsidR="000E3A9D" w:rsidRPr="00F604C5" w:rsidRDefault="000E3A9D" w:rsidP="00F652A4">
            <w:pPr>
              <w:widowControl/>
              <w:spacing w:beforeLines="50" w:afterLines="50"/>
              <w:jc w:val="center"/>
              <w:rPr>
                <w:rFonts w:ascii="宋体" w:eastAsia="宋体" w:hAnsi="宋体"/>
                <w:b/>
                <w:bCs/>
                <w:szCs w:val="21"/>
              </w:rPr>
            </w:pPr>
            <w:r>
              <w:rPr>
                <w:rFonts w:ascii="宋体" w:eastAsia="宋体" w:hAnsi="宋体" w:hint="eastAsia"/>
                <w:b/>
                <w:bCs/>
                <w:szCs w:val="21"/>
              </w:rPr>
              <w:t>项目</w:t>
            </w:r>
          </w:p>
        </w:tc>
        <w:tc>
          <w:tcPr>
            <w:tcW w:w="7472" w:type="dxa"/>
            <w:gridSpan w:val="5"/>
            <w:tcBorders>
              <w:top w:val="single" w:sz="4" w:space="0" w:color="auto"/>
              <w:left w:val="single" w:sz="4" w:space="0" w:color="auto"/>
              <w:right w:val="single" w:sz="4" w:space="0" w:color="auto"/>
            </w:tcBorders>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0E3A9D" w:rsidRPr="002F4D99" w:rsidTr="00ED21FD">
        <w:trPr>
          <w:trHeight w:val="454"/>
          <w:jc w:val="center"/>
        </w:trPr>
        <w:tc>
          <w:tcPr>
            <w:tcW w:w="993" w:type="dxa"/>
            <w:vMerge/>
            <w:tcBorders>
              <w:left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p>
        </w:tc>
        <w:tc>
          <w:tcPr>
            <w:tcW w:w="1280" w:type="dxa"/>
            <w:vMerge/>
            <w:tcBorders>
              <w:left w:val="single" w:sz="4" w:space="0" w:color="auto"/>
              <w:right w:val="single" w:sz="4" w:space="0" w:color="auto"/>
            </w:tcBorders>
          </w:tcPr>
          <w:p w:rsidR="000E3A9D" w:rsidRPr="00F604C5" w:rsidRDefault="000E3A9D" w:rsidP="00F652A4">
            <w:pPr>
              <w:widowControl/>
              <w:spacing w:beforeLines="50" w:afterLines="50"/>
              <w:jc w:val="center"/>
              <w:rPr>
                <w:rFonts w:ascii="宋体" w:eastAsia="宋体" w:hAnsi="宋体"/>
                <w:b/>
                <w:bCs/>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0E3A9D" w:rsidRPr="002F4D99" w:rsidTr="00ED21FD">
        <w:trPr>
          <w:trHeight w:val="449"/>
          <w:jc w:val="center"/>
        </w:trPr>
        <w:tc>
          <w:tcPr>
            <w:tcW w:w="993" w:type="dxa"/>
            <w:vMerge/>
            <w:tcBorders>
              <w:left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p>
        </w:tc>
        <w:tc>
          <w:tcPr>
            <w:tcW w:w="1280" w:type="dxa"/>
            <w:vMerge/>
            <w:tcBorders>
              <w:left w:val="single" w:sz="4" w:space="0" w:color="auto"/>
              <w:right w:val="single" w:sz="4" w:space="0" w:color="auto"/>
            </w:tcBorders>
          </w:tcPr>
          <w:p w:rsidR="000E3A9D" w:rsidRPr="00F604C5" w:rsidRDefault="000E3A9D" w:rsidP="00F652A4">
            <w:pPr>
              <w:widowControl/>
              <w:spacing w:beforeLines="50" w:afterLines="50"/>
              <w:jc w:val="center"/>
              <w:rPr>
                <w:rFonts w:ascii="宋体" w:eastAsia="宋体" w:hAnsi="宋体"/>
                <w:b/>
                <w:bCs/>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0E3A9D" w:rsidRPr="002F4D99" w:rsidTr="00ED21FD">
        <w:trPr>
          <w:trHeight w:val="461"/>
          <w:jc w:val="center"/>
        </w:trPr>
        <w:tc>
          <w:tcPr>
            <w:tcW w:w="993" w:type="dxa"/>
            <w:vMerge/>
            <w:tcBorders>
              <w:left w:val="single" w:sz="4" w:space="0" w:color="auto"/>
              <w:bottom w:val="single" w:sz="4" w:space="0" w:color="auto"/>
              <w:right w:val="single" w:sz="4" w:space="0" w:color="auto"/>
            </w:tcBorders>
            <w:vAlign w:val="center"/>
          </w:tcPr>
          <w:p w:rsidR="000E3A9D" w:rsidRPr="00F604C5" w:rsidRDefault="000E3A9D" w:rsidP="00F652A4">
            <w:pPr>
              <w:widowControl/>
              <w:spacing w:beforeLines="50" w:afterLines="50"/>
              <w:jc w:val="center"/>
              <w:rPr>
                <w:rFonts w:ascii="宋体" w:eastAsia="宋体" w:hAnsi="宋体"/>
                <w:b/>
                <w:bCs/>
                <w:szCs w:val="21"/>
              </w:rPr>
            </w:pPr>
          </w:p>
        </w:tc>
        <w:tc>
          <w:tcPr>
            <w:tcW w:w="1280" w:type="dxa"/>
            <w:vMerge/>
            <w:tcBorders>
              <w:left w:val="single" w:sz="4" w:space="0" w:color="auto"/>
              <w:bottom w:val="single" w:sz="4" w:space="0" w:color="auto"/>
              <w:right w:val="single" w:sz="4" w:space="0" w:color="auto"/>
            </w:tcBorders>
          </w:tcPr>
          <w:p w:rsidR="000E3A9D" w:rsidRPr="00F604C5" w:rsidRDefault="000E3A9D" w:rsidP="00F652A4">
            <w:pPr>
              <w:spacing w:beforeLines="50" w:afterLines="50"/>
              <w:jc w:val="center"/>
              <w:rPr>
                <w:rFonts w:ascii="宋体" w:eastAsia="宋体" w:hAnsi="宋体"/>
                <w:b/>
                <w:bCs/>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494"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495" w:type="dxa"/>
            <w:tcBorders>
              <w:top w:val="single" w:sz="4" w:space="0" w:color="auto"/>
              <w:left w:val="single" w:sz="4" w:space="0" w:color="auto"/>
              <w:bottom w:val="single" w:sz="4" w:space="0" w:color="auto"/>
              <w:right w:val="single" w:sz="4" w:space="0" w:color="auto"/>
            </w:tcBorders>
            <w:vAlign w:val="center"/>
          </w:tcPr>
          <w:p w:rsidR="000E3A9D" w:rsidRPr="00F604C5" w:rsidRDefault="000E3A9D" w:rsidP="00F652A4">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561077" w:rsidRPr="002F4D99" w:rsidTr="00ED21FD">
        <w:trPr>
          <w:trHeight w:val="414"/>
          <w:jc w:val="center"/>
        </w:trPr>
        <w:tc>
          <w:tcPr>
            <w:tcW w:w="993" w:type="dxa"/>
            <w:vMerge w:val="restart"/>
            <w:tcBorders>
              <w:top w:val="single" w:sz="4" w:space="0" w:color="auto"/>
              <w:left w:val="single" w:sz="4" w:space="0" w:color="auto"/>
              <w:right w:val="single" w:sz="4" w:space="0" w:color="auto"/>
            </w:tcBorders>
            <w:vAlign w:val="center"/>
          </w:tcPr>
          <w:p w:rsidR="00397368" w:rsidRPr="00F604C5" w:rsidRDefault="00397368" w:rsidP="00397368">
            <w:pPr>
              <w:jc w:val="center"/>
              <w:rPr>
                <w:rFonts w:ascii="宋体" w:eastAsia="宋体" w:hAnsi="宋体"/>
                <w:b/>
                <w:bCs/>
                <w:kern w:val="0"/>
                <w:szCs w:val="21"/>
              </w:rPr>
            </w:pPr>
            <w:r w:rsidRPr="00F604C5">
              <w:rPr>
                <w:rFonts w:ascii="宋体" w:eastAsia="宋体" w:hAnsi="宋体" w:hint="eastAsia"/>
                <w:b/>
                <w:bCs/>
                <w:kern w:val="0"/>
                <w:szCs w:val="21"/>
              </w:rPr>
              <w:t>课程</w:t>
            </w:r>
          </w:p>
          <w:p w:rsidR="00397368" w:rsidRDefault="00397368" w:rsidP="00397368">
            <w:pPr>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1</w:t>
            </w:r>
          </w:p>
          <w:p w:rsidR="00397368" w:rsidRDefault="00397368" w:rsidP="00397368">
            <w:pPr>
              <w:jc w:val="center"/>
              <w:rPr>
                <w:rFonts w:ascii="宋体" w:eastAsia="宋体" w:hAnsi="宋体"/>
                <w:b/>
                <w:bCs/>
                <w:kern w:val="0"/>
                <w:szCs w:val="21"/>
              </w:rPr>
            </w:pPr>
          </w:p>
          <w:p w:rsidR="00397368" w:rsidRPr="00F604C5" w:rsidRDefault="00397368" w:rsidP="00397368">
            <w:pPr>
              <w:jc w:val="center"/>
              <w:rPr>
                <w:rFonts w:ascii="宋体" w:eastAsia="宋体" w:hAnsi="宋体"/>
                <w:b/>
                <w:bCs/>
                <w:kern w:val="0"/>
                <w:szCs w:val="21"/>
              </w:rPr>
            </w:pPr>
            <w:r w:rsidRPr="00F604C5">
              <w:rPr>
                <w:rFonts w:ascii="宋体" w:eastAsia="宋体" w:hAnsi="宋体" w:hint="eastAsia"/>
                <w:b/>
                <w:bCs/>
                <w:kern w:val="0"/>
                <w:szCs w:val="21"/>
              </w:rPr>
              <w:t>课程</w:t>
            </w:r>
          </w:p>
          <w:p w:rsidR="00397368" w:rsidRDefault="00397368" w:rsidP="00397368">
            <w:pPr>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2</w:t>
            </w:r>
          </w:p>
          <w:p w:rsidR="00397368" w:rsidRDefault="00397368" w:rsidP="00397368">
            <w:pPr>
              <w:jc w:val="center"/>
              <w:rPr>
                <w:rFonts w:ascii="宋体" w:eastAsia="宋体" w:hAnsi="宋体"/>
                <w:b/>
                <w:bCs/>
                <w:kern w:val="0"/>
                <w:szCs w:val="21"/>
              </w:rPr>
            </w:pPr>
          </w:p>
          <w:p w:rsidR="00561077" w:rsidRPr="00F604C5" w:rsidRDefault="00561077" w:rsidP="00397368">
            <w:pPr>
              <w:jc w:val="center"/>
              <w:rPr>
                <w:rFonts w:ascii="宋体" w:eastAsia="宋体" w:hAnsi="宋体"/>
                <w:b/>
                <w:bCs/>
                <w:kern w:val="0"/>
                <w:szCs w:val="21"/>
              </w:rPr>
            </w:pPr>
            <w:r w:rsidRPr="00F604C5">
              <w:rPr>
                <w:rFonts w:ascii="宋体" w:eastAsia="宋体" w:hAnsi="宋体" w:hint="eastAsia"/>
                <w:b/>
                <w:bCs/>
                <w:kern w:val="0"/>
                <w:szCs w:val="21"/>
              </w:rPr>
              <w:t>课程</w:t>
            </w:r>
          </w:p>
          <w:p w:rsidR="00561077" w:rsidRPr="00F604C5" w:rsidRDefault="00561077" w:rsidP="00397368">
            <w:pPr>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3</w:t>
            </w: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报告</w:t>
            </w:r>
            <w:r w:rsidR="00561077" w:rsidRPr="005B2F4C">
              <w:rPr>
                <w:rFonts w:ascii="Times New Roman" w:eastAsia="宋体" w:hAnsi="Times New Roman" w:cs="Times New Roman" w:hint="eastAsia"/>
                <w:szCs w:val="21"/>
              </w:rPr>
              <w:t>提交</w:t>
            </w:r>
          </w:p>
          <w:p w:rsidR="00561077" w:rsidRDefault="00561077" w:rsidP="00ED21FD">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r w:rsidRPr="005B2F4C">
              <w:rPr>
                <w:rFonts w:ascii="Times New Roman" w:eastAsia="宋体" w:hAnsi="Times New Roman" w:cs="Times New Roman"/>
                <w:szCs w:val="21"/>
              </w:rPr>
              <w:t>按时</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p>
        </w:tc>
        <w:tc>
          <w:tcPr>
            <w:tcW w:w="1495"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有拖延</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p>
        </w:tc>
        <w:tc>
          <w:tcPr>
            <w:tcW w:w="1495"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拖延时间较长</w:t>
            </w:r>
          </w:p>
        </w:tc>
      </w:tr>
      <w:tr w:rsidR="00561077" w:rsidRPr="002F4D99" w:rsidTr="00ED21FD">
        <w:trPr>
          <w:trHeight w:val="414"/>
          <w:jc w:val="center"/>
        </w:trPr>
        <w:tc>
          <w:tcPr>
            <w:tcW w:w="993" w:type="dxa"/>
            <w:vMerge/>
            <w:tcBorders>
              <w:top w:val="single" w:sz="4" w:space="0" w:color="auto"/>
              <w:left w:val="single" w:sz="4" w:space="0" w:color="auto"/>
              <w:right w:val="single" w:sz="4" w:space="0" w:color="auto"/>
            </w:tcBorders>
            <w:vAlign w:val="center"/>
          </w:tcPr>
          <w:p w:rsidR="00561077" w:rsidRPr="00F604C5" w:rsidRDefault="00561077" w:rsidP="00F652A4">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636DB">
            <w:pPr>
              <w:jc w:val="center"/>
              <w:rPr>
                <w:rFonts w:ascii="Times New Roman" w:eastAsia="宋体" w:hAnsi="Times New Roman" w:cs="Times New Roman"/>
                <w:szCs w:val="21"/>
              </w:rPr>
            </w:pPr>
            <w:r>
              <w:rPr>
                <w:rFonts w:ascii="Times New Roman" w:eastAsia="宋体" w:hAnsi="Times New Roman" w:cs="Times New Roman" w:hint="eastAsia"/>
                <w:szCs w:val="21"/>
              </w:rPr>
              <w:t>报告</w:t>
            </w:r>
            <w:r w:rsidR="00561077" w:rsidRPr="005B2F4C">
              <w:rPr>
                <w:rFonts w:ascii="Times New Roman" w:eastAsia="宋体" w:hAnsi="Times New Roman" w:cs="Times New Roman" w:hint="eastAsia"/>
                <w:szCs w:val="21"/>
              </w:rPr>
              <w:t>格式</w:t>
            </w:r>
          </w:p>
          <w:p w:rsidR="00561077" w:rsidRDefault="00561077" w:rsidP="00E636DB">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sidRPr="005B2F4C">
              <w:rPr>
                <w:rFonts w:ascii="Times New Roman" w:eastAsia="宋体" w:hAnsi="Times New Roman" w:cs="Times New Roman" w:hint="eastAsia"/>
                <w:szCs w:val="21"/>
              </w:rPr>
              <w:t>严谨规范</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较</w:t>
            </w:r>
            <w:r w:rsidRPr="005B2F4C">
              <w:rPr>
                <w:rFonts w:ascii="Times New Roman" w:eastAsia="宋体" w:hAnsi="Times New Roman" w:cs="Times New Roman" w:hint="eastAsia"/>
                <w:szCs w:val="21"/>
              </w:rPr>
              <w:t>规范</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规范</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不够规范</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随意</w:t>
            </w:r>
          </w:p>
        </w:tc>
      </w:tr>
      <w:tr w:rsidR="00561077" w:rsidRPr="002F4D99" w:rsidTr="00ED21FD">
        <w:trPr>
          <w:trHeight w:val="414"/>
          <w:jc w:val="center"/>
        </w:trPr>
        <w:tc>
          <w:tcPr>
            <w:tcW w:w="993" w:type="dxa"/>
            <w:vMerge/>
            <w:tcBorders>
              <w:top w:val="single" w:sz="4" w:space="0" w:color="auto"/>
              <w:left w:val="single" w:sz="4" w:space="0" w:color="auto"/>
              <w:right w:val="single" w:sz="4" w:space="0" w:color="auto"/>
            </w:tcBorders>
            <w:vAlign w:val="center"/>
          </w:tcPr>
          <w:p w:rsidR="00561077" w:rsidRPr="00F604C5" w:rsidRDefault="00561077" w:rsidP="00F652A4">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636DB">
            <w:pPr>
              <w:jc w:val="center"/>
              <w:rPr>
                <w:rFonts w:ascii="Times New Roman" w:eastAsia="宋体" w:hAnsi="Times New Roman" w:cs="Times New Roman"/>
                <w:szCs w:val="21"/>
              </w:rPr>
            </w:pPr>
            <w:r>
              <w:rPr>
                <w:rFonts w:ascii="Times New Roman" w:eastAsia="宋体" w:hAnsi="Times New Roman" w:cs="Times New Roman" w:hint="eastAsia"/>
                <w:szCs w:val="21"/>
              </w:rPr>
              <w:t>报告</w:t>
            </w:r>
            <w:r w:rsidR="00561077">
              <w:rPr>
                <w:rFonts w:ascii="Times New Roman" w:eastAsia="宋体" w:hAnsi="Times New Roman" w:cs="Times New Roman" w:hint="eastAsia"/>
                <w:szCs w:val="21"/>
              </w:rPr>
              <w:t>行文</w:t>
            </w:r>
          </w:p>
          <w:p w:rsidR="00561077" w:rsidRDefault="00561077" w:rsidP="00E636DB">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流畅清晰</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较流畅</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基本流畅</w:t>
            </w:r>
          </w:p>
        </w:tc>
        <w:tc>
          <w:tcPr>
            <w:tcW w:w="1494" w:type="dxa"/>
            <w:tcBorders>
              <w:top w:val="single" w:sz="4" w:space="0" w:color="auto"/>
              <w:left w:val="single" w:sz="4" w:space="0" w:color="auto"/>
              <w:bottom w:val="single" w:sz="4" w:space="0" w:color="auto"/>
              <w:right w:val="single" w:sz="4" w:space="0" w:color="auto"/>
            </w:tcBorders>
          </w:tcPr>
          <w:p w:rsidR="00561077" w:rsidRPr="005B2F4C"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较含糊</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含糊</w:t>
            </w:r>
          </w:p>
        </w:tc>
      </w:tr>
      <w:tr w:rsidR="00561077" w:rsidRPr="002F4D99" w:rsidTr="00ED21FD">
        <w:trPr>
          <w:trHeight w:val="414"/>
          <w:jc w:val="center"/>
        </w:trPr>
        <w:tc>
          <w:tcPr>
            <w:tcW w:w="993" w:type="dxa"/>
            <w:vMerge/>
            <w:tcBorders>
              <w:left w:val="single" w:sz="4" w:space="0" w:color="auto"/>
              <w:right w:val="single" w:sz="4" w:space="0" w:color="auto"/>
            </w:tcBorders>
            <w:vAlign w:val="center"/>
          </w:tcPr>
          <w:p w:rsidR="00561077" w:rsidRPr="00F604C5" w:rsidRDefault="00561077" w:rsidP="00F652A4">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8D12D7" w:rsidP="00E636DB">
            <w:pPr>
              <w:jc w:val="center"/>
              <w:rPr>
                <w:rFonts w:ascii="Times New Roman" w:eastAsia="宋体" w:hAnsi="Times New Roman" w:cs="Times New Roman"/>
                <w:szCs w:val="21"/>
              </w:rPr>
            </w:pPr>
            <w:r>
              <w:rPr>
                <w:rFonts w:ascii="Times New Roman" w:eastAsia="宋体" w:hAnsi="Times New Roman" w:cs="Times New Roman" w:hint="eastAsia"/>
                <w:szCs w:val="21"/>
              </w:rPr>
              <w:t>报告内容</w:t>
            </w:r>
          </w:p>
          <w:p w:rsidR="00561077" w:rsidRDefault="00561077" w:rsidP="00E636DB">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Pr="00F43D2B" w:rsidRDefault="00561077" w:rsidP="00E636DB">
            <w:pPr>
              <w:rPr>
                <w:rFonts w:ascii="Times New Roman" w:eastAsia="宋体" w:hAnsi="Times New Roman" w:cs="Times New Roman"/>
                <w:szCs w:val="21"/>
              </w:rPr>
            </w:pP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，逻辑性强，结果</w:t>
            </w:r>
            <w:r w:rsidRPr="005B2F4C">
              <w:rPr>
                <w:rFonts w:ascii="Times New Roman" w:eastAsia="宋体" w:hAnsi="Times New Roman" w:cs="Times New Roman" w:hint="eastAsia"/>
                <w:szCs w:val="21"/>
              </w:rPr>
              <w:t>正确</w:t>
            </w:r>
          </w:p>
        </w:tc>
        <w:tc>
          <w:tcPr>
            <w:tcW w:w="1494" w:type="dxa"/>
            <w:tcBorders>
              <w:top w:val="single" w:sz="4" w:space="0" w:color="auto"/>
              <w:left w:val="single" w:sz="4" w:space="0" w:color="auto"/>
              <w:bottom w:val="single" w:sz="4" w:space="0" w:color="auto"/>
              <w:right w:val="single" w:sz="4" w:space="0" w:color="auto"/>
            </w:tcBorders>
          </w:tcPr>
          <w:p w:rsidR="00561077" w:rsidRPr="00F43D2B"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较</w:t>
            </w: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，有一定逻辑性，结果基本</w:t>
            </w:r>
            <w:r w:rsidRPr="005B2F4C">
              <w:rPr>
                <w:rFonts w:ascii="Times New Roman" w:eastAsia="宋体" w:hAnsi="Times New Roman" w:cs="Times New Roman" w:hint="eastAsia"/>
                <w:szCs w:val="21"/>
              </w:rPr>
              <w:t>正确</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基本</w:t>
            </w:r>
            <w:r w:rsidRPr="005B2F4C">
              <w:rPr>
                <w:rFonts w:ascii="Times New Roman" w:eastAsia="宋体" w:hAnsi="Times New Roman" w:cs="Times New Roman" w:hint="eastAsia"/>
                <w:szCs w:val="21"/>
              </w:rPr>
              <w:t>完整</w:t>
            </w:r>
            <w:r>
              <w:rPr>
                <w:rFonts w:ascii="Times New Roman" w:eastAsia="宋体" w:hAnsi="Times New Roman" w:cs="Times New Roman" w:hint="eastAsia"/>
                <w:szCs w:val="21"/>
              </w:rPr>
              <w:t>，逻辑性不足，结果有少量错误</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有较多缺失，基本有逻辑性，结果错误较多</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636777">
            <w:pPr>
              <w:rPr>
                <w:rFonts w:ascii="Times New Roman" w:eastAsia="宋体" w:hAnsi="Times New Roman" w:cs="Times New Roman"/>
                <w:szCs w:val="21"/>
              </w:rPr>
            </w:pPr>
            <w:r>
              <w:rPr>
                <w:rFonts w:ascii="Times New Roman" w:eastAsia="宋体" w:hAnsi="Times New Roman" w:cs="Times New Roman" w:hint="eastAsia"/>
                <w:szCs w:val="21"/>
              </w:rPr>
              <w:t>混乱，缺乏逻辑性，结果有大量错误。</w:t>
            </w:r>
          </w:p>
        </w:tc>
      </w:tr>
      <w:tr w:rsidR="00561077" w:rsidRPr="002F4D99" w:rsidTr="00ED21FD">
        <w:trPr>
          <w:trHeight w:val="414"/>
          <w:jc w:val="center"/>
        </w:trPr>
        <w:tc>
          <w:tcPr>
            <w:tcW w:w="993" w:type="dxa"/>
            <w:vMerge/>
            <w:tcBorders>
              <w:left w:val="single" w:sz="4" w:space="0" w:color="auto"/>
              <w:right w:val="single" w:sz="4" w:space="0" w:color="auto"/>
            </w:tcBorders>
            <w:vAlign w:val="center"/>
          </w:tcPr>
          <w:p w:rsidR="00561077" w:rsidRPr="00F604C5" w:rsidRDefault="00561077" w:rsidP="00F652A4">
            <w:pPr>
              <w:spacing w:beforeLines="50" w:afterLines="50"/>
              <w:jc w:val="center"/>
              <w:rPr>
                <w:rFonts w:ascii="宋体" w:eastAsia="宋体" w:hAnsi="宋体"/>
                <w:b/>
                <w:bCs/>
                <w:kern w:val="0"/>
                <w:szCs w:val="21"/>
              </w:rPr>
            </w:pPr>
          </w:p>
        </w:tc>
        <w:tc>
          <w:tcPr>
            <w:tcW w:w="1280" w:type="dxa"/>
            <w:tcBorders>
              <w:top w:val="single" w:sz="4" w:space="0" w:color="auto"/>
              <w:left w:val="single" w:sz="4" w:space="0" w:color="auto"/>
              <w:bottom w:val="single" w:sz="4" w:space="0" w:color="auto"/>
              <w:right w:val="single" w:sz="4" w:space="0" w:color="auto"/>
            </w:tcBorders>
            <w:vAlign w:val="center"/>
          </w:tcPr>
          <w:p w:rsidR="00561077" w:rsidRDefault="00561077" w:rsidP="00E636DB">
            <w:pPr>
              <w:jc w:val="center"/>
              <w:rPr>
                <w:rFonts w:ascii="Times New Roman" w:eastAsia="宋体" w:hAnsi="Times New Roman" w:cs="Times New Roman"/>
                <w:szCs w:val="21"/>
              </w:rPr>
            </w:pPr>
            <w:r w:rsidRPr="00F43D2B">
              <w:rPr>
                <w:rFonts w:ascii="Times New Roman" w:eastAsia="宋体" w:hAnsi="Times New Roman" w:cs="Times New Roman"/>
                <w:szCs w:val="21"/>
              </w:rPr>
              <w:t>软件</w:t>
            </w:r>
            <w:r>
              <w:rPr>
                <w:rFonts w:ascii="Times New Roman" w:eastAsia="宋体" w:hAnsi="Times New Roman" w:cs="Times New Roman" w:hint="eastAsia"/>
                <w:szCs w:val="21"/>
              </w:rPr>
              <w:t>操作</w:t>
            </w:r>
          </w:p>
          <w:p w:rsidR="00561077" w:rsidRDefault="00561077" w:rsidP="00636777">
            <w:pPr>
              <w:jc w:val="center"/>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30%</w:t>
            </w:r>
            <w:r>
              <w:rPr>
                <w:rFonts w:ascii="Times New Roman" w:eastAsia="宋体" w:hAnsi="Times New Roman" w:cs="Times New Roman" w:hint="eastAsia"/>
                <w:szCs w:val="21"/>
              </w:rPr>
              <w:t>）</w:t>
            </w:r>
          </w:p>
        </w:tc>
        <w:tc>
          <w:tcPr>
            <w:tcW w:w="1494" w:type="dxa"/>
            <w:tcBorders>
              <w:top w:val="single" w:sz="4" w:space="0" w:color="auto"/>
              <w:left w:val="single" w:sz="4" w:space="0" w:color="auto"/>
              <w:bottom w:val="single" w:sz="4" w:space="0" w:color="auto"/>
              <w:right w:val="single" w:sz="4" w:space="0" w:color="auto"/>
            </w:tcBorders>
          </w:tcPr>
          <w:p w:rsidR="00561077" w:rsidRPr="00F43D2B"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熟练</w:t>
            </w:r>
          </w:p>
        </w:tc>
        <w:tc>
          <w:tcPr>
            <w:tcW w:w="1494" w:type="dxa"/>
            <w:tcBorders>
              <w:top w:val="single" w:sz="4" w:space="0" w:color="auto"/>
              <w:left w:val="single" w:sz="4" w:space="0" w:color="auto"/>
              <w:bottom w:val="single" w:sz="4" w:space="0" w:color="auto"/>
              <w:right w:val="single" w:sz="4" w:space="0" w:color="auto"/>
            </w:tcBorders>
          </w:tcPr>
          <w:p w:rsidR="00561077" w:rsidRPr="00F43D2B"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基本熟练</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能操作</w:t>
            </w:r>
          </w:p>
        </w:tc>
        <w:tc>
          <w:tcPr>
            <w:tcW w:w="1494"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基本能操作</w:t>
            </w:r>
          </w:p>
        </w:tc>
        <w:tc>
          <w:tcPr>
            <w:tcW w:w="1495" w:type="dxa"/>
            <w:tcBorders>
              <w:top w:val="single" w:sz="4" w:space="0" w:color="auto"/>
              <w:left w:val="single" w:sz="4" w:space="0" w:color="auto"/>
              <w:bottom w:val="single" w:sz="4" w:space="0" w:color="auto"/>
              <w:right w:val="single" w:sz="4" w:space="0" w:color="auto"/>
            </w:tcBorders>
          </w:tcPr>
          <w:p w:rsidR="00561077" w:rsidRDefault="00561077" w:rsidP="00E636DB">
            <w:pPr>
              <w:rPr>
                <w:rFonts w:ascii="Times New Roman" w:eastAsia="宋体" w:hAnsi="Times New Roman" w:cs="Times New Roman"/>
                <w:szCs w:val="21"/>
              </w:rPr>
            </w:pPr>
            <w:r>
              <w:rPr>
                <w:rFonts w:ascii="Times New Roman" w:eastAsia="宋体" w:hAnsi="Times New Roman" w:cs="Times New Roman" w:hint="eastAsia"/>
                <w:szCs w:val="21"/>
              </w:rPr>
              <w:t>不能操作</w:t>
            </w:r>
          </w:p>
        </w:tc>
      </w:tr>
    </w:tbl>
    <w:p w:rsidR="008F4CD5" w:rsidRPr="002956AB" w:rsidRDefault="008F4CD5" w:rsidP="008F4CD5">
      <w:pPr>
        <w:widowControl/>
        <w:jc w:val="left"/>
        <w:rPr>
          <w:rFonts w:ascii="宋体" w:eastAsia="宋体" w:hAnsi="宋体"/>
        </w:rPr>
      </w:pPr>
    </w:p>
    <w:p w:rsidR="008F4CD5" w:rsidRDefault="008F4CD5" w:rsidP="008F4CD5">
      <w:pPr>
        <w:widowControl/>
        <w:jc w:val="left"/>
        <w:rPr>
          <w:rFonts w:ascii="宋体" w:eastAsia="宋体" w:hAnsi="宋体"/>
        </w:rPr>
      </w:pPr>
    </w:p>
    <w:p w:rsidR="008F4CD5" w:rsidRDefault="008F4CD5" w:rsidP="008F4CD5">
      <w:pPr>
        <w:spacing w:line="440" w:lineRule="exact"/>
        <w:ind w:right="480"/>
        <w:rPr>
          <w:sz w:val="24"/>
        </w:rPr>
      </w:pPr>
      <w:r>
        <w:rPr>
          <w:rFonts w:hint="eastAsia"/>
          <w:b/>
          <w:bCs/>
          <w:sz w:val="24"/>
        </w:rPr>
        <w:t>制定人</w:t>
      </w:r>
      <w:r>
        <w:rPr>
          <w:rFonts w:hint="eastAsia"/>
          <w:sz w:val="24"/>
        </w:rPr>
        <w:t>：</w:t>
      </w:r>
      <w:r w:rsidR="00636777">
        <w:rPr>
          <w:rFonts w:hint="eastAsia"/>
          <w:sz w:val="24"/>
        </w:rPr>
        <w:t>吴戈</w:t>
      </w:r>
      <w:r w:rsidR="00F652A4">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8F4CD5" w:rsidRDefault="008F4CD5" w:rsidP="008F4CD5">
      <w:pPr>
        <w:spacing w:line="440" w:lineRule="exact"/>
        <w:ind w:right="480" w:firstLineChars="147" w:firstLine="353"/>
        <w:rPr>
          <w:sz w:val="24"/>
        </w:rPr>
      </w:pPr>
    </w:p>
    <w:sectPr w:rsidR="008F4CD5" w:rsidSect="001A30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B34" w:rsidRDefault="004A0B34" w:rsidP="00AA630A">
      <w:r>
        <w:separator/>
      </w:r>
    </w:p>
  </w:endnote>
  <w:endnote w:type="continuationSeparator" w:id="1">
    <w:p w:rsidR="004A0B34" w:rsidRDefault="004A0B34" w:rsidP="00AA630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B34" w:rsidRDefault="004A0B34" w:rsidP="00AA630A">
      <w:r>
        <w:separator/>
      </w:r>
    </w:p>
  </w:footnote>
  <w:footnote w:type="continuationSeparator" w:id="1">
    <w:p w:rsidR="004A0B34" w:rsidRDefault="004A0B34"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7C14"/>
    <w:rsid w:val="00016725"/>
    <w:rsid w:val="00022CBB"/>
    <w:rsid w:val="000461BD"/>
    <w:rsid w:val="000710E1"/>
    <w:rsid w:val="0007339A"/>
    <w:rsid w:val="00077A5F"/>
    <w:rsid w:val="00081A5F"/>
    <w:rsid w:val="0008244E"/>
    <w:rsid w:val="00094640"/>
    <w:rsid w:val="000A5FE0"/>
    <w:rsid w:val="000E3A9D"/>
    <w:rsid w:val="000F054A"/>
    <w:rsid w:val="000F4AFA"/>
    <w:rsid w:val="001000B1"/>
    <w:rsid w:val="00110788"/>
    <w:rsid w:val="00112786"/>
    <w:rsid w:val="001319FA"/>
    <w:rsid w:val="00132EC4"/>
    <w:rsid w:val="00182E48"/>
    <w:rsid w:val="001872BF"/>
    <w:rsid w:val="0019407B"/>
    <w:rsid w:val="001A293E"/>
    <w:rsid w:val="001A3011"/>
    <w:rsid w:val="001D6A35"/>
    <w:rsid w:val="001E44CF"/>
    <w:rsid w:val="001E5724"/>
    <w:rsid w:val="001F128E"/>
    <w:rsid w:val="00224B7E"/>
    <w:rsid w:val="00227965"/>
    <w:rsid w:val="00236445"/>
    <w:rsid w:val="00242673"/>
    <w:rsid w:val="00245FC7"/>
    <w:rsid w:val="002742E1"/>
    <w:rsid w:val="0027746C"/>
    <w:rsid w:val="00285327"/>
    <w:rsid w:val="00297FED"/>
    <w:rsid w:val="002A7568"/>
    <w:rsid w:val="002D2032"/>
    <w:rsid w:val="002D2FAF"/>
    <w:rsid w:val="002E5F70"/>
    <w:rsid w:val="002F01D3"/>
    <w:rsid w:val="00310174"/>
    <w:rsid w:val="00313A87"/>
    <w:rsid w:val="00315551"/>
    <w:rsid w:val="00320E58"/>
    <w:rsid w:val="00322986"/>
    <w:rsid w:val="003311AF"/>
    <w:rsid w:val="00331DED"/>
    <w:rsid w:val="00335911"/>
    <w:rsid w:val="0034254B"/>
    <w:rsid w:val="003518AC"/>
    <w:rsid w:val="003757E4"/>
    <w:rsid w:val="0038665C"/>
    <w:rsid w:val="00397368"/>
    <w:rsid w:val="003A3A34"/>
    <w:rsid w:val="003B39F4"/>
    <w:rsid w:val="003D19F9"/>
    <w:rsid w:val="004070CF"/>
    <w:rsid w:val="004208ED"/>
    <w:rsid w:val="004346A4"/>
    <w:rsid w:val="004A0B34"/>
    <w:rsid w:val="004D31F4"/>
    <w:rsid w:val="004D3A1B"/>
    <w:rsid w:val="004D3FC8"/>
    <w:rsid w:val="004D7659"/>
    <w:rsid w:val="004F6444"/>
    <w:rsid w:val="00504C4A"/>
    <w:rsid w:val="00530A17"/>
    <w:rsid w:val="00556A59"/>
    <w:rsid w:val="00561077"/>
    <w:rsid w:val="00581C32"/>
    <w:rsid w:val="00595F7A"/>
    <w:rsid w:val="005A0378"/>
    <w:rsid w:val="005B2B92"/>
    <w:rsid w:val="005B316A"/>
    <w:rsid w:val="005C7724"/>
    <w:rsid w:val="005D6898"/>
    <w:rsid w:val="005E7E42"/>
    <w:rsid w:val="005F40BD"/>
    <w:rsid w:val="005F4D76"/>
    <w:rsid w:val="00610FE8"/>
    <w:rsid w:val="00636777"/>
    <w:rsid w:val="006453A6"/>
    <w:rsid w:val="00650426"/>
    <w:rsid w:val="00656687"/>
    <w:rsid w:val="006568A8"/>
    <w:rsid w:val="00665621"/>
    <w:rsid w:val="00684E34"/>
    <w:rsid w:val="006B078A"/>
    <w:rsid w:val="006C102A"/>
    <w:rsid w:val="006C6572"/>
    <w:rsid w:val="006D6854"/>
    <w:rsid w:val="006E4F82"/>
    <w:rsid w:val="006E6A09"/>
    <w:rsid w:val="006F1400"/>
    <w:rsid w:val="006F64C9"/>
    <w:rsid w:val="007021FF"/>
    <w:rsid w:val="00720B84"/>
    <w:rsid w:val="007211A1"/>
    <w:rsid w:val="00721806"/>
    <w:rsid w:val="0072415E"/>
    <w:rsid w:val="00726189"/>
    <w:rsid w:val="007639A2"/>
    <w:rsid w:val="00782860"/>
    <w:rsid w:val="00793429"/>
    <w:rsid w:val="00797FEE"/>
    <w:rsid w:val="007A5D87"/>
    <w:rsid w:val="007C379D"/>
    <w:rsid w:val="007C62ED"/>
    <w:rsid w:val="007C6E0C"/>
    <w:rsid w:val="007E39E3"/>
    <w:rsid w:val="007F08AD"/>
    <w:rsid w:val="008128AD"/>
    <w:rsid w:val="00823CA2"/>
    <w:rsid w:val="008536DE"/>
    <w:rsid w:val="008560E2"/>
    <w:rsid w:val="00864D09"/>
    <w:rsid w:val="00873FA1"/>
    <w:rsid w:val="00877E68"/>
    <w:rsid w:val="00877F02"/>
    <w:rsid w:val="008831DD"/>
    <w:rsid w:val="00886EBF"/>
    <w:rsid w:val="0088771B"/>
    <w:rsid w:val="00893FE7"/>
    <w:rsid w:val="008959AD"/>
    <w:rsid w:val="008B63EC"/>
    <w:rsid w:val="008C129D"/>
    <w:rsid w:val="008D12D7"/>
    <w:rsid w:val="008F4CD5"/>
    <w:rsid w:val="009615DD"/>
    <w:rsid w:val="0098575B"/>
    <w:rsid w:val="00990215"/>
    <w:rsid w:val="009A2DDA"/>
    <w:rsid w:val="009A78C0"/>
    <w:rsid w:val="009C0E1D"/>
    <w:rsid w:val="009C40F3"/>
    <w:rsid w:val="009C7802"/>
    <w:rsid w:val="009D7812"/>
    <w:rsid w:val="009E1135"/>
    <w:rsid w:val="009F4932"/>
    <w:rsid w:val="00A03BBD"/>
    <w:rsid w:val="00A054D6"/>
    <w:rsid w:val="00A05C3D"/>
    <w:rsid w:val="00A108F2"/>
    <w:rsid w:val="00A2155E"/>
    <w:rsid w:val="00A21B8A"/>
    <w:rsid w:val="00A26B16"/>
    <w:rsid w:val="00A36558"/>
    <w:rsid w:val="00A370B7"/>
    <w:rsid w:val="00A61EFD"/>
    <w:rsid w:val="00A9695B"/>
    <w:rsid w:val="00AA4570"/>
    <w:rsid w:val="00AA630A"/>
    <w:rsid w:val="00AD6890"/>
    <w:rsid w:val="00AE3D1A"/>
    <w:rsid w:val="00B03909"/>
    <w:rsid w:val="00B40ECD"/>
    <w:rsid w:val="00B43B2F"/>
    <w:rsid w:val="00B810E7"/>
    <w:rsid w:val="00B8606A"/>
    <w:rsid w:val="00BA23F0"/>
    <w:rsid w:val="00BA72BD"/>
    <w:rsid w:val="00C00798"/>
    <w:rsid w:val="00C02C0A"/>
    <w:rsid w:val="00C13AD7"/>
    <w:rsid w:val="00C2737E"/>
    <w:rsid w:val="00C54636"/>
    <w:rsid w:val="00C65036"/>
    <w:rsid w:val="00CA53B2"/>
    <w:rsid w:val="00CB6A0C"/>
    <w:rsid w:val="00D02F99"/>
    <w:rsid w:val="00D13271"/>
    <w:rsid w:val="00D14471"/>
    <w:rsid w:val="00D16816"/>
    <w:rsid w:val="00D35AFC"/>
    <w:rsid w:val="00D417A1"/>
    <w:rsid w:val="00D45854"/>
    <w:rsid w:val="00D504B7"/>
    <w:rsid w:val="00D62126"/>
    <w:rsid w:val="00D715F7"/>
    <w:rsid w:val="00D90930"/>
    <w:rsid w:val="00DB2725"/>
    <w:rsid w:val="00DB3625"/>
    <w:rsid w:val="00DB57A6"/>
    <w:rsid w:val="00DB66C2"/>
    <w:rsid w:val="00DD7B5F"/>
    <w:rsid w:val="00DE0042"/>
    <w:rsid w:val="00DE7849"/>
    <w:rsid w:val="00DF0DD9"/>
    <w:rsid w:val="00E05E8B"/>
    <w:rsid w:val="00E25003"/>
    <w:rsid w:val="00E33218"/>
    <w:rsid w:val="00E366AB"/>
    <w:rsid w:val="00E56B60"/>
    <w:rsid w:val="00E60992"/>
    <w:rsid w:val="00E636DB"/>
    <w:rsid w:val="00E76E34"/>
    <w:rsid w:val="00EB1E45"/>
    <w:rsid w:val="00ED21FD"/>
    <w:rsid w:val="00ED7F81"/>
    <w:rsid w:val="00EF1968"/>
    <w:rsid w:val="00F268BD"/>
    <w:rsid w:val="00F302B9"/>
    <w:rsid w:val="00F369A8"/>
    <w:rsid w:val="00F420E9"/>
    <w:rsid w:val="00F43D2B"/>
    <w:rsid w:val="00F56396"/>
    <w:rsid w:val="00F56602"/>
    <w:rsid w:val="00F56C74"/>
    <w:rsid w:val="00F652A4"/>
    <w:rsid w:val="00F878C5"/>
    <w:rsid w:val="00F967E2"/>
    <w:rsid w:val="00FA4256"/>
    <w:rsid w:val="00FB77A1"/>
    <w:rsid w:val="00FC24B5"/>
    <w:rsid w:val="00FE1FE6"/>
    <w:rsid w:val="00FF14EA"/>
    <w:rsid w:val="00FF31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0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divs>
    <w:div w:id="515382739">
      <w:bodyDiv w:val="1"/>
      <w:marLeft w:val="0"/>
      <w:marRight w:val="0"/>
      <w:marTop w:val="0"/>
      <w:marBottom w:val="0"/>
      <w:divBdr>
        <w:top w:val="none" w:sz="0" w:space="0" w:color="auto"/>
        <w:left w:val="none" w:sz="0" w:space="0" w:color="auto"/>
        <w:bottom w:val="none" w:sz="0" w:space="0" w:color="auto"/>
        <w:right w:val="none" w:sz="0" w:space="0" w:color="auto"/>
      </w:divBdr>
    </w:div>
    <w:div w:id="187199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754</Words>
  <Characters>4303</Characters>
  <Application>Microsoft Office Word</Application>
  <DocSecurity>0</DocSecurity>
  <Lines>35</Lines>
  <Paragraphs>10</Paragraphs>
  <ScaleCrop>false</ScaleCrop>
  <Company>P R C</Company>
  <LinksUpToDate>false</LinksUpToDate>
  <CharactersWithSpaces>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5</cp:revision>
  <cp:lastPrinted>2020-12-24T07:17:00Z</cp:lastPrinted>
  <dcterms:created xsi:type="dcterms:W3CDTF">2021-06-05T04:15:00Z</dcterms:created>
  <dcterms:modified xsi:type="dcterms:W3CDTF">2021-06-05T05:07:00Z</dcterms:modified>
</cp:coreProperties>
</file>