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2B38F9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445557">
        <w:rPr>
          <w:rFonts w:ascii="黑体" w:eastAsia="黑体" w:hAnsi="黑体" w:hint="eastAsia"/>
          <w:sz w:val="32"/>
          <w:szCs w:val="32"/>
        </w:rPr>
        <w:t>运营调度</w:t>
      </w:r>
      <w:r w:rsidR="00981391">
        <w:rPr>
          <w:rFonts w:ascii="黑体" w:eastAsia="黑体" w:hAnsi="黑体" w:hint="eastAsia"/>
          <w:sz w:val="32"/>
          <w:szCs w:val="32"/>
        </w:rPr>
        <w:t>课程设计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2B38F9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8C4D5F" w:rsidRDefault="00445557" w:rsidP="002B38F9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45557">
              <w:rPr>
                <w:rFonts w:ascii="宋体" w:eastAsia="宋体" w:hAnsi="宋体" w:hint="eastAsia"/>
              </w:rPr>
              <w:t>Scheduling Operations Course Design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E56BF3" w:rsidP="002B38F9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TRTR </w:t>
            </w:r>
            <w:r w:rsidR="00445557">
              <w:rPr>
                <w:rFonts w:ascii="宋体" w:eastAsia="宋体" w:hAnsi="宋体" w:hint="eastAsia"/>
              </w:rPr>
              <w:t>1041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8C4D5F" w:rsidP="002B38F9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550D7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8C4D5F" w:rsidP="002B38F9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交通运输专业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445557" w:rsidP="002B38F9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445557" w:rsidP="002B38F9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共2周</w:t>
            </w:r>
            <w:r w:rsidR="004550D7"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 w:hint="eastAsia"/>
              </w:rPr>
              <w:t>实践72</w:t>
            </w:r>
            <w:r w:rsidR="00E56BF3">
              <w:rPr>
                <w:rFonts w:ascii="宋体" w:eastAsia="宋体" w:hAnsi="宋体" w:hint="eastAsia"/>
              </w:rPr>
              <w:t>学时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E56BF3" w:rsidP="002B38F9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王志强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2B38F9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445557" w:rsidRPr="00445557" w:rsidRDefault="00445557" w:rsidP="00445557">
            <w:pPr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</w:t>
            </w:r>
            <w:r w:rsidRPr="00445557">
              <w:rPr>
                <w:rFonts w:ascii="宋体" w:eastAsia="宋体" w:hAnsi="宋体" w:hint="eastAsia"/>
              </w:rPr>
              <w:t>列车调度模拟系统使用说明书，上海畅赢智能科技有限公司。</w:t>
            </w:r>
          </w:p>
          <w:p w:rsidR="00445557" w:rsidRPr="00445557" w:rsidRDefault="00445557" w:rsidP="00445557">
            <w:pPr>
              <w:snapToGrid w:val="0"/>
              <w:spacing w:line="30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2、</w:t>
            </w:r>
            <w:r w:rsidR="0092134B" w:rsidRPr="00953C6E">
              <w:rPr>
                <w:rFonts w:ascii="宋体" w:eastAsia="宋体" w:hAnsi="宋体" w:hint="eastAsia"/>
              </w:rPr>
              <w:t>王志强、王俭朴、徐永实。《城市轨道交通运营管理》，清华大学出版社，2019年5月出版。</w:t>
            </w:r>
          </w:p>
        </w:tc>
      </w:tr>
    </w:tbl>
    <w:p w:rsidR="00E05E8B" w:rsidRDefault="00E05E8B" w:rsidP="002B38F9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2B38F9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C61382" w:rsidRPr="004550D7" w:rsidRDefault="00C61382" w:rsidP="002B38F9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本课程是关</w:t>
      </w:r>
      <w:r w:rsidRPr="00C61382">
        <w:rPr>
          <w:rFonts w:hAnsi="宋体" w:cs="宋体" w:hint="eastAsia"/>
        </w:rPr>
        <w:t>于《城市轨道交通运营管理》</w:t>
      </w:r>
      <w:r>
        <w:rPr>
          <w:rFonts w:hAnsi="宋体" w:cs="宋体" w:hint="eastAsia"/>
        </w:rPr>
        <w:t>行车调度指挥部分内容的一次重要的实习实践训练。</w:t>
      </w:r>
      <w:r w:rsidRPr="00C61382">
        <w:rPr>
          <w:rFonts w:hAnsi="宋体" w:cs="宋体" w:hint="eastAsia"/>
        </w:rPr>
        <w:t>目的在于使学生熟悉行车调度指挥平台，掌握行车调度指挥系统的各项功能和操作方法，提升学生的行车调度技能水平和专业素质。该实践以ATS仿真培训系统为基础平台，通过</w:t>
      </w:r>
      <w:r w:rsidRPr="00C61382">
        <w:rPr>
          <w:rFonts w:hAnsi="宋体" w:cs="宋体"/>
        </w:rPr>
        <w:t>行车调度</w:t>
      </w:r>
      <w:r w:rsidRPr="00C61382">
        <w:rPr>
          <w:rFonts w:hAnsi="宋体" w:cs="宋体" w:hint="eastAsia"/>
        </w:rPr>
        <w:t>指挥</w:t>
      </w:r>
      <w:r w:rsidR="000E59CD">
        <w:rPr>
          <w:rFonts w:hAnsi="宋体" w:cs="宋体" w:hint="eastAsia"/>
        </w:rPr>
        <w:t>仿真</w:t>
      </w:r>
      <w:r w:rsidRPr="00C61382">
        <w:rPr>
          <w:rFonts w:hAnsi="宋体" w:cs="宋体"/>
        </w:rPr>
        <w:t>培训环境，</w:t>
      </w:r>
      <w:r w:rsidRPr="00C61382">
        <w:rPr>
          <w:rFonts w:hAnsi="宋体" w:cs="宋体" w:hint="eastAsia"/>
        </w:rPr>
        <w:t>培训学生掌握各种正常和非正常行车情况下的调度指挥方法和技巧，让学生有机会切身体会行车调度指挥工作的责任和复杂性。通过本次实践训练，使学生在学习行车调度相关理论知识后，能够有机会将理论知识应用到调度实践中，深刻体会行车调度的重要性、复杂性和困难性，</w:t>
      </w:r>
      <w:r w:rsidRPr="00C61382">
        <w:rPr>
          <w:rFonts w:hAnsi="宋体" w:cs="宋体"/>
        </w:rPr>
        <w:t>对于</w:t>
      </w:r>
      <w:r w:rsidRPr="00C61382">
        <w:rPr>
          <w:rFonts w:hAnsi="宋体" w:cs="宋体" w:hint="eastAsia"/>
        </w:rPr>
        <w:t>学生专业素质的培养和操作技能的训练具有现实意义。</w:t>
      </w:r>
    </w:p>
    <w:p w:rsidR="00E05E8B" w:rsidRPr="00FB77A1" w:rsidRDefault="00E05E8B" w:rsidP="002B38F9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1510BF" w:rsidRDefault="001510BF" w:rsidP="002B38F9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1510BF">
        <w:rPr>
          <w:rFonts w:hAnsi="宋体" w:cs="宋体" w:hint="eastAsia"/>
          <w:b/>
        </w:rPr>
        <w:t>课程目标1：</w:t>
      </w:r>
      <w:r w:rsidRPr="001510BF">
        <w:rPr>
          <w:rFonts w:hAnsi="宋体" w:cs="宋体" w:hint="eastAsia"/>
        </w:rPr>
        <w:t>熟悉ATS工作平台和操作界面，掌握ATS的功能组成和操作方法</w:t>
      </w:r>
      <w:r w:rsidR="00AA23FD" w:rsidRPr="001510BF">
        <w:rPr>
          <w:rFonts w:hAnsi="宋体" w:cs="宋体" w:hint="eastAsia"/>
        </w:rPr>
        <w:t>，</w:t>
      </w:r>
      <w:r w:rsidR="00AE79F6">
        <w:rPr>
          <w:rFonts w:hAnsi="宋体" w:cs="宋体" w:hint="eastAsia"/>
        </w:rPr>
        <w:t>能阐述</w:t>
      </w:r>
      <w:r w:rsidR="00AA23FD" w:rsidRPr="001510BF">
        <w:rPr>
          <w:rFonts w:hAnsi="宋体" w:cs="宋体" w:hint="eastAsia"/>
        </w:rPr>
        <w:t>ATS仿真系统的作用和和局限性</w:t>
      </w:r>
      <w:r w:rsidRPr="001510BF">
        <w:rPr>
          <w:rFonts w:hAnsi="宋体" w:cs="宋体" w:hint="eastAsia"/>
        </w:rPr>
        <w:t>。</w:t>
      </w:r>
    </w:p>
    <w:p w:rsidR="00E85392" w:rsidRPr="009A4ED1" w:rsidRDefault="009A4ED1" w:rsidP="002B38F9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1510B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 w:rsidRPr="001510BF">
        <w:rPr>
          <w:rFonts w:hAnsi="宋体" w:cs="宋体" w:hint="eastAsia"/>
          <w:b/>
        </w:rPr>
        <w:t>：</w:t>
      </w:r>
      <w:r w:rsidRPr="001510BF">
        <w:rPr>
          <w:rFonts w:hAnsi="宋体" w:cs="宋体" w:hint="eastAsia"/>
        </w:rPr>
        <w:t>理解</w:t>
      </w:r>
      <w:r w:rsidR="00AE79F6">
        <w:rPr>
          <w:rFonts w:hAnsi="宋体" w:cs="宋体" w:hint="eastAsia"/>
        </w:rPr>
        <w:t>和掌握</w:t>
      </w:r>
      <w:r w:rsidRPr="001510BF">
        <w:rPr>
          <w:rFonts w:hAnsi="宋体" w:cs="宋体" w:hint="eastAsia"/>
        </w:rPr>
        <w:t>各种调度调整措施的适用情况和操作</w:t>
      </w:r>
      <w:r w:rsidR="00AE79F6">
        <w:rPr>
          <w:rFonts w:hAnsi="宋体" w:cs="宋体" w:hint="eastAsia"/>
        </w:rPr>
        <w:t>实现方法</w:t>
      </w:r>
      <w:r w:rsidRPr="001510BF">
        <w:rPr>
          <w:rFonts w:hAnsi="宋体" w:cs="宋体" w:hint="eastAsia"/>
        </w:rPr>
        <w:t>。</w:t>
      </w:r>
    </w:p>
    <w:p w:rsidR="00E05E8B" w:rsidRDefault="00E05E8B" w:rsidP="002B38F9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E56BF3" w:rsidRPr="00E56BF3" w:rsidRDefault="00E56BF3" w:rsidP="002B38F9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E56BF3">
        <w:rPr>
          <w:rFonts w:hAnsi="宋体" w:cs="宋体" w:hint="eastAsia"/>
        </w:rPr>
        <w:t>本课程支撑专业培养计划中毕业要求</w:t>
      </w:r>
      <w:r w:rsidR="00E85392">
        <w:rPr>
          <w:rFonts w:hAnsi="宋体" w:cs="宋体" w:hint="eastAsia"/>
        </w:rPr>
        <w:t>4和毕业要求5</w:t>
      </w:r>
      <w:r w:rsidRPr="00E56BF3">
        <w:rPr>
          <w:rFonts w:hAnsi="宋体" w:cs="宋体" w:hint="eastAsia"/>
        </w:rPr>
        <w:t>：</w:t>
      </w:r>
    </w:p>
    <w:p w:rsidR="00E85392" w:rsidRPr="00E85392" w:rsidRDefault="00E85392" w:rsidP="002B38F9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毕业要求</w:t>
      </w:r>
      <w:r w:rsidRPr="00E85392">
        <w:rPr>
          <w:rFonts w:hAnsi="宋体" w:cs="宋体" w:hint="eastAsia"/>
        </w:rPr>
        <w:t>观测点</w:t>
      </w:r>
      <w:r w:rsidRPr="00E85392">
        <w:rPr>
          <w:rFonts w:hAnsi="宋体" w:cs="宋体"/>
        </w:rPr>
        <w:t>4-1.</w:t>
      </w:r>
      <w:r w:rsidR="00987D57" w:rsidRPr="00987D57">
        <w:rPr>
          <w:rFonts w:hAnsi="宋体" w:cs="宋体" w:hint="eastAsia"/>
        </w:rPr>
        <w:t>能够基于交通运输科学理论，通过文献研究、调查等方法，调研和分析交通运输复杂工程问题的解决方案。</w:t>
      </w:r>
    </w:p>
    <w:p w:rsidR="00E85392" w:rsidRPr="00E85392" w:rsidRDefault="00E85392" w:rsidP="002B38F9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毕业要求</w:t>
      </w:r>
      <w:r w:rsidRPr="00E85392">
        <w:rPr>
          <w:rFonts w:hAnsi="宋体" w:cs="宋体" w:hint="eastAsia"/>
        </w:rPr>
        <w:t>观测点</w:t>
      </w:r>
      <w:r w:rsidRPr="00E85392">
        <w:rPr>
          <w:rFonts w:hAnsi="宋体" w:cs="宋体"/>
        </w:rPr>
        <w:t>5-2. 能够选择与使用恰当的设备设施、信息资源、工程工具和专业模拟软件，对交通运输复杂工程问题进行分析、计算与设计。</w:t>
      </w:r>
    </w:p>
    <w:p w:rsidR="00A7634F" w:rsidRPr="00EB7EB1" w:rsidRDefault="00A7634F" w:rsidP="002B38F9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lastRenderedPageBreak/>
        <w:t>表</w:t>
      </w:r>
      <w:r w:rsidR="00C12BDF">
        <w:rPr>
          <w:rFonts w:ascii="黑体" w:hAnsi="宋体" w:hint="eastAsia"/>
          <w:b/>
          <w:bCs/>
          <w:szCs w:val="21"/>
        </w:rPr>
        <w:t>2</w:t>
      </w:r>
      <w:r>
        <w:rPr>
          <w:rFonts w:ascii="黑体" w:hAnsi="宋体" w:hint="eastAsia"/>
          <w:b/>
          <w:bCs/>
          <w:szCs w:val="21"/>
        </w:rPr>
        <w:t>：课程目标与毕业要求的对应关系表</w:t>
      </w:r>
    </w:p>
    <w:tbl>
      <w:tblPr>
        <w:tblW w:w="4748" w:type="dxa"/>
        <w:jc w:val="center"/>
        <w:tblLayout w:type="fixed"/>
        <w:tblLook w:val="0000"/>
      </w:tblPr>
      <w:tblGrid>
        <w:gridCol w:w="2178"/>
        <w:gridCol w:w="1285"/>
        <w:gridCol w:w="1285"/>
      </w:tblGrid>
      <w:tr w:rsidR="00E56BF3" w:rsidRPr="00D26E85" w:rsidTr="007110C0">
        <w:trPr>
          <w:cantSplit/>
          <w:trHeight w:val="10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E56BF3" w:rsidRPr="00D26E85" w:rsidRDefault="00E56BF3" w:rsidP="004A620A">
            <w:pPr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/>
                <w:szCs w:val="21"/>
              </w:rPr>
              <w:t xml:space="preserve">      </w:t>
            </w:r>
          </w:p>
          <w:p w:rsidR="00E56BF3" w:rsidRPr="00D26E85" w:rsidRDefault="00E56BF3" w:rsidP="00D26E85">
            <w:pPr>
              <w:ind w:firstLineChars="400" w:firstLine="840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/>
                <w:szCs w:val="21"/>
              </w:rPr>
              <w:t>毕业要求</w:t>
            </w:r>
          </w:p>
          <w:p w:rsidR="00E56BF3" w:rsidRPr="00D26E85" w:rsidRDefault="00E56BF3" w:rsidP="004A620A">
            <w:pPr>
              <w:rPr>
                <w:rFonts w:ascii="宋体" w:eastAsia="宋体" w:hAnsi="宋体"/>
                <w:szCs w:val="21"/>
              </w:rPr>
            </w:pPr>
          </w:p>
          <w:p w:rsidR="00E56BF3" w:rsidRPr="00D26E85" w:rsidRDefault="00E56BF3" w:rsidP="004A620A">
            <w:pPr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/>
                <w:szCs w:val="21"/>
              </w:rPr>
              <w:t>课程目标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56BF3" w:rsidRPr="00D26E85" w:rsidRDefault="00E56BF3" w:rsidP="004A620A">
            <w:pPr>
              <w:jc w:val="center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/>
                <w:szCs w:val="21"/>
              </w:rPr>
              <w:t>毕业要求</w:t>
            </w:r>
            <w:r w:rsidR="007110C0">
              <w:rPr>
                <w:rFonts w:ascii="宋体" w:eastAsia="宋体" w:hAnsi="宋体" w:hint="eastAsia"/>
                <w:szCs w:val="21"/>
              </w:rPr>
              <w:t>观测点</w:t>
            </w:r>
            <w:r w:rsidR="00E85392">
              <w:rPr>
                <w:rFonts w:ascii="宋体" w:eastAsia="宋体" w:hAnsi="宋体" w:hint="eastAsia"/>
                <w:szCs w:val="21"/>
              </w:rPr>
              <w:t>4</w:t>
            </w:r>
            <w:r w:rsidRPr="00D26E85">
              <w:rPr>
                <w:rFonts w:ascii="宋体" w:eastAsia="宋体" w:hAnsi="宋体" w:hint="eastAsia"/>
                <w:szCs w:val="21"/>
              </w:rPr>
              <w:t>-</w:t>
            </w:r>
            <w:r w:rsidR="00E85392">
              <w:rPr>
                <w:rFonts w:ascii="宋体" w:eastAsia="宋体" w:hAnsi="宋体" w:hint="eastAsia"/>
                <w:szCs w:val="21"/>
              </w:rPr>
              <w:t>1</w:t>
            </w:r>
          </w:p>
          <w:p w:rsidR="00E56BF3" w:rsidRPr="00D26E85" w:rsidRDefault="00E56BF3" w:rsidP="00C90FF6">
            <w:pPr>
              <w:jc w:val="center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 w:hint="eastAsia"/>
                <w:szCs w:val="21"/>
              </w:rPr>
              <w:t>（权重0.</w:t>
            </w:r>
            <w:r w:rsidR="00C90FF6">
              <w:rPr>
                <w:rFonts w:ascii="宋体" w:eastAsia="宋体" w:hAnsi="宋体" w:hint="eastAsia"/>
                <w:szCs w:val="21"/>
              </w:rPr>
              <w:t>2</w:t>
            </w:r>
            <w:r w:rsidRPr="00D26E85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56BF3" w:rsidRPr="00D26E85" w:rsidRDefault="00E56BF3" w:rsidP="004A620A">
            <w:pPr>
              <w:jc w:val="center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/>
                <w:szCs w:val="21"/>
              </w:rPr>
              <w:t>毕业要求</w:t>
            </w:r>
            <w:r w:rsidR="007110C0">
              <w:rPr>
                <w:rFonts w:ascii="宋体" w:eastAsia="宋体" w:hAnsi="宋体" w:hint="eastAsia"/>
                <w:szCs w:val="21"/>
              </w:rPr>
              <w:t>观测点</w:t>
            </w:r>
            <w:r w:rsidR="00E85392">
              <w:rPr>
                <w:rFonts w:ascii="宋体" w:eastAsia="宋体" w:hAnsi="宋体" w:hint="eastAsia"/>
                <w:szCs w:val="21"/>
              </w:rPr>
              <w:t>5</w:t>
            </w:r>
            <w:r w:rsidRPr="00D26E85">
              <w:rPr>
                <w:rFonts w:ascii="宋体" w:eastAsia="宋体" w:hAnsi="宋体" w:hint="eastAsia"/>
                <w:szCs w:val="21"/>
              </w:rPr>
              <w:t>-</w:t>
            </w:r>
            <w:r w:rsidR="00E85392">
              <w:rPr>
                <w:rFonts w:ascii="宋体" w:eastAsia="宋体" w:hAnsi="宋体" w:hint="eastAsia"/>
                <w:szCs w:val="21"/>
              </w:rPr>
              <w:t>2</w:t>
            </w:r>
          </w:p>
          <w:p w:rsidR="00E56BF3" w:rsidRPr="00D26E85" w:rsidRDefault="00E56BF3" w:rsidP="00E85392">
            <w:pPr>
              <w:jc w:val="center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 w:hint="eastAsia"/>
                <w:szCs w:val="21"/>
              </w:rPr>
              <w:t>（权重0.</w:t>
            </w:r>
            <w:r w:rsidR="00E85392">
              <w:rPr>
                <w:rFonts w:ascii="宋体" w:eastAsia="宋体" w:hAnsi="宋体" w:hint="eastAsia"/>
                <w:szCs w:val="21"/>
              </w:rPr>
              <w:t>3</w:t>
            </w:r>
            <w:r w:rsidRPr="00D26E85">
              <w:rPr>
                <w:rFonts w:ascii="宋体" w:eastAsia="宋体" w:hAnsi="宋体" w:hint="eastAsia"/>
                <w:szCs w:val="21"/>
              </w:rPr>
              <w:t>）</w:t>
            </w:r>
          </w:p>
        </w:tc>
      </w:tr>
      <w:tr w:rsidR="00E56BF3" w:rsidRPr="00D26E85" w:rsidTr="007110C0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D26E8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26E85">
              <w:rPr>
                <w:rFonts w:ascii="宋体" w:eastAsia="宋体" w:hAnsi="宋体"/>
                <w:kern w:val="0"/>
                <w:szCs w:val="21"/>
              </w:rPr>
              <w:t>课程目标</w:t>
            </w:r>
            <w:r w:rsidRPr="00D26E85">
              <w:rPr>
                <w:rFonts w:ascii="宋体" w:eastAsia="宋体" w:hAnsi="宋体" w:hint="eastAsia"/>
                <w:kern w:val="0"/>
                <w:szCs w:val="21"/>
              </w:rPr>
              <w:t xml:space="preserve"> </w:t>
            </w:r>
            <w:r w:rsidRPr="00D26E85"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D26E8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26E85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D26E8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56BF3" w:rsidRPr="00D26E85" w:rsidTr="007110C0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D26E8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26E85">
              <w:rPr>
                <w:rFonts w:ascii="宋体" w:eastAsia="宋体" w:hAnsi="宋体"/>
                <w:kern w:val="0"/>
                <w:szCs w:val="21"/>
              </w:rPr>
              <w:t>课程目标</w:t>
            </w:r>
            <w:r w:rsidRPr="00D26E85">
              <w:rPr>
                <w:rFonts w:ascii="宋体" w:eastAsia="宋体" w:hAnsi="宋体" w:hint="eastAsia"/>
                <w:kern w:val="0"/>
                <w:szCs w:val="21"/>
              </w:rPr>
              <w:t xml:space="preserve"> 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D26E8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D26E85" w:rsidRDefault="0031172A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26E85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</w:tr>
    </w:tbl>
    <w:p w:rsidR="00286DE9" w:rsidRPr="00EB7EB1" w:rsidRDefault="00286DE9" w:rsidP="002B38F9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 w:rsidR="00C12BDF">
        <w:rPr>
          <w:rFonts w:ascii="黑体" w:hAnsi="宋体" w:hint="eastAsia"/>
          <w:b/>
          <w:bCs/>
          <w:szCs w:val="21"/>
        </w:rPr>
        <w:t>3</w:t>
      </w:r>
      <w:r>
        <w:rPr>
          <w:rFonts w:ascii="黑体" w:hAnsi="宋体" w:hint="eastAsia"/>
          <w:b/>
          <w:bCs/>
          <w:szCs w:val="21"/>
        </w:rPr>
        <w:t>：课程目标与课程内容的对应关系表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5361"/>
      </w:tblGrid>
      <w:tr w:rsidR="00286DE9" w:rsidTr="004A620A">
        <w:trPr>
          <w:jc w:val="center"/>
        </w:trPr>
        <w:tc>
          <w:tcPr>
            <w:tcW w:w="1302" w:type="dxa"/>
            <w:vAlign w:val="center"/>
          </w:tcPr>
          <w:p w:rsidR="00286DE9" w:rsidRDefault="00286DE9" w:rsidP="002B38F9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5361" w:type="dxa"/>
            <w:vAlign w:val="center"/>
          </w:tcPr>
          <w:p w:rsidR="00286DE9" w:rsidRDefault="00286DE9" w:rsidP="002B38F9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</w:tr>
      <w:tr w:rsidR="00286DE9" w:rsidTr="004A620A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2B38F9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课程目标1</w:t>
            </w:r>
          </w:p>
        </w:tc>
        <w:tc>
          <w:tcPr>
            <w:tcW w:w="5361" w:type="dxa"/>
            <w:vAlign w:val="center"/>
          </w:tcPr>
          <w:p w:rsidR="00EF194E" w:rsidRPr="00EF194E" w:rsidRDefault="00754E3C" w:rsidP="002B38F9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实践</w:t>
            </w:r>
            <w:r w:rsidR="00827A79">
              <w:rPr>
                <w:rFonts w:hAnsi="宋体" w:cs="宋体" w:hint="eastAsia"/>
              </w:rPr>
              <w:t>一、</w:t>
            </w:r>
            <w:r>
              <w:rPr>
                <w:rFonts w:hAnsi="宋体" w:cs="宋体" w:hint="eastAsia"/>
              </w:rPr>
              <w:t>实践</w:t>
            </w:r>
            <w:r w:rsidR="00827A79">
              <w:rPr>
                <w:rFonts w:hAnsi="宋体" w:cs="宋体" w:hint="eastAsia"/>
              </w:rPr>
              <w:t>二</w:t>
            </w:r>
            <w:r>
              <w:rPr>
                <w:rFonts w:hAnsi="宋体" w:cs="宋体" w:hint="eastAsia"/>
              </w:rPr>
              <w:t>、实践六、实践七</w:t>
            </w:r>
          </w:p>
        </w:tc>
      </w:tr>
      <w:tr w:rsidR="00286DE9" w:rsidTr="004A620A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2B38F9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课程目标2</w:t>
            </w:r>
          </w:p>
        </w:tc>
        <w:tc>
          <w:tcPr>
            <w:tcW w:w="5361" w:type="dxa"/>
            <w:vAlign w:val="center"/>
          </w:tcPr>
          <w:p w:rsidR="00286DE9" w:rsidRDefault="00754E3C" w:rsidP="002B38F9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实践三、实践四、实践五、实践八</w:t>
            </w:r>
          </w:p>
        </w:tc>
      </w:tr>
    </w:tbl>
    <w:p w:rsidR="00A03BCC" w:rsidRDefault="007C62ED" w:rsidP="002B38F9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CD5A72" w:rsidRDefault="00B10CA3" w:rsidP="002B38F9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CD5A72" w:rsidRPr="00CD5A72">
        <w:rPr>
          <w:rFonts w:ascii="黑体" w:eastAsia="黑体" w:hAnsi="黑体" w:cs="Times New Roman" w:hint="eastAsia"/>
          <w:b/>
          <w:sz w:val="24"/>
          <w:szCs w:val="24"/>
        </w:rPr>
        <w:t>一、</w:t>
      </w:r>
      <w:r w:rsidR="007C49E5">
        <w:rPr>
          <w:rFonts w:ascii="黑体" w:eastAsia="黑体" w:hAnsi="黑体" w:cs="Times New Roman" w:hint="eastAsia"/>
          <w:b/>
          <w:sz w:val="24"/>
          <w:szCs w:val="24"/>
        </w:rPr>
        <w:t>上海3、4号线ATS仿真系统认知</w:t>
      </w:r>
    </w:p>
    <w:p w:rsidR="00CD5A72" w:rsidRPr="00CD5A72" w:rsidRDefault="00CD5A72" w:rsidP="002B38F9">
      <w:pPr>
        <w:widowControl/>
        <w:tabs>
          <w:tab w:val="left" w:pos="420"/>
          <w:tab w:val="left" w:pos="840"/>
          <w:tab w:val="left" w:pos="1260"/>
          <w:tab w:val="right" w:pos="8306"/>
        </w:tabs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ab/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1.</w:t>
      </w:r>
      <w:r w:rsidRPr="00CD5A72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CD5A72" w:rsidRPr="00CD5A72" w:rsidRDefault="00CD5A72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熟悉上海3/4号线仿真系统操作界面。</w:t>
      </w:r>
    </w:p>
    <w:p w:rsidR="00CD5A72" w:rsidRPr="00CD5A72" w:rsidRDefault="00CD5A72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掌握各种站场图形符号的表示方法及其含义。</w:t>
      </w:r>
    </w:p>
    <w:p w:rsidR="00CD5A72" w:rsidRPr="00CD5A72" w:rsidRDefault="00CD5A72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熟悉ATS仿真系统的使用环境和启动方法</w:t>
      </w:r>
      <w:r w:rsidR="0027259B" w:rsidRPr="00CD5A7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D5A72" w:rsidRPr="00CD5A72" w:rsidRDefault="00CD5A72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D5A72"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.</w:t>
      </w:r>
      <w:r w:rsidRPr="00CD5A72">
        <w:rPr>
          <w:rFonts w:ascii="宋体" w:eastAsia="宋体" w:hAnsi="宋体" w:cs="TimesNewRomanPSMT"/>
          <w:color w:val="000000"/>
          <w:kern w:val="0"/>
          <w:szCs w:val="21"/>
        </w:rPr>
        <w:t>实验主要内容</w:t>
      </w:r>
    </w:p>
    <w:p w:rsidR="00CD5A72" w:rsidRPr="00CD5A72" w:rsidRDefault="00CD5A72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熟悉系统的操作界面。</w:t>
      </w:r>
    </w:p>
    <w:p w:rsidR="00CD5A72" w:rsidRPr="00CD5A72" w:rsidRDefault="00CD5A72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熟悉各种站场图形符号的表示方法及其含义。</w:t>
      </w:r>
    </w:p>
    <w:p w:rsidR="00CD5A72" w:rsidRPr="00CD5A72" w:rsidRDefault="00CD5A72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D5A72"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.</w:t>
      </w:r>
      <w:r w:rsidRPr="00CD5A72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CD5A72" w:rsidRDefault="00CD5A72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2836C3">
        <w:rPr>
          <w:rFonts w:ascii="宋体" w:eastAsia="宋体" w:hAnsi="宋体" w:cs="宋体" w:hint="eastAsia"/>
          <w:color w:val="000000"/>
          <w:kern w:val="0"/>
          <w:szCs w:val="21"/>
        </w:rPr>
        <w:t>熟悉各种站场图形符号的表示方法及其含义。</w:t>
      </w:r>
    </w:p>
    <w:p w:rsidR="003725C0" w:rsidRPr="003725C0" w:rsidRDefault="003725C0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3725C0" w:rsidRDefault="003725C0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课堂讲解、课堂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练习、课</w:t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后整理撰写实践报告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25C0" w:rsidRPr="003725C0" w:rsidRDefault="003725C0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:rsidR="003725C0" w:rsidRDefault="003725C0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对上海3/4号线仿真系统操作界面熟悉了解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25C0" w:rsidRDefault="003725C0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能掌握各种站场图形符号的表示方法及其含义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25C0" w:rsidRPr="003725C0" w:rsidRDefault="003725C0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对ATS仿真系统的使用环境和启动方法熟悉了解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25C0" w:rsidRPr="003725C0" w:rsidRDefault="003725C0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27259B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D5A72" w:rsidRPr="00CD5A72" w:rsidRDefault="00CD5A72" w:rsidP="00CD5A7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CD5A72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CD5A72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Pr="00CD5A72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="00AB79C5">
        <w:rPr>
          <w:rFonts w:ascii="宋体" w:eastAsia="宋体" w:hAnsi="宋体" w:cs="宋体" w:hint="eastAsia"/>
          <w:color w:val="000000"/>
          <w:kern w:val="0"/>
          <w:szCs w:val="21"/>
        </w:rPr>
        <w:t>为认知</w:t>
      </w:r>
      <w:r w:rsidRPr="00CD5A72">
        <w:rPr>
          <w:rFonts w:ascii="宋体" w:eastAsia="宋体" w:hAnsi="宋体" w:cs="宋体"/>
          <w:color w:val="000000"/>
          <w:kern w:val="0"/>
          <w:szCs w:val="21"/>
        </w:rPr>
        <w:t>性</w:t>
      </w:r>
      <w:r w:rsidR="00AB79C5"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CD5A72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CD5A72">
        <w:rPr>
          <w:rFonts w:ascii="宋体" w:eastAsia="宋体" w:hAnsi="宋体" w:cs="宋体" w:hint="eastAsia"/>
          <w:color w:val="000000"/>
          <w:kern w:val="0"/>
          <w:szCs w:val="21"/>
        </w:rPr>
        <w:t>需要</w:t>
      </w:r>
      <w:r w:rsidR="00AB79C5">
        <w:rPr>
          <w:rFonts w:ascii="宋体" w:eastAsia="宋体" w:hAnsi="宋体" w:cs="宋体" w:hint="eastAsia"/>
          <w:color w:val="000000"/>
          <w:kern w:val="0"/>
          <w:szCs w:val="21"/>
        </w:rPr>
        <w:t>撰写并提交实践报告</w:t>
      </w:r>
      <w:r w:rsidRPr="00CD5A7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报告</w:t>
      </w:r>
      <w:r w:rsidR="00005F9B" w:rsidRPr="00BF503A">
        <w:rPr>
          <w:rFonts w:ascii="宋体" w:eastAsia="宋体" w:hAnsi="宋体" w:cs="宋体"/>
          <w:color w:val="000000"/>
          <w:kern w:val="0"/>
          <w:szCs w:val="21"/>
        </w:rPr>
        <w:t>评价内容和</w:t>
      </w:r>
      <w:r w:rsidR="00005F9B">
        <w:rPr>
          <w:rFonts w:ascii="宋体" w:eastAsia="宋体" w:hAnsi="宋体" w:cs="宋体"/>
          <w:color w:val="000000"/>
          <w:kern w:val="0"/>
          <w:szCs w:val="21"/>
        </w:rPr>
        <w:t>评分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标准</w:t>
      </w:r>
      <w:r w:rsidR="00005F9B">
        <w:rPr>
          <w:rFonts w:ascii="宋体" w:eastAsia="宋体" w:hAnsi="宋体" w:cs="宋体"/>
          <w:color w:val="000000"/>
          <w:kern w:val="0"/>
          <w:szCs w:val="21"/>
        </w:rPr>
        <w:t>参见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表8</w:t>
      </w:r>
      <w:r w:rsidR="00005F9B" w:rsidRPr="00BF503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CD5A72" w:rsidRPr="00CD5A72" w:rsidRDefault="00CD5A72" w:rsidP="00CD5A72">
      <w:pPr>
        <w:spacing w:line="300" w:lineRule="auto"/>
        <w:ind w:firstLine="420"/>
        <w:rPr>
          <w:rFonts w:ascii="宋体" w:eastAsia="宋体" w:hAnsi="宋体" w:cs="Times New Roman"/>
          <w:sz w:val="24"/>
          <w:szCs w:val="24"/>
        </w:rPr>
      </w:pPr>
    </w:p>
    <w:p w:rsidR="00CD5A72" w:rsidRPr="00CD5A72" w:rsidRDefault="00B10CA3" w:rsidP="002B38F9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7C49E5">
        <w:rPr>
          <w:rFonts w:ascii="黑体" w:eastAsia="黑体" w:hAnsi="黑体" w:cs="Times New Roman" w:hint="eastAsia"/>
          <w:b/>
          <w:sz w:val="24"/>
          <w:szCs w:val="24"/>
        </w:rPr>
        <w:t>二、上海3、4号线仿真系统操作实验</w:t>
      </w:r>
    </w:p>
    <w:p w:rsidR="00CD5A72" w:rsidRPr="00BF503A" w:rsidRDefault="00BF503A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</w:t>
      </w:r>
      <w:r w:rsidR="00CD5A72" w:rsidRPr="00BF503A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CD5A72" w:rsidRPr="00BF503A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了解设置仿真系统的运行条件，学会启动和停止仿真。</w:t>
      </w:r>
    </w:p>
    <w:p w:rsidR="00CD5A72" w:rsidRPr="00BF503A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懂得在仿真过程中，设置“信号控制”、“列车描述”、“列车调整”、“站台控制”等各项命令的操作方法。</w:t>
      </w:r>
    </w:p>
    <w:p w:rsidR="00CD5A72" w:rsidRPr="00BF503A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了解有关命令的操作前提和操作注意事项。</w:t>
      </w:r>
    </w:p>
    <w:p w:rsidR="00CD5A72" w:rsidRPr="00BF503A" w:rsidRDefault="00CD5A72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CD5A72" w:rsidRPr="00BF503A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9818D1">
        <w:rPr>
          <w:rFonts w:ascii="宋体" w:eastAsia="宋体" w:hAnsi="宋体" w:cs="宋体" w:hint="eastAsia"/>
          <w:color w:val="000000"/>
          <w:kern w:val="0"/>
          <w:szCs w:val="21"/>
        </w:rPr>
        <w:t>信号控制</w:t>
      </w:r>
      <w:r w:rsidR="00CD5A72" w:rsidRPr="00BF503A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CD5A72" w:rsidRPr="00BF503A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9818D1">
        <w:rPr>
          <w:rFonts w:ascii="宋体" w:eastAsia="宋体" w:hAnsi="宋体" w:cs="宋体" w:hint="eastAsia"/>
          <w:color w:val="000000"/>
          <w:kern w:val="0"/>
          <w:szCs w:val="21"/>
        </w:rPr>
        <w:t>列车描述</w:t>
      </w:r>
      <w:r w:rsidR="00CD5A72" w:rsidRPr="00BF503A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CD5A72" w:rsidRPr="00BF503A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列车调整</w:t>
      </w:r>
      <w:r w:rsidR="00CD5A72" w:rsidRPr="00BF503A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005F9B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（4）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站台控制；</w:t>
      </w:r>
    </w:p>
    <w:p w:rsidR="00CD5A72" w:rsidRPr="00BF503A" w:rsidRDefault="00005F9B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（5）仿真启动与停止</w:t>
      </w:r>
      <w:r w:rsidR="00BF503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D5A72" w:rsidRPr="00BF503A" w:rsidRDefault="00CD5A72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CD5A72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2836C3">
        <w:rPr>
          <w:rFonts w:ascii="宋体" w:eastAsia="宋体" w:hAnsi="宋体" w:cs="宋体" w:hint="eastAsia"/>
          <w:color w:val="000000"/>
          <w:kern w:val="0"/>
          <w:szCs w:val="21"/>
        </w:rPr>
        <w:t>懂得在仿真过程中，设置“信号控制”、“列车描述”、“列车调整”、“站台控制”等各项命令的操作方法。</w:t>
      </w:r>
    </w:p>
    <w:p w:rsidR="00567C2B" w:rsidRPr="003725C0" w:rsidRDefault="00567C2B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567C2B" w:rsidRDefault="00567C2B" w:rsidP="00567C2B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课堂讲解、课堂操作练习、课后整理撰写实践报告。</w:t>
      </w:r>
    </w:p>
    <w:p w:rsidR="00567C2B" w:rsidRPr="003725C0" w:rsidRDefault="00567C2B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:rsidR="00567C2B" w:rsidRPr="00BF503A" w:rsidRDefault="00567C2B" w:rsidP="00567C2B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熟悉设置仿真系统的运行条件，学会启动和停止仿真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67C2B" w:rsidRDefault="00567C2B" w:rsidP="00567C2B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掌握在仿真过程中，设置“信号控制”、“列车描述”、“列车调整”、“站台控制”等各项命令的操作方法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05F9B" w:rsidRPr="00567C2B" w:rsidRDefault="00005F9B" w:rsidP="00567C2B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（3）熟悉有关命令的操作前提和操作注意事项。</w:t>
      </w:r>
    </w:p>
    <w:p w:rsidR="00567C2B" w:rsidRPr="00567C2B" w:rsidRDefault="00567C2B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D5A72" w:rsidRPr="00BF503A" w:rsidRDefault="00BF503A" w:rsidP="00BF503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CD5A72" w:rsidRPr="00BF503A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="00CD5A72" w:rsidRPr="00BF503A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="00CD5A72" w:rsidRPr="00BF503A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="00CD5A72" w:rsidRPr="00BF503A">
        <w:rPr>
          <w:rFonts w:ascii="宋体" w:eastAsia="宋体" w:hAnsi="宋体" w:cs="宋体" w:hint="eastAsia"/>
          <w:color w:val="000000"/>
          <w:kern w:val="0"/>
          <w:szCs w:val="21"/>
        </w:rPr>
        <w:t>为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="00CD5A72" w:rsidRPr="00BF503A">
        <w:rPr>
          <w:rFonts w:ascii="宋体" w:eastAsia="宋体" w:hAnsi="宋体" w:cs="宋体"/>
          <w:color w:val="000000"/>
          <w:kern w:val="0"/>
          <w:szCs w:val="21"/>
        </w:rPr>
        <w:t>性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="00CD5A72" w:rsidRPr="00BF503A">
        <w:rPr>
          <w:rFonts w:ascii="宋体" w:eastAsia="宋体" w:hAnsi="宋体" w:cs="宋体"/>
          <w:color w:val="000000"/>
          <w:kern w:val="0"/>
          <w:szCs w:val="21"/>
        </w:rPr>
        <w:t>，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需要撰写并提交实践报告。报告</w:t>
      </w:r>
      <w:r w:rsidR="00CD5A72" w:rsidRPr="00BF503A">
        <w:rPr>
          <w:rFonts w:ascii="宋体" w:eastAsia="宋体" w:hAnsi="宋体" w:cs="宋体"/>
          <w:color w:val="000000"/>
          <w:kern w:val="0"/>
          <w:szCs w:val="21"/>
        </w:rPr>
        <w:t>评价内容和</w:t>
      </w:r>
      <w:r w:rsidR="00C12BDF">
        <w:rPr>
          <w:rFonts w:ascii="宋体" w:eastAsia="宋体" w:hAnsi="宋体" w:cs="宋体"/>
          <w:color w:val="000000"/>
          <w:kern w:val="0"/>
          <w:szCs w:val="21"/>
        </w:rPr>
        <w:t>评分</w:t>
      </w:r>
      <w:r w:rsidR="00C12BDF">
        <w:rPr>
          <w:rFonts w:ascii="宋体" w:eastAsia="宋体" w:hAnsi="宋体" w:cs="宋体" w:hint="eastAsia"/>
          <w:color w:val="000000"/>
          <w:kern w:val="0"/>
          <w:szCs w:val="21"/>
        </w:rPr>
        <w:t>标准</w:t>
      </w:r>
      <w:r w:rsidR="00C12BDF">
        <w:rPr>
          <w:rFonts w:ascii="宋体" w:eastAsia="宋体" w:hAnsi="宋体" w:cs="宋体"/>
          <w:color w:val="000000"/>
          <w:kern w:val="0"/>
          <w:szCs w:val="21"/>
        </w:rPr>
        <w:t>参见</w:t>
      </w:r>
      <w:r w:rsidR="00C12BDF">
        <w:rPr>
          <w:rFonts w:ascii="宋体" w:eastAsia="宋体" w:hAnsi="宋体" w:cs="宋体" w:hint="eastAsia"/>
          <w:color w:val="000000"/>
          <w:kern w:val="0"/>
          <w:szCs w:val="21"/>
        </w:rPr>
        <w:t>表8</w:t>
      </w:r>
      <w:r w:rsidR="00CD5A72" w:rsidRPr="00BF503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CD5A72" w:rsidRPr="00CD5A72" w:rsidRDefault="00CD5A72" w:rsidP="00CD5A72">
      <w:pPr>
        <w:spacing w:line="300" w:lineRule="auto"/>
        <w:ind w:firstLine="420"/>
        <w:rPr>
          <w:rFonts w:ascii="宋体" w:eastAsia="宋体" w:hAnsi="宋体" w:cs="Times New Roman"/>
          <w:sz w:val="24"/>
          <w:szCs w:val="24"/>
        </w:rPr>
      </w:pPr>
    </w:p>
    <w:p w:rsidR="00CD5A72" w:rsidRPr="00CD5A72" w:rsidRDefault="00B10CA3" w:rsidP="002B38F9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7C49E5">
        <w:rPr>
          <w:rFonts w:ascii="黑体" w:eastAsia="黑体" w:hAnsi="黑体" w:cs="Times New Roman" w:hint="eastAsia"/>
          <w:b/>
          <w:sz w:val="24"/>
          <w:szCs w:val="24"/>
        </w:rPr>
        <w:t>三、上海3、4号线故障设置实验</w:t>
      </w:r>
    </w:p>
    <w:p w:rsidR="00CD5A72" w:rsidRPr="00BF503A" w:rsidRDefault="00CD5A72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CD5A72" w:rsidRPr="00474590" w:rsidRDefault="00474590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懂得ATS仿真系统中各类故障的含义</w:t>
      </w:r>
      <w:r w:rsidR="002836C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D5A72" w:rsidRPr="00474590" w:rsidRDefault="00474590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CD5A72" w:rsidRPr="00474590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2836C3">
        <w:rPr>
          <w:rFonts w:ascii="宋体" w:eastAsia="宋体" w:hAnsi="宋体" w:cs="宋体" w:hint="eastAsia"/>
          <w:color w:val="000000"/>
          <w:kern w:val="0"/>
          <w:szCs w:val="21"/>
        </w:rPr>
        <w:t>在仿真过程中，设置“信号故障”、“通信故障”、“车辆故障”、“车次号故障”等各类故障的设置与取消的操作方法。</w:t>
      </w:r>
    </w:p>
    <w:p w:rsidR="00CD5A72" w:rsidRPr="00474590" w:rsidRDefault="00474590" w:rsidP="002836C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2836C3">
        <w:rPr>
          <w:rFonts w:ascii="宋体" w:eastAsia="宋体" w:hAnsi="宋体" w:cs="宋体" w:hint="eastAsia"/>
          <w:color w:val="000000"/>
          <w:kern w:val="0"/>
          <w:szCs w:val="21"/>
        </w:rPr>
        <w:t>懂得有关命令的操作前提和操作注意事项。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</w:p>
    <w:p w:rsidR="00CD5A72" w:rsidRPr="00BF503A" w:rsidRDefault="00CD5A72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CD5A72" w:rsidRPr="00474590" w:rsidRDefault="00474590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ab/>
        <w:t>（1）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信号故障</w:t>
      </w:r>
      <w:r w:rsidR="00CD5A72"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CD5A72" w:rsidRPr="00474590" w:rsidRDefault="00474590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中心与车站通信故障</w:t>
      </w:r>
      <w:r w:rsidR="00CD5A72"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CD5A72" w:rsidRPr="00474590" w:rsidRDefault="00474590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车地通信故障</w:t>
      </w:r>
      <w:r w:rsidR="00CD5A72"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005F9B" w:rsidRDefault="00474590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（4）</w:t>
      </w:r>
      <w:r w:rsidR="00005F9B">
        <w:rPr>
          <w:rFonts w:ascii="宋体" w:eastAsia="宋体" w:hAnsi="宋体" w:cs="宋体" w:hint="eastAsia"/>
          <w:color w:val="000000"/>
          <w:kern w:val="0"/>
          <w:szCs w:val="21"/>
        </w:rPr>
        <w:t>车次号故障；</w:t>
      </w:r>
    </w:p>
    <w:p w:rsidR="00CD5A72" w:rsidRPr="00474590" w:rsidRDefault="00005F9B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（5）车辆动力故障</w:t>
      </w:r>
      <w:r w:rsidR="00CD5A72" w:rsidRPr="0047459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D5A72" w:rsidRPr="00BF503A" w:rsidRDefault="00CD5A72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CD5A72" w:rsidRDefault="00474590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2836C3">
        <w:rPr>
          <w:rFonts w:ascii="宋体" w:eastAsia="宋体" w:hAnsi="宋体" w:cs="宋体" w:hint="eastAsia"/>
          <w:color w:val="000000"/>
          <w:kern w:val="0"/>
          <w:szCs w:val="21"/>
        </w:rPr>
        <w:t>在仿真过程中，设置“信号故障”、“通信故障”、“车辆故障”、“车次号故障”等各类故障的设置与取消的操作方法。</w:t>
      </w:r>
    </w:p>
    <w:p w:rsidR="00F83DF7" w:rsidRPr="003725C0" w:rsidRDefault="00F83DF7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F83DF7" w:rsidRDefault="00F83DF7" w:rsidP="00F83DF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课堂讲解、课堂操作练习、课后整理撰写实践报告。</w:t>
      </w:r>
    </w:p>
    <w:p w:rsidR="00F83DF7" w:rsidRPr="003725C0" w:rsidRDefault="00F83DF7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:rsidR="00827A79" w:rsidRPr="00474590" w:rsidRDefault="00827A79" w:rsidP="00827A79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9B7619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能够正确阐述ATS仿真系统中各类故障的含义</w:t>
      </w:r>
      <w:r w:rsidR="009B761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27A79" w:rsidRPr="00474590" w:rsidRDefault="00827A79" w:rsidP="00827A79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9B7619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正确</w:t>
      </w:r>
      <w:r w:rsidR="00DB050C" w:rsidRPr="00474590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仿真中，设置“信号故障”、“通信故障”、“车辆故障”、“车次号故障”等各类故障的设置与取消的操作方法。</w:t>
      </w:r>
    </w:p>
    <w:p w:rsidR="00827A79" w:rsidRPr="00474590" w:rsidRDefault="00827A79" w:rsidP="00827A79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9B7619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了解有关命令的操作前提和操作注意事项</w:t>
      </w:r>
      <w:r w:rsidR="009B761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83DF7" w:rsidRPr="00F83DF7" w:rsidRDefault="00F83DF7" w:rsidP="0047459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827A79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836C3" w:rsidRPr="00BF503A" w:rsidRDefault="00474590" w:rsidP="002836C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DB050C" w:rsidRPr="00BF503A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="00DB050C" w:rsidRPr="00BF503A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="00DB050C" w:rsidRPr="00BF503A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="00DB050C" w:rsidRPr="00BF503A">
        <w:rPr>
          <w:rFonts w:ascii="宋体" w:eastAsia="宋体" w:hAnsi="宋体" w:cs="宋体" w:hint="eastAsia"/>
          <w:color w:val="000000"/>
          <w:kern w:val="0"/>
          <w:szCs w:val="21"/>
        </w:rPr>
        <w:t>为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="00DB050C" w:rsidRPr="00BF503A">
        <w:rPr>
          <w:rFonts w:ascii="宋体" w:eastAsia="宋体" w:hAnsi="宋体" w:cs="宋体"/>
          <w:color w:val="000000"/>
          <w:kern w:val="0"/>
          <w:szCs w:val="21"/>
        </w:rPr>
        <w:t>性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="00DB050C" w:rsidRPr="00BF503A">
        <w:rPr>
          <w:rFonts w:ascii="宋体" w:eastAsia="宋体" w:hAnsi="宋体" w:cs="宋体"/>
          <w:color w:val="000000"/>
          <w:kern w:val="0"/>
          <w:szCs w:val="21"/>
        </w:rPr>
        <w:t>，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需要撰写并提交实践报告。报告</w:t>
      </w:r>
      <w:r w:rsidR="00DB050C" w:rsidRPr="00BF503A">
        <w:rPr>
          <w:rFonts w:ascii="宋体" w:eastAsia="宋体" w:hAnsi="宋体" w:cs="宋体"/>
          <w:color w:val="000000"/>
          <w:kern w:val="0"/>
          <w:szCs w:val="21"/>
        </w:rPr>
        <w:t>评价内容和</w:t>
      </w:r>
      <w:r w:rsidR="00DB050C">
        <w:rPr>
          <w:rFonts w:ascii="宋体" w:eastAsia="宋体" w:hAnsi="宋体" w:cs="宋体"/>
          <w:color w:val="000000"/>
          <w:kern w:val="0"/>
          <w:szCs w:val="21"/>
        </w:rPr>
        <w:t>评分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标准</w:t>
      </w:r>
      <w:r w:rsidR="00DB050C">
        <w:rPr>
          <w:rFonts w:ascii="宋体" w:eastAsia="宋体" w:hAnsi="宋体" w:cs="宋体"/>
          <w:color w:val="000000"/>
          <w:kern w:val="0"/>
          <w:szCs w:val="21"/>
        </w:rPr>
        <w:t>参见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表8</w:t>
      </w:r>
      <w:r w:rsidR="00DB050C" w:rsidRPr="00BF503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Default="007C49E5" w:rsidP="008E7D7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7C49E5" w:rsidRPr="00CD5A72" w:rsidRDefault="00B10CA3" w:rsidP="002B38F9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7C49E5">
        <w:rPr>
          <w:rFonts w:ascii="黑体" w:eastAsia="黑体" w:hAnsi="黑体" w:cs="Times New Roman" w:hint="eastAsia"/>
          <w:b/>
          <w:sz w:val="24"/>
          <w:szCs w:val="24"/>
        </w:rPr>
        <w:t>四、上海3、4号线人工模拟操作实验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8F5BE3">
        <w:rPr>
          <w:rFonts w:ascii="宋体" w:eastAsia="宋体" w:hAnsi="宋体" w:cs="宋体" w:hint="eastAsia"/>
          <w:color w:val="000000"/>
          <w:kern w:val="0"/>
          <w:szCs w:val="21"/>
        </w:rPr>
        <w:t>了解ATS仿真系统中人工模拟操作的含义</w:t>
      </w:r>
      <w:r w:rsidR="00287AB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8F5BE3">
        <w:rPr>
          <w:rFonts w:ascii="宋体" w:eastAsia="宋体" w:hAnsi="宋体" w:cs="宋体" w:hint="eastAsia"/>
          <w:color w:val="000000"/>
          <w:kern w:val="0"/>
          <w:szCs w:val="21"/>
        </w:rPr>
        <w:t>掌握利用仿真系统相关命令，模拟车站值班员、中央调度员、列车司机等岗位的人工操作方法</w:t>
      </w:r>
      <w:r w:rsidR="00287AB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8F5BE3">
        <w:rPr>
          <w:rFonts w:ascii="宋体" w:eastAsia="宋体" w:hAnsi="宋体" w:cs="宋体" w:hint="eastAsia"/>
          <w:color w:val="000000"/>
          <w:kern w:val="0"/>
          <w:szCs w:val="21"/>
        </w:rPr>
        <w:t>懂得各类人工操作的前提和注意事项。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8F5BE3">
        <w:rPr>
          <w:rFonts w:ascii="宋体" w:eastAsia="宋体" w:hAnsi="宋体" w:cs="宋体" w:hint="eastAsia"/>
          <w:color w:val="000000"/>
          <w:kern w:val="0"/>
          <w:szCs w:val="21"/>
        </w:rPr>
        <w:t>车站值班员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8F5BE3">
        <w:rPr>
          <w:rFonts w:ascii="宋体" w:eastAsia="宋体" w:hAnsi="宋体" w:cs="宋体" w:hint="eastAsia"/>
          <w:color w:val="000000"/>
          <w:kern w:val="0"/>
          <w:szCs w:val="21"/>
        </w:rPr>
        <w:t>中央调度员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8F5BE3">
        <w:rPr>
          <w:rFonts w:ascii="宋体" w:eastAsia="宋体" w:hAnsi="宋体" w:cs="宋体" w:hint="eastAsia"/>
          <w:color w:val="000000"/>
          <w:kern w:val="0"/>
          <w:szCs w:val="21"/>
        </w:rPr>
        <w:t>列车司机。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287ABA">
        <w:rPr>
          <w:rFonts w:ascii="宋体" w:eastAsia="宋体" w:hAnsi="宋体" w:cs="宋体" w:hint="eastAsia"/>
          <w:color w:val="000000"/>
          <w:kern w:val="0"/>
          <w:szCs w:val="21"/>
        </w:rPr>
        <w:t>掌握利用仿真系统相关命令，模拟车站值班员、中央调度员、列车司机等岗位的人工操作方法</w:t>
      </w:r>
      <w:r w:rsidRPr="00474590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课堂讲解、课堂操作练习、课后整理撰写实践报告。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5.教学评价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B135C2">
        <w:rPr>
          <w:rFonts w:ascii="宋体" w:eastAsia="宋体" w:hAnsi="宋体" w:cs="宋体" w:hint="eastAsia"/>
          <w:color w:val="000000"/>
          <w:kern w:val="0"/>
          <w:szCs w:val="21"/>
        </w:rPr>
        <w:t>正确阐述ATS仿真系统中人工模拟操作的含义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B135C2">
        <w:rPr>
          <w:rFonts w:ascii="宋体" w:eastAsia="宋体" w:hAnsi="宋体" w:cs="宋体" w:hint="eastAsia"/>
          <w:color w:val="000000"/>
          <w:kern w:val="0"/>
          <w:szCs w:val="21"/>
        </w:rPr>
        <w:t>熟练掌握利用仿真系统相关命令，模拟车站值班员、中央调度员、列车司机等岗位的人工操作方法。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B135C2">
        <w:rPr>
          <w:rFonts w:ascii="宋体" w:eastAsia="宋体" w:hAnsi="宋体" w:cs="宋体" w:hint="eastAsia"/>
          <w:color w:val="000000"/>
          <w:kern w:val="0"/>
          <w:szCs w:val="21"/>
        </w:rPr>
        <w:t>了解各类人工操作的前提和注意事项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B050C" w:rsidRPr="00F83DF7" w:rsidRDefault="007C49E5" w:rsidP="00DB050C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DB050C"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="00DB050C"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 w:rsidR="00DB050C"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DB050C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="00DB050C"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B050C" w:rsidRPr="00BF503A" w:rsidRDefault="00DB050C" w:rsidP="00DB050C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BF503A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Pr="00BF503A">
        <w:rPr>
          <w:rFonts w:ascii="宋体" w:eastAsia="宋体" w:hAnsi="宋体" w:cs="宋体" w:hint="eastAsia"/>
          <w:color w:val="000000"/>
          <w:kern w:val="0"/>
          <w:szCs w:val="21"/>
        </w:rPr>
        <w:t>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需要撰写并提交实践报告。报告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评价内容和</w:t>
      </w:r>
      <w:r>
        <w:rPr>
          <w:rFonts w:ascii="宋体" w:eastAsia="宋体" w:hAnsi="宋体" w:cs="宋体"/>
          <w:color w:val="000000"/>
          <w:kern w:val="0"/>
          <w:szCs w:val="21"/>
        </w:rPr>
        <w:t>评分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标准</w:t>
      </w:r>
      <w:r>
        <w:rPr>
          <w:rFonts w:ascii="宋体" w:eastAsia="宋体" w:hAnsi="宋体" w:cs="宋体"/>
          <w:color w:val="000000"/>
          <w:kern w:val="0"/>
          <w:szCs w:val="21"/>
        </w:rPr>
        <w:t>参见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表8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Pr="00DB050C" w:rsidRDefault="007C49E5" w:rsidP="00DB050C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7C49E5" w:rsidRPr="00CD5A72" w:rsidRDefault="00B10CA3" w:rsidP="002B38F9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7C49E5">
        <w:rPr>
          <w:rFonts w:ascii="黑体" w:eastAsia="黑体" w:hAnsi="黑体" w:cs="Times New Roman" w:hint="eastAsia"/>
          <w:b/>
          <w:sz w:val="24"/>
          <w:szCs w:val="24"/>
        </w:rPr>
        <w:t>五、上海3、4号线故障行车处理实验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7C49E5" w:rsidRPr="00474590" w:rsidRDefault="007C49E5" w:rsidP="00FB34AE">
      <w:pPr>
        <w:autoSpaceDE w:val="0"/>
        <w:autoSpaceDN w:val="0"/>
        <w:adjustRightInd w:val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FB34AE">
        <w:rPr>
          <w:rFonts w:ascii="宋体" w:eastAsia="宋体" w:cs="宋体" w:hint="eastAsia"/>
          <w:kern w:val="0"/>
          <w:szCs w:val="21"/>
        </w:rPr>
        <w:t>综合运用实践三和实践四的知识，按实践内容中所述的操作步骤，完成各类行车故障处置的仿真操作。</w:t>
      </w:r>
    </w:p>
    <w:p w:rsidR="007C49E5" w:rsidRPr="00474590" w:rsidRDefault="007C49E5" w:rsidP="00FB34AE">
      <w:pPr>
        <w:autoSpaceDE w:val="0"/>
        <w:autoSpaceDN w:val="0"/>
        <w:adjustRightInd w:val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FB34AE">
        <w:rPr>
          <w:rFonts w:ascii="宋体" w:eastAsia="宋体" w:cs="宋体" w:hint="eastAsia"/>
          <w:kern w:val="0"/>
          <w:szCs w:val="21"/>
        </w:rPr>
        <w:t>根据实践内容中介绍的操作步骤内容，结合指导教师的讲解和演示，练习各类行车故障处置的操作步骤和方法，注意观察操作前后设备状态和仿真环境的变化。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FB34AE">
        <w:rPr>
          <w:rFonts w:ascii="宋体" w:eastAsia="宋体" w:hAnsi="宋体" w:cs="宋体" w:hint="eastAsia"/>
          <w:color w:val="000000"/>
          <w:kern w:val="0"/>
          <w:szCs w:val="21"/>
        </w:rPr>
        <w:t>信号故障行车处理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FB34AE">
        <w:rPr>
          <w:rFonts w:ascii="宋体" w:eastAsia="宋体" w:hAnsi="宋体" w:cs="宋体" w:hint="eastAsia"/>
          <w:color w:val="000000"/>
          <w:kern w:val="0"/>
          <w:szCs w:val="21"/>
        </w:rPr>
        <w:t>车地通信故障行车处理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FB34AE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FB34AE">
        <w:rPr>
          <w:rFonts w:ascii="宋体" w:eastAsia="宋体" w:hAnsi="宋体" w:cs="宋体" w:hint="eastAsia"/>
          <w:color w:val="000000"/>
          <w:kern w:val="0"/>
          <w:szCs w:val="21"/>
        </w:rPr>
        <w:t>车辆动力故障行车处理。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303A97">
        <w:rPr>
          <w:rFonts w:ascii="宋体" w:eastAsia="宋体" w:cs="宋体" w:hint="eastAsia"/>
          <w:kern w:val="0"/>
          <w:szCs w:val="21"/>
        </w:rPr>
        <w:t>结合指导教师的讲解和演示，练习各类行车故障处置的操作步骤和方法。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D06BBD">
        <w:rPr>
          <w:rFonts w:ascii="宋体" w:eastAsia="宋体" w:hAnsi="宋体" w:cs="宋体" w:hint="eastAsia"/>
          <w:color w:val="000000"/>
          <w:kern w:val="0"/>
          <w:szCs w:val="21"/>
        </w:rPr>
        <w:t>课堂讲解、课堂操作练习、课后整理撰写实践报告。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:rsidR="007C49E5" w:rsidRPr="00474590" w:rsidRDefault="007C49E5" w:rsidP="0063569B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464AB5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734EF7"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464AB5">
        <w:rPr>
          <w:rFonts w:ascii="宋体" w:eastAsia="宋体" w:hAnsi="宋体" w:cs="宋体" w:hint="eastAsia"/>
          <w:color w:val="000000"/>
          <w:kern w:val="0"/>
          <w:szCs w:val="21"/>
        </w:rPr>
        <w:t>根据</w:t>
      </w:r>
      <w:r w:rsidR="00464AB5">
        <w:rPr>
          <w:rFonts w:ascii="宋体" w:eastAsia="宋体" w:cs="宋体" w:hint="eastAsia"/>
          <w:kern w:val="0"/>
          <w:szCs w:val="21"/>
        </w:rPr>
        <w:t>实践教案的操作步骤，</w:t>
      </w:r>
      <w:r w:rsidR="0063569B">
        <w:rPr>
          <w:rFonts w:ascii="宋体" w:eastAsia="宋体" w:cs="宋体" w:hint="eastAsia"/>
          <w:kern w:val="0"/>
          <w:szCs w:val="21"/>
        </w:rPr>
        <w:t>结合指导教师的讲解和演示，练习</w:t>
      </w:r>
      <w:r w:rsidR="00464AB5">
        <w:rPr>
          <w:rFonts w:ascii="宋体" w:eastAsia="宋体" w:cs="宋体" w:hint="eastAsia"/>
          <w:kern w:val="0"/>
          <w:szCs w:val="21"/>
        </w:rPr>
        <w:t>并完成</w:t>
      </w:r>
      <w:r w:rsidR="0063569B">
        <w:rPr>
          <w:rFonts w:ascii="宋体" w:eastAsia="宋体" w:cs="宋体" w:hint="eastAsia"/>
          <w:kern w:val="0"/>
          <w:szCs w:val="21"/>
        </w:rPr>
        <w:t>各类行车故障处置的操作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06BBD" w:rsidRPr="00F83DF7" w:rsidRDefault="007C49E5" w:rsidP="00D06BB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D06BBD"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D06BBD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="00D06BBD"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D06BBD"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 w:rsidR="00D06BBD"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D06BBD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="00D06BBD"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06BBD" w:rsidRPr="00BF503A" w:rsidRDefault="00D06BBD" w:rsidP="00D06BB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BF503A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Pr="00BF503A">
        <w:rPr>
          <w:rFonts w:ascii="宋体" w:eastAsia="宋体" w:hAnsi="宋体" w:cs="宋体" w:hint="eastAsia"/>
          <w:color w:val="000000"/>
          <w:kern w:val="0"/>
          <w:szCs w:val="21"/>
        </w:rPr>
        <w:t>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需要撰写并提交实践报告。报告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评价内容和</w:t>
      </w:r>
      <w:r>
        <w:rPr>
          <w:rFonts w:ascii="宋体" w:eastAsia="宋体" w:hAnsi="宋体" w:cs="宋体"/>
          <w:color w:val="000000"/>
          <w:kern w:val="0"/>
          <w:szCs w:val="21"/>
        </w:rPr>
        <w:t>评分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标准</w:t>
      </w:r>
      <w:r>
        <w:rPr>
          <w:rFonts w:ascii="宋体" w:eastAsia="宋体" w:hAnsi="宋体" w:cs="宋体"/>
          <w:color w:val="000000"/>
          <w:kern w:val="0"/>
          <w:szCs w:val="21"/>
        </w:rPr>
        <w:t>参见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表8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Pr="00D06BBD" w:rsidRDefault="007C49E5" w:rsidP="00D06BB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7C49E5" w:rsidRPr="00CD5A72" w:rsidRDefault="00B10CA3" w:rsidP="002B38F9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7C49E5">
        <w:rPr>
          <w:rFonts w:ascii="黑体" w:eastAsia="黑体" w:hAnsi="黑体" w:cs="Times New Roman" w:hint="eastAsia"/>
          <w:b/>
          <w:sz w:val="24"/>
          <w:szCs w:val="24"/>
        </w:rPr>
        <w:t>六、苏州1号线ATS仿真系统认知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685CF4">
        <w:rPr>
          <w:rFonts w:ascii="宋体" w:eastAsia="宋体" w:hAnsi="宋体" w:cs="宋体" w:hint="eastAsia"/>
          <w:color w:val="000000"/>
          <w:kern w:val="0"/>
          <w:szCs w:val="21"/>
        </w:rPr>
        <w:t>了解并熟悉苏州一号线系统的操作界面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685CF4">
        <w:rPr>
          <w:rFonts w:ascii="宋体" w:eastAsia="宋体" w:hAnsi="宋体" w:cs="宋体" w:hint="eastAsia"/>
          <w:color w:val="000000"/>
          <w:kern w:val="0"/>
          <w:szCs w:val="21"/>
        </w:rPr>
        <w:t>掌握各种站场图形符号的表示方法及其代表的含义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685CF4">
        <w:rPr>
          <w:rFonts w:ascii="宋体" w:eastAsia="宋体" w:hAnsi="宋体" w:cs="宋体" w:hint="eastAsia"/>
          <w:color w:val="000000"/>
          <w:kern w:val="0"/>
          <w:szCs w:val="21"/>
        </w:rPr>
        <w:t>懂得系统的使用环境和启动方法。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2、实验主要内容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685CF4">
        <w:rPr>
          <w:rFonts w:ascii="宋体" w:eastAsia="宋体" w:hAnsi="宋体" w:cs="宋体" w:hint="eastAsia"/>
          <w:color w:val="000000"/>
          <w:kern w:val="0"/>
          <w:szCs w:val="21"/>
        </w:rPr>
        <w:t>熟悉苏州1号线ATS仿真系统的启动流程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685CF4">
        <w:rPr>
          <w:rFonts w:ascii="宋体" w:eastAsia="宋体" w:hAnsi="宋体" w:cs="宋体" w:hint="eastAsia"/>
          <w:color w:val="000000"/>
          <w:kern w:val="0"/>
          <w:szCs w:val="21"/>
        </w:rPr>
        <w:t>了解各元件的显示规则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685CF4">
        <w:rPr>
          <w:rFonts w:ascii="宋体" w:eastAsia="宋体" w:hAnsi="宋体" w:cs="宋体" w:hint="eastAsia"/>
          <w:color w:val="000000"/>
          <w:kern w:val="0"/>
          <w:szCs w:val="21"/>
        </w:rPr>
        <w:t>熟悉LOW的界面显示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（4）</w:t>
      </w:r>
      <w:r w:rsidR="00685CF4">
        <w:rPr>
          <w:rFonts w:ascii="宋体" w:eastAsia="宋体" w:hAnsi="宋体" w:cs="宋体" w:hint="eastAsia"/>
          <w:color w:val="000000"/>
          <w:kern w:val="0"/>
          <w:szCs w:val="21"/>
        </w:rPr>
        <w:t>了解苏州1号线ATS系统的登录与退出操作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1B05F2">
        <w:rPr>
          <w:rFonts w:ascii="宋体" w:eastAsia="宋体" w:hAnsi="宋体" w:cs="宋体" w:hint="eastAsia"/>
          <w:color w:val="000000"/>
          <w:kern w:val="0"/>
          <w:szCs w:val="21"/>
        </w:rPr>
        <w:t>掌握各种站场图形符号的表示方法及其代表的含义</w:t>
      </w:r>
      <w:r w:rsidRPr="00474590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093131">
        <w:rPr>
          <w:rFonts w:ascii="宋体" w:eastAsia="宋体" w:hAnsi="宋体" w:cs="宋体" w:hint="eastAsia"/>
          <w:color w:val="000000"/>
          <w:kern w:val="0"/>
          <w:szCs w:val="21"/>
        </w:rPr>
        <w:t>课堂讲解、课堂操作练习、课后整理撰写实践报告。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D861EA">
        <w:rPr>
          <w:rFonts w:ascii="宋体" w:eastAsia="宋体" w:hAnsi="宋体" w:cs="宋体" w:hint="eastAsia"/>
          <w:color w:val="000000"/>
          <w:kern w:val="0"/>
          <w:szCs w:val="21"/>
        </w:rPr>
        <w:t>熟悉苏州一号线系统的操作界面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D072F2"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="00D861EA">
        <w:rPr>
          <w:rFonts w:ascii="宋体" w:eastAsia="宋体" w:hAnsi="宋体" w:cs="宋体" w:hint="eastAsia"/>
          <w:color w:val="000000"/>
          <w:kern w:val="0"/>
          <w:szCs w:val="21"/>
        </w:rPr>
        <w:t>各种站场图形符号的表示方法及其代表的含义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D072F2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D861EA">
        <w:rPr>
          <w:rFonts w:ascii="宋体" w:eastAsia="宋体" w:hAnsi="宋体" w:cs="宋体" w:hint="eastAsia"/>
          <w:color w:val="000000"/>
          <w:kern w:val="0"/>
          <w:szCs w:val="21"/>
        </w:rPr>
        <w:t>系统的使用环境和启动方法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93131" w:rsidRPr="003725C0" w:rsidRDefault="007C49E5" w:rsidP="00093131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093131"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093131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="00093131"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093131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="00093131"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93131" w:rsidRPr="00CD5A72" w:rsidRDefault="00093131" w:rsidP="00093131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CD5A72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CD5A72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Pr="00CD5A72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为认知</w:t>
      </w:r>
      <w:r w:rsidRPr="00CD5A72">
        <w:rPr>
          <w:rFonts w:ascii="宋体" w:eastAsia="宋体" w:hAnsi="宋体" w:cs="宋体"/>
          <w:color w:val="000000"/>
          <w:kern w:val="0"/>
          <w:szCs w:val="21"/>
        </w:rPr>
        <w:t>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CD5A72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CD5A72">
        <w:rPr>
          <w:rFonts w:ascii="宋体" w:eastAsia="宋体" w:hAnsi="宋体" w:cs="宋体" w:hint="eastAsia"/>
          <w:color w:val="000000"/>
          <w:kern w:val="0"/>
          <w:szCs w:val="21"/>
        </w:rPr>
        <w:t>需要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撰写并提交实践报告</w:t>
      </w:r>
      <w:r w:rsidRPr="00CD5A7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报告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评价内容和</w:t>
      </w:r>
      <w:r>
        <w:rPr>
          <w:rFonts w:ascii="宋体" w:eastAsia="宋体" w:hAnsi="宋体" w:cs="宋体"/>
          <w:color w:val="000000"/>
          <w:kern w:val="0"/>
          <w:szCs w:val="21"/>
        </w:rPr>
        <w:t>评分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标准</w:t>
      </w:r>
      <w:r>
        <w:rPr>
          <w:rFonts w:ascii="宋体" w:eastAsia="宋体" w:hAnsi="宋体" w:cs="宋体"/>
          <w:color w:val="000000"/>
          <w:kern w:val="0"/>
          <w:szCs w:val="21"/>
        </w:rPr>
        <w:t>参见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表8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Pr="00093131" w:rsidRDefault="007C49E5" w:rsidP="00093131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7C49E5" w:rsidRPr="00CD5A72" w:rsidRDefault="00B10CA3" w:rsidP="002B38F9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7C49E5">
        <w:rPr>
          <w:rFonts w:ascii="黑体" w:eastAsia="黑体" w:hAnsi="黑体" w:cs="Times New Roman" w:hint="eastAsia"/>
          <w:b/>
          <w:sz w:val="24"/>
          <w:szCs w:val="24"/>
        </w:rPr>
        <w:t>七、苏州1号线ATS仿真系统联锁操作实验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187510">
        <w:rPr>
          <w:rFonts w:ascii="宋体" w:eastAsia="宋体" w:cs="宋体" w:hint="eastAsia"/>
          <w:kern w:val="0"/>
          <w:szCs w:val="21"/>
        </w:rPr>
        <w:t>了解并熟悉苏州一号线系统联锁操作的功能组成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187510">
        <w:rPr>
          <w:rFonts w:ascii="宋体" w:eastAsia="宋体" w:cs="宋体" w:hint="eastAsia"/>
          <w:kern w:val="0"/>
          <w:szCs w:val="21"/>
        </w:rPr>
        <w:t>掌握苏州一号线系统各类联锁功能的具体操作方法和步骤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ED71F4">
      <w:pPr>
        <w:autoSpaceDE w:val="0"/>
        <w:autoSpaceDN w:val="0"/>
        <w:adjustRightInd w:val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187510">
        <w:rPr>
          <w:rFonts w:ascii="宋体" w:eastAsia="宋体" w:cs="宋体" w:hint="eastAsia"/>
          <w:kern w:val="0"/>
          <w:szCs w:val="21"/>
        </w:rPr>
        <w:t>懂得有关命令的操作前提和操作注意事项，注意观察操作过程中元素状态的变化并能了解其含义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联锁功能简介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联锁操作基本步骤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接收控制和交出控制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18751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（4）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联锁基本操作；</w:t>
      </w:r>
    </w:p>
    <w:p w:rsidR="00187510" w:rsidRDefault="00187510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（5）轨道操作（逻辑轨道区段）；</w:t>
      </w:r>
    </w:p>
    <w:p w:rsidR="00187510" w:rsidRDefault="00187510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（6）道岔操作；</w:t>
      </w:r>
    </w:p>
    <w:p w:rsidR="007C49E5" w:rsidRDefault="00187510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（7）岔心操作；</w:t>
      </w:r>
    </w:p>
    <w:p w:rsidR="00187510" w:rsidRDefault="00187510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（8）信号机操作；</w:t>
      </w:r>
    </w:p>
    <w:p w:rsidR="00187510" w:rsidRDefault="00187510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（9）进路操作；</w:t>
      </w:r>
    </w:p>
    <w:p w:rsidR="00187510" w:rsidRDefault="00187510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（10）安全操作；</w:t>
      </w:r>
    </w:p>
    <w:p w:rsidR="00187510" w:rsidRPr="00187510" w:rsidRDefault="00187510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（11）记录功能和报警功能。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3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69501F">
        <w:rPr>
          <w:rFonts w:ascii="宋体" w:eastAsia="宋体" w:cs="宋体" w:hint="eastAsia"/>
          <w:kern w:val="0"/>
          <w:szCs w:val="21"/>
        </w:rPr>
        <w:t>掌握苏州一号线系统各类联锁功能的具体操作方法和步骤，注意有关命令的操作前提和操作注意事项</w:t>
      </w:r>
      <w:r w:rsidR="0069501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课堂讲解、课堂操作练习、课后整理撰写实践报告。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69501F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69501F">
        <w:rPr>
          <w:rFonts w:ascii="宋体" w:eastAsia="宋体" w:cs="宋体" w:hint="eastAsia"/>
          <w:kern w:val="0"/>
          <w:szCs w:val="21"/>
        </w:rPr>
        <w:t>苏州一号线系统联锁操作的功能组成</w:t>
      </w:r>
      <w:r w:rsidR="0069501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69501F"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="0069501F">
        <w:rPr>
          <w:rFonts w:ascii="宋体" w:eastAsia="宋体" w:cs="宋体" w:hint="eastAsia"/>
          <w:kern w:val="0"/>
          <w:szCs w:val="21"/>
        </w:rPr>
        <w:t>掌握苏州一号线系统各类联锁功能的具体操作方法和步骤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985D3B">
      <w:pPr>
        <w:autoSpaceDE w:val="0"/>
        <w:autoSpaceDN w:val="0"/>
        <w:adjustRightInd w:val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69501F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69501F">
        <w:rPr>
          <w:rFonts w:ascii="宋体" w:eastAsia="宋体" w:cs="宋体" w:hint="eastAsia"/>
          <w:kern w:val="0"/>
          <w:szCs w:val="21"/>
        </w:rPr>
        <w:t>有关命令的操作前提和操作注意事项，注意观察操作过程中元素状态的变化并能了解其含义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87510" w:rsidRPr="003725C0" w:rsidRDefault="007C49E5" w:rsidP="0018751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187510"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="00187510"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187510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="00187510"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187510" w:rsidRDefault="00187510" w:rsidP="0018751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BF503A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Pr="00BF503A">
        <w:rPr>
          <w:rFonts w:ascii="宋体" w:eastAsia="宋体" w:hAnsi="宋体" w:cs="宋体" w:hint="eastAsia"/>
          <w:color w:val="000000"/>
          <w:kern w:val="0"/>
          <w:szCs w:val="21"/>
        </w:rPr>
        <w:t>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需要撰写并提交实践报告。报告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评价内容和</w:t>
      </w:r>
      <w:r>
        <w:rPr>
          <w:rFonts w:ascii="宋体" w:eastAsia="宋体" w:hAnsi="宋体" w:cs="宋体"/>
          <w:color w:val="000000"/>
          <w:kern w:val="0"/>
          <w:szCs w:val="21"/>
        </w:rPr>
        <w:t>评分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标准</w:t>
      </w:r>
      <w:r>
        <w:rPr>
          <w:rFonts w:ascii="宋体" w:eastAsia="宋体" w:hAnsi="宋体" w:cs="宋体"/>
          <w:color w:val="000000"/>
          <w:kern w:val="0"/>
          <w:szCs w:val="21"/>
        </w:rPr>
        <w:t>参见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表8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Pr="00CD5A72" w:rsidRDefault="00B10CA3" w:rsidP="002B38F9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7C49E5">
        <w:rPr>
          <w:rFonts w:ascii="黑体" w:eastAsia="黑体" w:hAnsi="黑体" w:cs="Times New Roman" w:hint="eastAsia"/>
          <w:b/>
          <w:sz w:val="24"/>
          <w:szCs w:val="24"/>
        </w:rPr>
        <w:t>八、苏州1号线ATS仿真系统故障设置实验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3B17AF">
        <w:rPr>
          <w:rFonts w:ascii="宋体" w:eastAsia="宋体" w:cs="宋体" w:hint="eastAsia"/>
          <w:kern w:val="0"/>
          <w:szCs w:val="21"/>
        </w:rPr>
        <w:t>了解并熟悉苏州一号线系统故障设置的种类和含义</w:t>
      </w:r>
      <w:r w:rsidR="001D680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3B17AF">
        <w:rPr>
          <w:rFonts w:ascii="宋体" w:eastAsia="宋体" w:cs="宋体" w:hint="eastAsia"/>
          <w:kern w:val="0"/>
          <w:szCs w:val="21"/>
        </w:rPr>
        <w:t>掌握苏州一号线系统各类故障设置的操作方法</w:t>
      </w:r>
      <w:r w:rsidR="001D680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ED71F4">
      <w:pPr>
        <w:autoSpaceDE w:val="0"/>
        <w:autoSpaceDN w:val="0"/>
        <w:adjustRightInd w:val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3B17AF">
        <w:rPr>
          <w:rFonts w:ascii="宋体" w:eastAsia="宋体" w:cs="宋体" w:hint="eastAsia"/>
          <w:kern w:val="0"/>
          <w:szCs w:val="21"/>
        </w:rPr>
        <w:t>了解各类故障的具体影响，注意观察故障设置前后系统中列车运行秩序的变化并能了解其原因</w:t>
      </w:r>
      <w:r w:rsidR="003B17A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3B17AF">
        <w:rPr>
          <w:rFonts w:ascii="宋体" w:eastAsia="宋体" w:hAnsi="宋体" w:cs="宋体" w:hint="eastAsia"/>
          <w:color w:val="000000"/>
          <w:kern w:val="0"/>
          <w:szCs w:val="21"/>
        </w:rPr>
        <w:t>信号元素故障设置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3B17AF">
        <w:rPr>
          <w:rFonts w:ascii="宋体" w:eastAsia="宋体" w:hAnsi="宋体" w:cs="宋体" w:hint="eastAsia"/>
          <w:color w:val="000000"/>
          <w:kern w:val="0"/>
          <w:szCs w:val="21"/>
        </w:rPr>
        <w:t>道岔元素故障设置</w:t>
      </w:r>
      <w:r w:rsidRPr="0047459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3B17AF">
        <w:rPr>
          <w:rFonts w:ascii="宋体" w:eastAsia="宋体" w:hAnsi="宋体" w:cs="宋体" w:hint="eastAsia"/>
          <w:color w:val="000000"/>
          <w:kern w:val="0"/>
          <w:szCs w:val="21"/>
        </w:rPr>
        <w:t>区段元素故障设置。</w:t>
      </w:r>
    </w:p>
    <w:p w:rsidR="007C49E5" w:rsidRPr="00BF503A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BF503A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BF503A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1D680E">
        <w:rPr>
          <w:rFonts w:ascii="宋体" w:eastAsia="宋体" w:cs="宋体" w:hint="eastAsia"/>
          <w:kern w:val="0"/>
          <w:szCs w:val="21"/>
        </w:rPr>
        <w:t>掌握苏州一号线系统各类故障设置的操作方法</w:t>
      </w:r>
      <w:r w:rsidRPr="00474590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7C49E5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3B17AF">
        <w:rPr>
          <w:rFonts w:ascii="宋体" w:eastAsia="宋体" w:cs="宋体" w:hint="eastAsia"/>
          <w:kern w:val="0"/>
          <w:szCs w:val="21"/>
        </w:rPr>
        <w:t>结合指导教师的讲解和演示，练习各类行车故障处置的操作步骤和方法。</w:t>
      </w:r>
    </w:p>
    <w:p w:rsidR="007C49E5" w:rsidRPr="003725C0" w:rsidRDefault="007C49E5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25C0"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1D680E">
        <w:rPr>
          <w:rFonts w:ascii="宋体" w:eastAsia="宋体" w:cs="宋体" w:hint="eastAsia"/>
          <w:kern w:val="0"/>
          <w:szCs w:val="21"/>
        </w:rPr>
        <w:t>熟悉苏州一号线系统故障设置的种类和含义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7C49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1D680E">
        <w:rPr>
          <w:rFonts w:ascii="宋体" w:eastAsia="宋体" w:cs="宋体" w:hint="eastAsia"/>
          <w:kern w:val="0"/>
          <w:szCs w:val="21"/>
        </w:rPr>
        <w:t>掌握苏州一号线系统各类故障设置的操作方法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474590" w:rsidRDefault="007C49E5" w:rsidP="00985D3B">
      <w:pPr>
        <w:autoSpaceDE w:val="0"/>
        <w:autoSpaceDN w:val="0"/>
        <w:adjustRightInd w:val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1D680E">
        <w:rPr>
          <w:rFonts w:ascii="宋体" w:eastAsia="宋体" w:cs="宋体" w:hint="eastAsia"/>
          <w:kern w:val="0"/>
          <w:szCs w:val="21"/>
        </w:rPr>
        <w:t>了解各类故障的具体影响，注意观察故障设置前后系统中列车运行秩序的变化并能了解其原因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B17AF" w:rsidRPr="00F83DF7" w:rsidRDefault="007C49E5" w:rsidP="003B17A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3B17AF"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3B17A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="003B17AF"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3B17AF"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 w:rsidR="003B17AF"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3B17A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="003B17AF"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C49E5" w:rsidRPr="003B17AF" w:rsidRDefault="003B17AF" w:rsidP="003B17A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BF503A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Pr="00BF503A">
        <w:rPr>
          <w:rFonts w:ascii="宋体" w:eastAsia="宋体" w:hAnsi="宋体" w:cs="宋体" w:hint="eastAsia"/>
          <w:color w:val="000000"/>
          <w:kern w:val="0"/>
          <w:szCs w:val="21"/>
        </w:rPr>
        <w:t>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需要撰写并提交实践报告。报告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评价内容和</w:t>
      </w:r>
      <w:r>
        <w:rPr>
          <w:rFonts w:ascii="宋体" w:eastAsia="宋体" w:hAnsi="宋体" w:cs="宋体"/>
          <w:color w:val="000000"/>
          <w:kern w:val="0"/>
          <w:szCs w:val="21"/>
        </w:rPr>
        <w:t>评分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标准</w:t>
      </w:r>
      <w:r>
        <w:rPr>
          <w:rFonts w:ascii="宋体" w:eastAsia="宋体" w:hAnsi="宋体" w:cs="宋体"/>
          <w:color w:val="000000"/>
          <w:kern w:val="0"/>
          <w:szCs w:val="21"/>
        </w:rPr>
        <w:t>参见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表8</w:t>
      </w:r>
      <w:r w:rsidRPr="00BF503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C49E5" w:rsidRPr="00AA38CB" w:rsidRDefault="007C49E5" w:rsidP="008E7D75">
      <w:pPr>
        <w:snapToGrid w:val="0"/>
        <w:spacing w:line="300" w:lineRule="auto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13A87" w:rsidRDefault="00313A87" w:rsidP="002B38F9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DD7B5F" w:rsidP="002B38F9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195074">
        <w:rPr>
          <w:rFonts w:ascii="宋体" w:eastAsia="宋体" w:hAnsi="宋体" w:hint="eastAsia"/>
          <w:b/>
          <w:szCs w:val="21"/>
        </w:rPr>
        <w:t>4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1696"/>
        <w:gridCol w:w="4395"/>
        <w:gridCol w:w="2205"/>
      </w:tblGrid>
      <w:tr w:rsidR="00CA53B2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CA53B2" w:rsidRPr="0034254B" w:rsidRDefault="00CA53B2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4395" w:type="dxa"/>
            <w:vAlign w:val="center"/>
          </w:tcPr>
          <w:p w:rsidR="00CA53B2" w:rsidRPr="0034254B" w:rsidRDefault="00CA53B2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  <w:r w:rsidR="00D239E2"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2205" w:type="dxa"/>
            <w:vAlign w:val="center"/>
          </w:tcPr>
          <w:p w:rsidR="00CA53B2" w:rsidRPr="0034254B" w:rsidRDefault="00CA53B2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92134B" w:rsidRPr="00953C6E" w:rsidRDefault="00B10CA3" w:rsidP="00835906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  <w:r w:rsidR="0092134B">
              <w:rPr>
                <w:rFonts w:ascii="宋体" w:eastAsia="宋体" w:hAnsi="宋体" w:hint="eastAsia"/>
              </w:rPr>
              <w:t>一</w:t>
            </w:r>
          </w:p>
        </w:tc>
        <w:tc>
          <w:tcPr>
            <w:tcW w:w="4395" w:type="dxa"/>
            <w:vAlign w:val="center"/>
          </w:tcPr>
          <w:p w:rsidR="0092134B" w:rsidRPr="0092134B" w:rsidRDefault="0092134B" w:rsidP="0092134B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92134B">
              <w:rPr>
                <w:rFonts w:ascii="宋体" w:eastAsia="宋体" w:hAnsi="宋体" w:hint="eastAsia"/>
              </w:rPr>
              <w:t>上海3、4号线ATS仿真系统认知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005F9B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92134B" w:rsidRPr="00953C6E" w:rsidRDefault="00B10CA3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  <w:r w:rsidR="0092134B">
              <w:rPr>
                <w:rFonts w:ascii="宋体" w:eastAsia="宋体" w:hAnsi="宋体" w:hint="eastAsia"/>
              </w:rPr>
              <w:t>二</w:t>
            </w:r>
          </w:p>
        </w:tc>
        <w:tc>
          <w:tcPr>
            <w:tcW w:w="4395" w:type="dxa"/>
            <w:vAlign w:val="center"/>
          </w:tcPr>
          <w:p w:rsidR="0092134B" w:rsidRPr="0092134B" w:rsidRDefault="0092134B" w:rsidP="0092134B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92134B">
              <w:rPr>
                <w:rFonts w:ascii="宋体" w:eastAsia="宋体" w:hAnsi="宋体" w:hint="eastAsia"/>
              </w:rPr>
              <w:t>上海3、4号线仿真系统操作实验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005F9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92134B" w:rsidRPr="00953C6E" w:rsidRDefault="00B10CA3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  <w:r w:rsidR="0092134B">
              <w:rPr>
                <w:rFonts w:ascii="宋体" w:eastAsia="宋体" w:hAnsi="宋体" w:hint="eastAsia"/>
              </w:rPr>
              <w:t>三</w:t>
            </w:r>
          </w:p>
        </w:tc>
        <w:tc>
          <w:tcPr>
            <w:tcW w:w="4395" w:type="dxa"/>
            <w:vAlign w:val="center"/>
          </w:tcPr>
          <w:p w:rsidR="0092134B" w:rsidRPr="0092134B" w:rsidRDefault="0092134B" w:rsidP="0092134B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92134B">
              <w:rPr>
                <w:rFonts w:ascii="宋体" w:eastAsia="宋体" w:hAnsi="宋体" w:hint="eastAsia"/>
              </w:rPr>
              <w:t>上海3、4号线故障设置实验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005F9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92134B" w:rsidRPr="00953C6E" w:rsidRDefault="00B10CA3" w:rsidP="0092134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  <w:r w:rsidR="0092134B">
              <w:rPr>
                <w:rFonts w:ascii="宋体" w:eastAsia="宋体" w:hAnsi="宋体" w:hint="eastAsia"/>
              </w:rPr>
              <w:t>四</w:t>
            </w:r>
          </w:p>
        </w:tc>
        <w:tc>
          <w:tcPr>
            <w:tcW w:w="4395" w:type="dxa"/>
            <w:vAlign w:val="center"/>
          </w:tcPr>
          <w:p w:rsidR="0092134B" w:rsidRPr="0092134B" w:rsidRDefault="0092134B" w:rsidP="0092134B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92134B">
              <w:rPr>
                <w:rFonts w:ascii="宋体" w:eastAsia="宋体" w:hAnsi="宋体" w:hint="eastAsia"/>
              </w:rPr>
              <w:t>上海3、4号线工模拟操作实验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005F9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92134B" w:rsidRPr="00953C6E" w:rsidRDefault="00B10CA3" w:rsidP="0092134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  <w:r w:rsidR="0092134B">
              <w:rPr>
                <w:rFonts w:ascii="宋体" w:eastAsia="宋体" w:hAnsi="宋体" w:hint="eastAsia"/>
              </w:rPr>
              <w:t>五</w:t>
            </w:r>
          </w:p>
        </w:tc>
        <w:tc>
          <w:tcPr>
            <w:tcW w:w="4395" w:type="dxa"/>
            <w:vAlign w:val="center"/>
          </w:tcPr>
          <w:p w:rsidR="0092134B" w:rsidRPr="0092134B" w:rsidRDefault="0092134B" w:rsidP="0092134B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92134B">
              <w:rPr>
                <w:rFonts w:ascii="宋体" w:eastAsia="宋体" w:hAnsi="宋体" w:hint="eastAsia"/>
              </w:rPr>
              <w:t>上海3、4号线故障行车处理实验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005F9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92134B" w:rsidRPr="00953C6E" w:rsidRDefault="00B10CA3" w:rsidP="0092134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  <w:r w:rsidR="0092134B">
              <w:rPr>
                <w:rFonts w:ascii="宋体" w:eastAsia="宋体" w:hAnsi="宋体" w:hint="eastAsia"/>
              </w:rPr>
              <w:t>六</w:t>
            </w:r>
          </w:p>
        </w:tc>
        <w:tc>
          <w:tcPr>
            <w:tcW w:w="4395" w:type="dxa"/>
            <w:vAlign w:val="center"/>
          </w:tcPr>
          <w:p w:rsidR="0092134B" w:rsidRPr="0092134B" w:rsidRDefault="0092134B" w:rsidP="0092134B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92134B">
              <w:rPr>
                <w:rFonts w:ascii="宋体" w:eastAsia="宋体" w:hAnsi="宋体" w:hint="eastAsia"/>
              </w:rPr>
              <w:t>苏州1号线ATS仿真系统认知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005F9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92134B" w:rsidRPr="00953C6E" w:rsidRDefault="00B10CA3" w:rsidP="0092134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  <w:r w:rsidR="0092134B">
              <w:rPr>
                <w:rFonts w:ascii="宋体" w:eastAsia="宋体" w:hAnsi="宋体" w:hint="eastAsia"/>
              </w:rPr>
              <w:t>七</w:t>
            </w:r>
          </w:p>
        </w:tc>
        <w:tc>
          <w:tcPr>
            <w:tcW w:w="4395" w:type="dxa"/>
            <w:vAlign w:val="center"/>
          </w:tcPr>
          <w:p w:rsidR="0092134B" w:rsidRPr="0092134B" w:rsidRDefault="0092134B" w:rsidP="0092134B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92134B">
              <w:rPr>
                <w:rFonts w:ascii="宋体" w:eastAsia="宋体" w:hAnsi="宋体" w:hint="eastAsia"/>
              </w:rPr>
              <w:t>苏州1号线ATS仿真系统联锁操作实验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005F9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1696" w:type="dxa"/>
            <w:vAlign w:val="center"/>
          </w:tcPr>
          <w:p w:rsidR="0092134B" w:rsidRPr="00953C6E" w:rsidRDefault="00B10CA3" w:rsidP="0092134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  <w:r w:rsidR="0092134B">
              <w:rPr>
                <w:rFonts w:ascii="宋体" w:eastAsia="宋体" w:hAnsi="宋体" w:hint="eastAsia"/>
              </w:rPr>
              <w:t>八</w:t>
            </w:r>
          </w:p>
        </w:tc>
        <w:tc>
          <w:tcPr>
            <w:tcW w:w="4395" w:type="dxa"/>
            <w:vAlign w:val="center"/>
          </w:tcPr>
          <w:p w:rsidR="0092134B" w:rsidRPr="0092134B" w:rsidRDefault="0092134B" w:rsidP="0092134B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92134B">
              <w:rPr>
                <w:rFonts w:ascii="宋体" w:eastAsia="宋体" w:hAnsi="宋体" w:hint="eastAsia"/>
              </w:rPr>
              <w:t>苏州1号线ATS仿真系统故障设置实验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005F9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2134B" w:rsidTr="0092134B">
        <w:trPr>
          <w:trHeight w:val="340"/>
          <w:jc w:val="center"/>
        </w:trPr>
        <w:tc>
          <w:tcPr>
            <w:tcW w:w="6091" w:type="dxa"/>
            <w:gridSpan w:val="2"/>
            <w:vAlign w:val="center"/>
          </w:tcPr>
          <w:p w:rsidR="0092134B" w:rsidRPr="0034254B" w:rsidRDefault="0092134B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205" w:type="dxa"/>
            <w:vAlign w:val="center"/>
          </w:tcPr>
          <w:p w:rsidR="0092134B" w:rsidRPr="0092134B" w:rsidRDefault="0092134B" w:rsidP="00E60F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CA53B2" w:rsidRDefault="0034254B" w:rsidP="002B38F9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34254B" w:rsidRPr="00D504B7" w:rsidRDefault="00DD7B5F" w:rsidP="002B38F9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195074">
        <w:rPr>
          <w:rFonts w:ascii="宋体" w:eastAsia="宋体" w:hAnsi="宋体" w:hint="eastAsia"/>
          <w:b/>
          <w:szCs w:val="21"/>
        </w:rPr>
        <w:t>5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456"/>
        <w:gridCol w:w="896"/>
        <w:gridCol w:w="2268"/>
        <w:gridCol w:w="709"/>
        <w:gridCol w:w="2976"/>
        <w:gridCol w:w="476"/>
      </w:tblGrid>
      <w:tr w:rsidR="00D715F7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BA23F0" w:rsidRDefault="00D715F7" w:rsidP="002B38F9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D715F7" w:rsidRPr="00BA23F0" w:rsidRDefault="00D715F7" w:rsidP="002B38F9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96" w:type="dxa"/>
            <w:vAlign w:val="center"/>
          </w:tcPr>
          <w:p w:rsidR="00D715F7" w:rsidRPr="00BA23F0" w:rsidRDefault="00D715F7" w:rsidP="002B38F9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268" w:type="dxa"/>
            <w:vAlign w:val="center"/>
          </w:tcPr>
          <w:p w:rsidR="00D715F7" w:rsidRPr="00BA23F0" w:rsidRDefault="00D715F7" w:rsidP="002B38F9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:rsidR="00D715F7" w:rsidRPr="00BA23F0" w:rsidRDefault="00D715F7" w:rsidP="002B38F9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976" w:type="dxa"/>
            <w:vAlign w:val="center"/>
          </w:tcPr>
          <w:p w:rsidR="00D715F7" w:rsidRPr="00BA23F0" w:rsidRDefault="00D715F7" w:rsidP="002B38F9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76" w:type="dxa"/>
            <w:vAlign w:val="center"/>
          </w:tcPr>
          <w:p w:rsidR="00D715F7" w:rsidRPr="00BA23F0" w:rsidRDefault="00D715F7" w:rsidP="002B38F9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A70188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70188" w:rsidRPr="0092134B" w:rsidRDefault="00A70188" w:rsidP="0014392C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实践一 </w:t>
            </w:r>
            <w:r w:rsidRPr="0092134B">
              <w:rPr>
                <w:rFonts w:ascii="宋体" w:eastAsia="宋体" w:hAnsi="宋体" w:hint="eastAsia"/>
              </w:rPr>
              <w:t>上海3、4号线ATS仿真系统认知</w:t>
            </w:r>
          </w:p>
        </w:tc>
        <w:tc>
          <w:tcPr>
            <w:tcW w:w="2268" w:type="dxa"/>
            <w:vAlign w:val="center"/>
          </w:tcPr>
          <w:p w:rsidR="00A70188" w:rsidRPr="00CD5A72" w:rsidRDefault="00A70188" w:rsidP="00A7018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1、熟悉系统的操作界面。</w:t>
            </w:r>
          </w:p>
          <w:p w:rsidR="00A70188" w:rsidRPr="00A70188" w:rsidRDefault="00A70188" w:rsidP="00A70188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2、熟悉各种站场图形符号的表示方法及其含义。</w:t>
            </w:r>
          </w:p>
        </w:tc>
        <w:tc>
          <w:tcPr>
            <w:tcW w:w="709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976" w:type="dxa"/>
            <w:vAlign w:val="center"/>
          </w:tcPr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A70188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课堂操作练习，将操作练习结果截图保存，并据此整理撰写课程实践报告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A70188" w:rsidRPr="003A67F2" w:rsidRDefault="00A70188" w:rsidP="00817B7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A70188" w:rsidRDefault="00A70188" w:rsidP="00A7018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1、对上海3/4号线仿真系统操作界面熟悉了解。</w:t>
            </w:r>
          </w:p>
          <w:p w:rsidR="00A70188" w:rsidRDefault="00A70188" w:rsidP="00A7018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2、能掌握各种站场图形符号的表示方法及其含义。</w:t>
            </w:r>
          </w:p>
          <w:p w:rsidR="00A70188" w:rsidRPr="00A70188" w:rsidRDefault="00A70188" w:rsidP="00A70188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3、对ATS仿真系统的使用环境和启动方法熟悉了解。</w:t>
            </w:r>
          </w:p>
        </w:tc>
        <w:tc>
          <w:tcPr>
            <w:tcW w:w="47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70188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70188" w:rsidRPr="0092134B" w:rsidRDefault="00A70188" w:rsidP="0014392C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实践二 </w:t>
            </w:r>
            <w:r w:rsidRPr="0092134B">
              <w:rPr>
                <w:rFonts w:ascii="宋体" w:eastAsia="宋体" w:hAnsi="宋体" w:hint="eastAsia"/>
              </w:rPr>
              <w:t>上海3、</w:t>
            </w:r>
            <w:r w:rsidRPr="0092134B">
              <w:rPr>
                <w:rFonts w:ascii="宋体" w:eastAsia="宋体" w:hAnsi="宋体" w:hint="eastAsia"/>
              </w:rPr>
              <w:lastRenderedPageBreak/>
              <w:t>4号线仿真系统操作实验</w:t>
            </w:r>
          </w:p>
        </w:tc>
        <w:tc>
          <w:tcPr>
            <w:tcW w:w="2268" w:type="dxa"/>
            <w:vAlign w:val="center"/>
          </w:tcPr>
          <w:p w:rsidR="00541B25" w:rsidRPr="00BF503A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1、信号控制</w:t>
            </w:r>
            <w:r w:rsidRPr="00BF503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41B25" w:rsidRPr="00BF503A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2、列车描述</w:t>
            </w:r>
            <w:r w:rsidRPr="00BF503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41B25" w:rsidRPr="00BF503A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3、列车调整</w:t>
            </w:r>
            <w:r w:rsidRPr="00BF503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41B25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4、站台控制；</w:t>
            </w:r>
          </w:p>
          <w:p w:rsidR="00A70188" w:rsidRPr="00E37565" w:rsidRDefault="00541B25" w:rsidP="00541B25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5、仿真启动与停止。</w:t>
            </w:r>
          </w:p>
        </w:tc>
        <w:tc>
          <w:tcPr>
            <w:tcW w:w="709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15</w:t>
            </w:r>
          </w:p>
        </w:tc>
        <w:tc>
          <w:tcPr>
            <w:tcW w:w="2976" w:type="dxa"/>
          </w:tcPr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A70188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课堂操作练习，将操作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练习结果截图保存，并据此整理撰写课程实践报告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A70188" w:rsidRPr="003A67F2" w:rsidRDefault="00A70188" w:rsidP="00A7018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541B25" w:rsidRPr="00BF503A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1、熟悉设置仿真系统的运行条件，学会启动和停止仿真。</w:t>
            </w:r>
          </w:p>
          <w:p w:rsidR="00541B25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2、掌握在仿真过程中，设置“信号控制”、“列车描述”、“列车调整”、“站台控制”等各项命令的操作方法。</w:t>
            </w:r>
          </w:p>
          <w:p w:rsidR="00A70188" w:rsidRPr="00541B25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3、熟悉有关命令的操作前提和操作注意事项。</w:t>
            </w:r>
          </w:p>
        </w:tc>
        <w:tc>
          <w:tcPr>
            <w:tcW w:w="47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70188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45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70188" w:rsidRPr="0092134B" w:rsidRDefault="00A70188" w:rsidP="0014392C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实践三 </w:t>
            </w:r>
            <w:r w:rsidRPr="0092134B">
              <w:rPr>
                <w:rFonts w:ascii="宋体" w:eastAsia="宋体" w:hAnsi="宋体" w:hint="eastAsia"/>
              </w:rPr>
              <w:t>上海3、4号线故障设置实验</w:t>
            </w:r>
          </w:p>
        </w:tc>
        <w:tc>
          <w:tcPr>
            <w:tcW w:w="2268" w:type="dxa"/>
            <w:vAlign w:val="center"/>
          </w:tcPr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1、信号故障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2、中心与车站通信故障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3、车地通信故障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41B25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4、车次号故障；</w:t>
            </w:r>
          </w:p>
          <w:p w:rsidR="00A70188" w:rsidRPr="00E37565" w:rsidRDefault="00541B25" w:rsidP="00541B25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5、车辆动力故障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2976" w:type="dxa"/>
          </w:tcPr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A70188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课堂操作练习，将操作练习结果截图保存，并据此整理撰写课程实践报告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A70188" w:rsidRPr="003A67F2" w:rsidRDefault="00A70188" w:rsidP="00A7018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1、能够正确阐述ATS仿真系统中各类故障的含义。</w:t>
            </w:r>
          </w:p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2、正确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仿真中，设置“信号故障”、“通信故障”、“车辆故障”、“车次号故障”等各类故障的设置与取消的操作方法。</w:t>
            </w:r>
          </w:p>
          <w:p w:rsidR="00A70188" w:rsidRPr="00541B25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3、了解有关命令的操作前提和操作注意事项。</w:t>
            </w:r>
          </w:p>
        </w:tc>
        <w:tc>
          <w:tcPr>
            <w:tcW w:w="47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70188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70188" w:rsidRPr="0092134B" w:rsidRDefault="00A70188" w:rsidP="0014392C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实践四 </w:t>
            </w:r>
            <w:r w:rsidRPr="0092134B">
              <w:rPr>
                <w:rFonts w:ascii="宋体" w:eastAsia="宋体" w:hAnsi="宋体" w:hint="eastAsia"/>
              </w:rPr>
              <w:t>上海3、4号线工模拟操作实验</w:t>
            </w:r>
          </w:p>
        </w:tc>
        <w:tc>
          <w:tcPr>
            <w:tcW w:w="2268" w:type="dxa"/>
            <w:vAlign w:val="center"/>
          </w:tcPr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1、车站值班员模拟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2、中央调度员模拟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A70188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3、列车司机模拟。</w:t>
            </w:r>
          </w:p>
        </w:tc>
        <w:tc>
          <w:tcPr>
            <w:tcW w:w="709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976" w:type="dxa"/>
          </w:tcPr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A70188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课堂操作练习，将操作练习结果截图保存，并据此整理撰写课程实践报告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A70188" w:rsidRPr="003A67F2" w:rsidRDefault="00A70188" w:rsidP="00A7018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1、正确阐述ATS仿真系统中人工模拟操作的含义。</w:t>
            </w:r>
          </w:p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2、熟练掌握利用仿真系统相关命令，模拟车站值班员、中央调度员、列车司机等岗位的人工操作方法。</w:t>
            </w:r>
          </w:p>
          <w:p w:rsidR="00A70188" w:rsidRPr="00541B25" w:rsidRDefault="00541B25" w:rsidP="00541B25">
            <w:pPr>
              <w:snapToGrid w:val="0"/>
              <w:spacing w:line="300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3、了解各类人工操作的前提和注意事项。</w:t>
            </w:r>
          </w:p>
        </w:tc>
        <w:tc>
          <w:tcPr>
            <w:tcW w:w="47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70188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45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70188" w:rsidRPr="0092134B" w:rsidRDefault="00A70188" w:rsidP="0014392C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实践五 </w:t>
            </w:r>
            <w:r w:rsidRPr="0092134B">
              <w:rPr>
                <w:rFonts w:ascii="宋体" w:eastAsia="宋体" w:hAnsi="宋体" w:hint="eastAsia"/>
              </w:rPr>
              <w:t>上海3、4号线故障行车处理实验</w:t>
            </w:r>
          </w:p>
        </w:tc>
        <w:tc>
          <w:tcPr>
            <w:tcW w:w="2268" w:type="dxa"/>
            <w:vAlign w:val="center"/>
          </w:tcPr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1、信号故障行车处理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541B25" w:rsidRPr="00474590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2、车地通信故障行车处理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A70188" w:rsidRDefault="00541B25" w:rsidP="00541B25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3、车辆动力故障行车处理。</w:t>
            </w:r>
          </w:p>
        </w:tc>
        <w:tc>
          <w:tcPr>
            <w:tcW w:w="709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2976" w:type="dxa"/>
          </w:tcPr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A70188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课堂操作练习，将操作练习结果截图保存，并据此整理撰写课程实践报告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A70188" w:rsidRPr="003A67F2" w:rsidRDefault="00A70188" w:rsidP="00A7018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541B2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能够根据</w:t>
            </w:r>
            <w:r w:rsidR="00541B25">
              <w:rPr>
                <w:rFonts w:ascii="宋体" w:eastAsia="宋体" w:cs="宋体" w:hint="eastAsia"/>
                <w:kern w:val="0"/>
                <w:szCs w:val="21"/>
              </w:rPr>
              <w:t>实践教案的操作步骤，结合指导教师的讲解和演示，练习并完成各类行车故障处置的操作</w:t>
            </w:r>
            <w:r w:rsidR="00541B2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7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70188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70188" w:rsidRPr="0092134B" w:rsidRDefault="00A70188" w:rsidP="0014392C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实践六 </w:t>
            </w:r>
            <w:r w:rsidRPr="0092134B">
              <w:rPr>
                <w:rFonts w:ascii="宋体" w:eastAsia="宋体" w:hAnsi="宋体" w:hint="eastAsia"/>
              </w:rPr>
              <w:t>苏州1号线ATS仿真系统认知</w:t>
            </w:r>
          </w:p>
        </w:tc>
        <w:tc>
          <w:tcPr>
            <w:tcW w:w="2268" w:type="dxa"/>
            <w:vAlign w:val="center"/>
          </w:tcPr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1、熟悉苏州1号线ATS仿真系统的启动流程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2、了解各元件的显示规则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3、熟悉LOW的界面显示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A70188" w:rsidRP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4、了解苏州1号线ATS系统的登录与退出操作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976" w:type="dxa"/>
          </w:tcPr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A70188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课堂操作练习，将操作练习结果截图保存，并据此整理撰写课程实践报告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A70188" w:rsidRPr="003A67F2" w:rsidRDefault="00A70188" w:rsidP="00A7018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1、熟悉苏州一号线系统的操作界面。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2、熟悉各种站场图形符号的表示方法及其代表的含义。</w:t>
            </w:r>
          </w:p>
          <w:p w:rsidR="00A70188" w:rsidRPr="00985D3B" w:rsidRDefault="00985D3B" w:rsidP="00985D3B">
            <w:pPr>
              <w:snapToGrid w:val="0"/>
              <w:spacing w:line="300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3、了解系统的使用环境和启动方法。</w:t>
            </w:r>
          </w:p>
        </w:tc>
        <w:tc>
          <w:tcPr>
            <w:tcW w:w="47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70188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70188" w:rsidRPr="0092134B" w:rsidRDefault="00A70188" w:rsidP="0014392C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实践七 </w:t>
            </w:r>
            <w:r w:rsidRPr="0092134B">
              <w:rPr>
                <w:rFonts w:ascii="宋体" w:eastAsia="宋体" w:hAnsi="宋体" w:hint="eastAsia"/>
              </w:rPr>
              <w:t>苏州1号线ATS仿真系统联锁操作实验</w:t>
            </w:r>
          </w:p>
        </w:tc>
        <w:tc>
          <w:tcPr>
            <w:tcW w:w="2268" w:type="dxa"/>
            <w:vAlign w:val="center"/>
          </w:tcPr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1、联锁功能简介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2、联锁操作基本步骤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3、接收控制和交出控制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4、联锁基本操作；</w:t>
            </w:r>
          </w:p>
          <w:p w:rsid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5、轨道操作（逻辑轨道区段）；</w:t>
            </w:r>
          </w:p>
          <w:p w:rsid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6、道岔操作；</w:t>
            </w:r>
          </w:p>
          <w:p w:rsid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7、岔心操作；</w:t>
            </w:r>
          </w:p>
          <w:p w:rsid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8、信号机操作；</w:t>
            </w:r>
          </w:p>
          <w:p w:rsid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9、进路操作；</w:t>
            </w:r>
          </w:p>
          <w:p w:rsid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10、安全操作；</w:t>
            </w:r>
          </w:p>
          <w:p w:rsidR="00A70188" w:rsidRPr="00985D3B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11、记录功能和报警功能。</w:t>
            </w:r>
          </w:p>
        </w:tc>
        <w:tc>
          <w:tcPr>
            <w:tcW w:w="709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2976" w:type="dxa"/>
          </w:tcPr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A70188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课堂操作练习，将操作练习结果截图保存，并据此整理撰写课程实践报告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A70188" w:rsidRPr="003A67F2" w:rsidRDefault="00A70188" w:rsidP="00A7018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1、了解</w:t>
            </w:r>
            <w:r>
              <w:rPr>
                <w:rFonts w:ascii="宋体" w:eastAsia="宋体" w:cs="宋体" w:hint="eastAsia"/>
                <w:kern w:val="0"/>
                <w:szCs w:val="21"/>
              </w:rPr>
              <w:t>苏州一号线系统联锁操作的功能组成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2、熟练</w:t>
            </w:r>
            <w:r>
              <w:rPr>
                <w:rFonts w:ascii="宋体" w:eastAsia="宋体" w:cs="宋体" w:hint="eastAsia"/>
                <w:kern w:val="0"/>
                <w:szCs w:val="21"/>
              </w:rPr>
              <w:t>掌握苏州一号线系统各类联锁功能的具体操作方法和步骤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A70188" w:rsidRPr="003A67F2" w:rsidRDefault="00985D3B" w:rsidP="00985D3B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3、了解</w:t>
            </w:r>
            <w:r>
              <w:rPr>
                <w:rFonts w:ascii="宋体" w:eastAsia="宋体" w:cs="宋体" w:hint="eastAsia"/>
                <w:kern w:val="0"/>
                <w:szCs w:val="21"/>
              </w:rPr>
              <w:t>有关命令的操作前提和操作注意事项，注意观察操作过程中元素状态的变化并能了解其含义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7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70188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70188" w:rsidRPr="0092134B" w:rsidRDefault="00A70188" w:rsidP="0014392C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实践八 </w:t>
            </w:r>
            <w:r w:rsidRPr="0092134B">
              <w:rPr>
                <w:rFonts w:ascii="宋体" w:eastAsia="宋体" w:hAnsi="宋体" w:hint="eastAsia"/>
              </w:rPr>
              <w:t>苏州1</w:t>
            </w:r>
            <w:r w:rsidRPr="0092134B">
              <w:rPr>
                <w:rFonts w:ascii="宋体" w:eastAsia="宋体" w:hAnsi="宋体" w:hint="eastAsia"/>
              </w:rPr>
              <w:lastRenderedPageBreak/>
              <w:t>号线ATS仿真系统故障设置实验</w:t>
            </w:r>
          </w:p>
        </w:tc>
        <w:tc>
          <w:tcPr>
            <w:tcW w:w="2268" w:type="dxa"/>
            <w:vAlign w:val="center"/>
          </w:tcPr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1、信号元素故障设置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2、道岔元素故障设置</w:t>
            </w:r>
            <w:r w:rsidRPr="0047459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A70188" w:rsidRPr="00985D3B" w:rsidRDefault="00985D3B" w:rsidP="00ED71F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3、区段元素故障设置。</w:t>
            </w:r>
          </w:p>
        </w:tc>
        <w:tc>
          <w:tcPr>
            <w:tcW w:w="709" w:type="dxa"/>
            <w:vAlign w:val="center"/>
          </w:tcPr>
          <w:p w:rsidR="00A70188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2976" w:type="dxa"/>
          </w:tcPr>
          <w:p w:rsidR="00A70188" w:rsidRPr="003A67F2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A70188" w:rsidRDefault="00A70188" w:rsidP="002B38F9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课堂操作练习，将操作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练习结果截图保存，并据此整理撰写课程实践报告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A70188" w:rsidRPr="003A67F2" w:rsidRDefault="00A70188" w:rsidP="00A7018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>
              <w:rPr>
                <w:rFonts w:ascii="宋体" w:eastAsia="宋体" w:cs="宋体" w:hint="eastAsia"/>
                <w:kern w:val="0"/>
                <w:szCs w:val="21"/>
              </w:rPr>
              <w:t>熟悉苏州一号线系统故障设置的种类和含义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985D3B" w:rsidRPr="00474590" w:rsidRDefault="00985D3B" w:rsidP="00985D3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>
              <w:rPr>
                <w:rFonts w:ascii="宋体" w:eastAsia="宋体" w:cs="宋体" w:hint="eastAsia"/>
                <w:kern w:val="0"/>
                <w:szCs w:val="21"/>
              </w:rPr>
              <w:t>掌握苏州一号线系统各类故障设置的操作方法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A70188" w:rsidRPr="003A67F2" w:rsidRDefault="00985D3B" w:rsidP="00985D3B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>
              <w:rPr>
                <w:rFonts w:ascii="宋体" w:eastAsia="宋体" w:cs="宋体" w:hint="eastAsia"/>
                <w:kern w:val="0"/>
                <w:szCs w:val="21"/>
              </w:rPr>
              <w:t>了解各类故障的具体影响，注意观察故障设置前后系统中列车运行秩序的变化并能了解其原因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76" w:type="dxa"/>
            <w:vAlign w:val="center"/>
          </w:tcPr>
          <w:p w:rsidR="00A70188" w:rsidRPr="00D715F7" w:rsidRDefault="00A70188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BA23F0" w:rsidP="002B38F9">
      <w:pPr>
        <w:widowControl/>
        <w:spacing w:beforeLines="50" w:afterLines="50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:rsidR="00953C6E" w:rsidRPr="00953C6E" w:rsidRDefault="00953C6E" w:rsidP="00953C6E">
      <w:pPr>
        <w:spacing w:line="400" w:lineRule="exact"/>
        <w:ind w:firstLineChars="200"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教材：</w:t>
      </w:r>
    </w:p>
    <w:p w:rsidR="0092134B" w:rsidRPr="0092134B" w:rsidRDefault="00953C6E" w:rsidP="0092134B">
      <w:pPr>
        <w:snapToGrid w:val="0"/>
        <w:spacing w:line="300" w:lineRule="auto"/>
        <w:ind w:firstLine="413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1、</w:t>
      </w:r>
      <w:r w:rsidR="0092134B" w:rsidRPr="0092134B">
        <w:rPr>
          <w:rFonts w:ascii="宋体" w:eastAsia="宋体" w:hAnsi="宋体" w:hint="eastAsia"/>
        </w:rPr>
        <w:t>列车调度模拟系统使用说明书，上海畅赢智能科技有限公司。</w:t>
      </w:r>
    </w:p>
    <w:p w:rsidR="00953C6E" w:rsidRPr="00953C6E" w:rsidRDefault="00953C6E" w:rsidP="00953C6E">
      <w:pPr>
        <w:spacing w:line="400" w:lineRule="exact"/>
        <w:ind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参考书：</w:t>
      </w:r>
    </w:p>
    <w:p w:rsidR="00C66446" w:rsidRPr="00C66446" w:rsidRDefault="00953C6E" w:rsidP="0092134B">
      <w:pPr>
        <w:spacing w:line="400" w:lineRule="exact"/>
        <w:ind w:firstLineChars="200"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1、</w:t>
      </w:r>
      <w:r w:rsidR="0092134B" w:rsidRPr="00953C6E">
        <w:rPr>
          <w:rFonts w:ascii="宋体" w:eastAsia="宋体" w:hAnsi="宋体" w:hint="eastAsia"/>
        </w:rPr>
        <w:t>王志强、王俭朴、徐永实。《城市轨道交通运营管理》，清华大学出版社，2019年5月出版。</w:t>
      </w:r>
    </w:p>
    <w:p w:rsidR="00C66446" w:rsidRPr="00C66446" w:rsidRDefault="00C66446" w:rsidP="00953C6E">
      <w:pPr>
        <w:spacing w:line="400" w:lineRule="exact"/>
        <w:rPr>
          <w:rFonts w:ascii="宋体" w:eastAsia="宋体" w:hAnsi="宋体"/>
        </w:rPr>
      </w:pPr>
    </w:p>
    <w:p w:rsidR="00E76E34" w:rsidRDefault="00E76E34" w:rsidP="002B38F9">
      <w:pPr>
        <w:widowControl/>
        <w:spacing w:beforeLines="50" w:afterLines="50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E76E34" w:rsidRDefault="00D417A1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9F4A9C">
        <w:rPr>
          <w:rFonts w:ascii="宋体" w:eastAsia="宋体" w:hAnsi="宋体" w:hint="eastAsia"/>
        </w:rPr>
        <w:t>．讲授法：授课教师就仿真系统和实验内容和要求的基本情况进行</w:t>
      </w:r>
      <w:r w:rsidR="00E11553">
        <w:rPr>
          <w:rFonts w:ascii="宋体" w:eastAsia="宋体" w:hAnsi="宋体" w:hint="eastAsia"/>
        </w:rPr>
        <w:t>仔细讲解，将正确的概念、思路</w:t>
      </w:r>
      <w:r w:rsidR="00FE66CB">
        <w:rPr>
          <w:rFonts w:ascii="宋体" w:eastAsia="宋体" w:hAnsi="宋体" w:hint="eastAsia"/>
        </w:rPr>
        <w:t>和</w:t>
      </w:r>
      <w:r w:rsidR="009F4A9C">
        <w:rPr>
          <w:rFonts w:ascii="宋体" w:eastAsia="宋体" w:hAnsi="宋体" w:hint="eastAsia"/>
        </w:rPr>
        <w:t>工作要求、</w:t>
      </w:r>
      <w:r w:rsidR="00FE66CB">
        <w:rPr>
          <w:rFonts w:ascii="宋体" w:eastAsia="宋体" w:hAnsi="宋体" w:hint="eastAsia"/>
        </w:rPr>
        <w:t>方法</w:t>
      </w:r>
      <w:r w:rsidR="00E11553">
        <w:rPr>
          <w:rFonts w:ascii="宋体" w:eastAsia="宋体" w:hAnsi="宋体" w:hint="eastAsia"/>
        </w:rPr>
        <w:t>传授给学生。</w:t>
      </w:r>
    </w:p>
    <w:p w:rsidR="00E11553" w:rsidRPr="00E11553" w:rsidRDefault="002E11A2" w:rsidP="002B38F9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2．课堂操作实践</w:t>
      </w:r>
      <w:r w:rsidR="00E11553"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对照系统使用说明书中介绍的操作种类和操作方法</w:t>
      </w:r>
      <w:r w:rsidR="006635DB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逐一在系统中完成各项操作练习，并将每项操作练习的操作效果截图保存，用于撰写课程设计报告。操作完成过程中遇有问题可通过问询老师和相互讨论的方式解决</w:t>
      </w:r>
      <w:r w:rsidR="006635DB">
        <w:rPr>
          <w:rFonts w:ascii="宋体" w:eastAsia="宋体" w:hAnsi="宋体" w:hint="eastAsia"/>
        </w:rPr>
        <w:t>。</w:t>
      </w:r>
    </w:p>
    <w:p w:rsidR="00D417A1" w:rsidRPr="00F56396" w:rsidRDefault="003342AD" w:rsidP="002B38F9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ab/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D417A1" w:rsidRPr="00DD7B5F" w:rsidRDefault="00DD7B5F" w:rsidP="002B38F9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</w:t>
      </w:r>
      <w:r w:rsidR="00C53D12">
        <w:rPr>
          <w:rFonts w:ascii="黑体" w:eastAsia="黑体" w:hAnsi="黑体" w:hint="eastAsia"/>
          <w:b/>
          <w:sz w:val="24"/>
          <w:szCs w:val="24"/>
        </w:rPr>
        <w:t>评价方式及成绩比例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bookmarkStart w:id="0" w:name="_Toc21983314"/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（1）</w:t>
      </w:r>
      <w:r w:rsidRPr="00C53D12">
        <w:rPr>
          <w:rFonts w:ascii="宋体" w:eastAsia="宋体" w:hAnsi="宋体" w:hint="eastAsia"/>
        </w:rPr>
        <w:t>平时成绩占</w:t>
      </w:r>
      <w:r w:rsidR="009872FA">
        <w:rPr>
          <w:rFonts w:ascii="宋体" w:eastAsia="宋体" w:hAnsi="宋体" w:hint="eastAsia"/>
        </w:rPr>
        <w:t>20</w:t>
      </w:r>
      <w:r w:rsidRPr="00C53D12">
        <w:rPr>
          <w:rFonts w:ascii="宋体" w:eastAsia="宋体" w:hAnsi="宋体" w:hint="eastAsia"/>
        </w:rPr>
        <w:t>%：</w:t>
      </w:r>
      <w:r w:rsidR="009872FA">
        <w:rPr>
          <w:rFonts w:ascii="宋体" w:eastAsia="宋体" w:hAnsi="宋体" w:hint="eastAsia"/>
        </w:rPr>
        <w:t>以出勤考核为准，占总评成绩的20%</w:t>
      </w:r>
      <w:r w:rsidRPr="00C53D12">
        <w:rPr>
          <w:rFonts w:ascii="宋体" w:eastAsia="宋体" w:hAnsi="宋体" w:hint="eastAsia"/>
        </w:rPr>
        <w:t>。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（2）</w:t>
      </w:r>
      <w:r w:rsidR="00EE248A">
        <w:rPr>
          <w:rFonts w:ascii="宋体" w:eastAsia="宋体" w:hAnsi="宋体" w:hint="eastAsia"/>
        </w:rPr>
        <w:t>课程设计</w:t>
      </w:r>
      <w:r w:rsidR="002169AF">
        <w:rPr>
          <w:rFonts w:ascii="宋体" w:eastAsia="宋体" w:hAnsi="宋体" w:hint="eastAsia"/>
        </w:rPr>
        <w:t>报告</w:t>
      </w:r>
      <w:r w:rsidRPr="00C53D12">
        <w:rPr>
          <w:rFonts w:ascii="宋体" w:eastAsia="宋体" w:hAnsi="宋体" w:hint="eastAsia"/>
        </w:rPr>
        <w:t>占</w:t>
      </w:r>
      <w:r w:rsidR="009872FA">
        <w:rPr>
          <w:rFonts w:ascii="宋体" w:eastAsia="宋体" w:hAnsi="宋体" w:hint="eastAsia"/>
        </w:rPr>
        <w:t>80</w:t>
      </w:r>
      <w:r w:rsidRPr="00C53D12">
        <w:rPr>
          <w:rFonts w:ascii="宋体" w:eastAsia="宋体" w:hAnsi="宋体" w:hint="eastAsia"/>
        </w:rPr>
        <w:t>%：</w:t>
      </w:r>
      <w:r w:rsidR="009872FA">
        <w:rPr>
          <w:rFonts w:ascii="宋体" w:eastAsia="宋体" w:hAnsi="宋体" w:hint="eastAsia"/>
        </w:rPr>
        <w:t>以提交的</w:t>
      </w:r>
      <w:r w:rsidR="00EE248A">
        <w:rPr>
          <w:rFonts w:ascii="宋体" w:eastAsia="宋体" w:hAnsi="宋体" w:hint="eastAsia"/>
        </w:rPr>
        <w:t>课程设计</w:t>
      </w:r>
      <w:r w:rsidR="009872FA">
        <w:rPr>
          <w:rFonts w:ascii="宋体" w:eastAsia="宋体" w:hAnsi="宋体" w:hint="eastAsia"/>
        </w:rPr>
        <w:t>报告为准，八个</w:t>
      </w:r>
      <w:r w:rsidR="00EE248A">
        <w:rPr>
          <w:rFonts w:ascii="宋体" w:eastAsia="宋体" w:hAnsi="宋体" w:hint="eastAsia"/>
        </w:rPr>
        <w:t>实践</w:t>
      </w:r>
      <w:r w:rsidR="009872FA">
        <w:rPr>
          <w:rFonts w:ascii="宋体" w:eastAsia="宋体" w:hAnsi="宋体" w:hint="eastAsia"/>
        </w:rPr>
        <w:t>项目分别给分，按八个</w:t>
      </w:r>
      <w:r w:rsidR="00EE248A">
        <w:rPr>
          <w:rFonts w:ascii="宋体" w:eastAsia="宋体" w:hAnsi="宋体" w:hint="eastAsia"/>
        </w:rPr>
        <w:t>实践</w:t>
      </w:r>
      <w:r w:rsidR="009872FA">
        <w:rPr>
          <w:rFonts w:ascii="宋体" w:eastAsia="宋体" w:hAnsi="宋体" w:hint="eastAsia"/>
        </w:rPr>
        <w:t>项目得分的平均值作为</w:t>
      </w:r>
      <w:r w:rsidR="00EE248A">
        <w:rPr>
          <w:rFonts w:ascii="宋体" w:eastAsia="宋体" w:hAnsi="宋体" w:hint="eastAsia"/>
        </w:rPr>
        <w:t>课程设计</w:t>
      </w:r>
      <w:r w:rsidR="009872FA">
        <w:rPr>
          <w:rFonts w:ascii="宋体" w:eastAsia="宋体" w:hAnsi="宋体" w:hint="eastAsia"/>
        </w:rPr>
        <w:t>报告最终得分，占总评成绩的80%</w:t>
      </w:r>
      <w:r w:rsidRPr="00C53D12">
        <w:rPr>
          <w:rFonts w:ascii="宋体" w:eastAsia="宋体" w:hAnsi="宋体" w:hint="eastAsia"/>
        </w:rPr>
        <w:t>。</w:t>
      </w:r>
    </w:p>
    <w:bookmarkEnd w:id="0"/>
    <w:p w:rsidR="00DD7B5F" w:rsidRDefault="00DD7B5F" w:rsidP="002B38F9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:rsidR="00C54636" w:rsidRPr="00DD7B5F" w:rsidRDefault="00DD7B5F" w:rsidP="002B38F9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:rsidR="004339BD" w:rsidRDefault="00C53D12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Pr="00C53D12">
        <w:rPr>
          <w:rFonts w:ascii="宋体" w:eastAsia="宋体" w:hAnsi="宋体" w:hint="eastAsia"/>
        </w:rPr>
        <w:t>课程成绩评定：</w:t>
      </w:r>
      <w:r w:rsidRPr="00C53D12">
        <w:rPr>
          <w:rFonts w:ascii="宋体" w:eastAsia="宋体" w:hAnsi="宋体"/>
        </w:rPr>
        <w:t>课程</w:t>
      </w:r>
      <w:r w:rsidRPr="00C53D12">
        <w:rPr>
          <w:rFonts w:ascii="宋体" w:eastAsia="宋体" w:hAnsi="宋体" w:hint="eastAsia"/>
        </w:rPr>
        <w:t>总评</w:t>
      </w:r>
      <w:r w:rsidRPr="00C53D12">
        <w:rPr>
          <w:rFonts w:ascii="宋体" w:eastAsia="宋体" w:hAnsi="宋体"/>
        </w:rPr>
        <w:t>成绩=</w:t>
      </w:r>
      <w:r w:rsidRPr="00C53D12">
        <w:rPr>
          <w:rFonts w:ascii="宋体" w:eastAsia="宋体" w:hAnsi="宋体" w:hint="eastAsia"/>
        </w:rPr>
        <w:t>平时</w:t>
      </w:r>
      <w:r w:rsidRPr="00C53D12">
        <w:rPr>
          <w:rFonts w:ascii="宋体" w:eastAsia="宋体" w:hAnsi="宋体"/>
        </w:rPr>
        <w:t>成绩×</w:t>
      </w:r>
      <w:r w:rsidR="00AF74D3">
        <w:rPr>
          <w:rFonts w:ascii="宋体" w:eastAsia="宋体" w:hAnsi="宋体" w:hint="eastAsia"/>
        </w:rPr>
        <w:t>2</w:t>
      </w:r>
      <w:r w:rsidRPr="00C53D12">
        <w:rPr>
          <w:rFonts w:ascii="宋体" w:eastAsia="宋体" w:hAnsi="宋体"/>
        </w:rPr>
        <w:t>0%+</w:t>
      </w:r>
      <w:r w:rsidR="00EE248A">
        <w:rPr>
          <w:rFonts w:ascii="宋体" w:eastAsia="宋体" w:hAnsi="宋体" w:hint="eastAsia"/>
        </w:rPr>
        <w:t>课程设计</w:t>
      </w:r>
      <w:r w:rsidR="00AF74D3">
        <w:rPr>
          <w:rFonts w:ascii="宋体" w:eastAsia="宋体" w:hAnsi="宋体" w:hint="eastAsia"/>
        </w:rPr>
        <w:t>报告</w:t>
      </w:r>
      <w:r w:rsidRPr="00C53D12">
        <w:rPr>
          <w:rFonts w:ascii="宋体" w:eastAsia="宋体" w:hAnsi="宋体"/>
        </w:rPr>
        <w:t>成绩×</w:t>
      </w:r>
      <w:r w:rsidR="00AF74D3">
        <w:rPr>
          <w:rFonts w:ascii="宋体" w:eastAsia="宋体" w:hAnsi="宋体" w:hint="eastAsia"/>
        </w:rPr>
        <w:t>8</w:t>
      </w:r>
      <w:r w:rsidRPr="00C53D12">
        <w:rPr>
          <w:rFonts w:ascii="宋体" w:eastAsia="宋体" w:hAnsi="宋体"/>
        </w:rPr>
        <w:t>0%。</w:t>
      </w:r>
    </w:p>
    <w:p w:rsidR="00C53D12" w:rsidRPr="00C53D12" w:rsidRDefault="004339BD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ab/>
      </w:r>
      <w:r w:rsidR="00C53D12" w:rsidRPr="00C53D12">
        <w:rPr>
          <w:rFonts w:ascii="宋体" w:eastAsia="宋体" w:hAnsi="宋体" w:hint="eastAsia"/>
        </w:rPr>
        <w:t>成绩分数</w:t>
      </w:r>
      <w:r w:rsidR="00C53D12" w:rsidRPr="00C53D12">
        <w:rPr>
          <w:rFonts w:ascii="宋体" w:eastAsia="宋体" w:hAnsi="宋体"/>
        </w:rPr>
        <w:t>的具体构成如下：</w:t>
      </w:r>
    </w:p>
    <w:p w:rsidR="00C53D12" w:rsidRPr="004339BD" w:rsidRDefault="00C53D12" w:rsidP="00C53D12">
      <w:pPr>
        <w:spacing w:line="360" w:lineRule="auto"/>
        <w:jc w:val="center"/>
        <w:outlineLvl w:val="0"/>
        <w:rPr>
          <w:rFonts w:ascii="宋体" w:eastAsia="宋体" w:hAnsi="宋体"/>
          <w:b/>
        </w:rPr>
      </w:pPr>
      <w:r w:rsidRPr="004339BD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6</w:t>
      </w:r>
      <w:r w:rsidR="00D26E85">
        <w:rPr>
          <w:rFonts w:ascii="宋体" w:eastAsia="宋体" w:hAnsi="宋体" w:hint="eastAsia"/>
          <w:b/>
        </w:rPr>
        <w:t>：</w:t>
      </w:r>
      <w:r w:rsidRPr="004339BD">
        <w:rPr>
          <w:rFonts w:ascii="宋体" w:eastAsia="宋体" w:hAnsi="宋体" w:hint="eastAsia"/>
          <w:b/>
        </w:rPr>
        <w:t>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1"/>
        <w:gridCol w:w="943"/>
        <w:gridCol w:w="1100"/>
        <w:gridCol w:w="1037"/>
        <w:gridCol w:w="1037"/>
        <w:gridCol w:w="1037"/>
        <w:gridCol w:w="1037"/>
        <w:gridCol w:w="1080"/>
      </w:tblGrid>
      <w:tr w:rsidR="00C53D12" w:rsidRPr="001757E4" w:rsidTr="00662B45">
        <w:tc>
          <w:tcPr>
            <w:tcW w:w="1251" w:type="dxa"/>
            <w:vMerge w:val="restart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课程目标</w:t>
            </w:r>
          </w:p>
        </w:tc>
        <w:tc>
          <w:tcPr>
            <w:tcW w:w="943" w:type="dxa"/>
            <w:vMerge w:val="restart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支撑毕业要求</w:t>
            </w:r>
          </w:p>
        </w:tc>
        <w:tc>
          <w:tcPr>
            <w:tcW w:w="5248" w:type="dxa"/>
            <w:gridSpan w:val="5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考核与评价方式及成绩比例（%）</w:t>
            </w:r>
          </w:p>
        </w:tc>
        <w:tc>
          <w:tcPr>
            <w:tcW w:w="1080" w:type="dxa"/>
            <w:vMerge w:val="restart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成绩比例（%）</w:t>
            </w:r>
          </w:p>
        </w:tc>
      </w:tr>
      <w:tr w:rsidR="00C53D12" w:rsidRPr="001757E4" w:rsidTr="00662B45">
        <w:tc>
          <w:tcPr>
            <w:tcW w:w="1251" w:type="dxa"/>
            <w:vMerge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943" w:type="dxa"/>
            <w:vMerge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平时</w:t>
            </w:r>
          </w:p>
        </w:tc>
        <w:tc>
          <w:tcPr>
            <w:tcW w:w="1037" w:type="dxa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课程实验</w:t>
            </w:r>
          </w:p>
        </w:tc>
        <w:tc>
          <w:tcPr>
            <w:tcW w:w="1037" w:type="dxa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课程设计</w:t>
            </w:r>
          </w:p>
        </w:tc>
        <w:tc>
          <w:tcPr>
            <w:tcW w:w="1037" w:type="dxa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课程实践</w:t>
            </w:r>
          </w:p>
        </w:tc>
        <w:tc>
          <w:tcPr>
            <w:tcW w:w="1037" w:type="dxa"/>
            <w:vAlign w:val="center"/>
          </w:tcPr>
          <w:p w:rsidR="00C53D12" w:rsidRPr="00AD1CC1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课程考试</w:t>
            </w:r>
          </w:p>
        </w:tc>
        <w:tc>
          <w:tcPr>
            <w:tcW w:w="1080" w:type="dxa"/>
            <w:vMerge/>
            <w:vAlign w:val="center"/>
          </w:tcPr>
          <w:p w:rsidR="00C53D12" w:rsidRPr="004339BD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</w:tr>
      <w:tr w:rsidR="00662B45" w:rsidRPr="001757E4" w:rsidTr="00662B45">
        <w:tc>
          <w:tcPr>
            <w:tcW w:w="1251" w:type="dxa"/>
            <w:vAlign w:val="center"/>
          </w:tcPr>
          <w:p w:rsidR="00662B45" w:rsidRPr="00662B45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662B45">
              <w:rPr>
                <w:rFonts w:ascii="宋体" w:eastAsia="宋体" w:hAnsi="宋体" w:hint="eastAsia"/>
              </w:rPr>
              <w:t>课程目标1</w:t>
            </w:r>
          </w:p>
        </w:tc>
        <w:tc>
          <w:tcPr>
            <w:tcW w:w="943" w:type="dxa"/>
            <w:vAlign w:val="center"/>
          </w:tcPr>
          <w:p w:rsidR="00662B45" w:rsidRPr="00662B45" w:rsidRDefault="00EE248A" w:rsidP="003A750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4-1</w:t>
            </w:r>
          </w:p>
        </w:tc>
        <w:tc>
          <w:tcPr>
            <w:tcW w:w="1100" w:type="dxa"/>
            <w:vAlign w:val="center"/>
          </w:tcPr>
          <w:p w:rsidR="00662B45" w:rsidRPr="00662B45" w:rsidRDefault="00EE248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1037" w:type="dxa"/>
            <w:vAlign w:val="center"/>
          </w:tcPr>
          <w:p w:rsidR="00662B45" w:rsidRPr="00662B45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662B45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662B45" w:rsidRDefault="00EE248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40</w:t>
            </w:r>
          </w:p>
        </w:tc>
        <w:tc>
          <w:tcPr>
            <w:tcW w:w="1037" w:type="dxa"/>
            <w:vAlign w:val="center"/>
          </w:tcPr>
          <w:p w:rsidR="00662B45" w:rsidRPr="00662B45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80" w:type="dxa"/>
            <w:vAlign w:val="center"/>
          </w:tcPr>
          <w:p w:rsidR="00662B45" w:rsidRPr="00662B45" w:rsidRDefault="003A750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50</w:t>
            </w:r>
          </w:p>
        </w:tc>
      </w:tr>
      <w:tr w:rsidR="00662B45" w:rsidRPr="001757E4" w:rsidTr="00662B45">
        <w:tc>
          <w:tcPr>
            <w:tcW w:w="1251" w:type="dxa"/>
            <w:vAlign w:val="center"/>
          </w:tcPr>
          <w:p w:rsidR="00662B45" w:rsidRPr="00662B45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662B45">
              <w:rPr>
                <w:rFonts w:ascii="宋体" w:eastAsia="宋体" w:hAnsi="宋体" w:hint="eastAsia"/>
              </w:rPr>
              <w:t>课程目标2</w:t>
            </w:r>
          </w:p>
        </w:tc>
        <w:tc>
          <w:tcPr>
            <w:tcW w:w="943" w:type="dxa"/>
            <w:vAlign w:val="center"/>
          </w:tcPr>
          <w:p w:rsidR="00662B45" w:rsidRPr="00662B45" w:rsidRDefault="00EE248A" w:rsidP="003A7501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5-2</w:t>
            </w:r>
          </w:p>
        </w:tc>
        <w:tc>
          <w:tcPr>
            <w:tcW w:w="1100" w:type="dxa"/>
            <w:vAlign w:val="center"/>
          </w:tcPr>
          <w:p w:rsidR="00662B45" w:rsidRPr="00662B45" w:rsidRDefault="003A750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1037" w:type="dxa"/>
            <w:vAlign w:val="center"/>
          </w:tcPr>
          <w:p w:rsidR="00662B45" w:rsidRPr="00662B45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662B45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662B45" w:rsidRDefault="00EE248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40</w:t>
            </w:r>
          </w:p>
        </w:tc>
        <w:tc>
          <w:tcPr>
            <w:tcW w:w="1037" w:type="dxa"/>
            <w:vAlign w:val="center"/>
          </w:tcPr>
          <w:p w:rsidR="00662B45" w:rsidRPr="00662B45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80" w:type="dxa"/>
            <w:vAlign w:val="center"/>
          </w:tcPr>
          <w:p w:rsidR="00662B45" w:rsidRPr="00662B45" w:rsidRDefault="003A750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50</w:t>
            </w:r>
          </w:p>
        </w:tc>
      </w:tr>
      <w:tr w:rsidR="00C53D12" w:rsidRPr="001757E4" w:rsidTr="00662B45">
        <w:tc>
          <w:tcPr>
            <w:tcW w:w="2194" w:type="dxa"/>
            <w:gridSpan w:val="2"/>
            <w:vAlign w:val="center"/>
          </w:tcPr>
          <w:p w:rsidR="00C53D12" w:rsidRPr="004339BD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00" w:type="dxa"/>
            <w:vAlign w:val="center"/>
          </w:tcPr>
          <w:p w:rsidR="00C53D12" w:rsidRPr="004339BD" w:rsidRDefault="00EE248A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1037" w:type="dxa"/>
            <w:vAlign w:val="center"/>
          </w:tcPr>
          <w:p w:rsidR="00C53D12" w:rsidRPr="004339BD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C53D12" w:rsidRPr="004339BD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C53D12" w:rsidRPr="004339BD" w:rsidRDefault="00EE248A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80</w:t>
            </w:r>
          </w:p>
        </w:tc>
        <w:tc>
          <w:tcPr>
            <w:tcW w:w="1037" w:type="dxa"/>
            <w:vAlign w:val="center"/>
          </w:tcPr>
          <w:p w:rsidR="00C53D12" w:rsidRPr="004339BD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53D12" w:rsidRPr="004339BD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100</w:t>
            </w:r>
          </w:p>
        </w:tc>
      </w:tr>
    </w:tbl>
    <w:p w:rsidR="00C53D12" w:rsidRDefault="00C53D12" w:rsidP="002B38F9">
      <w:pPr>
        <w:widowControl/>
        <w:spacing w:beforeLines="50" w:afterLines="50"/>
        <w:jc w:val="left"/>
        <w:rPr>
          <w:rFonts w:ascii="宋体" w:eastAsia="宋体" w:hAnsi="宋体"/>
        </w:rPr>
      </w:pPr>
    </w:p>
    <w:p w:rsidR="00B03909" w:rsidRDefault="00DD7B5F" w:rsidP="002B38F9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6A0E7A">
        <w:rPr>
          <w:rFonts w:ascii="宋体" w:eastAsia="宋体" w:hAnsi="宋体" w:hint="eastAsia"/>
          <w:b/>
        </w:rPr>
        <w:t>课程目标的</w:t>
      </w:r>
      <w:r w:rsidR="00285327" w:rsidRPr="00DD7B5F">
        <w:rPr>
          <w:rFonts w:ascii="宋体" w:eastAsia="宋体" w:hAnsi="宋体" w:hint="eastAsia"/>
          <w:b/>
        </w:rPr>
        <w:t>达成度分析</w:t>
      </w:r>
    </w:p>
    <w:p w:rsidR="00C53D12" w:rsidRDefault="00D504B7" w:rsidP="002B38F9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</w:rPr>
      </w:pPr>
      <w:r w:rsidRPr="00D504B7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7</w:t>
      </w:r>
      <w:r w:rsidR="006A0E7A">
        <w:rPr>
          <w:rFonts w:ascii="宋体" w:eastAsia="宋体" w:hAnsi="宋体" w:hint="eastAsia"/>
          <w:b/>
        </w:rPr>
        <w:t>：课程目标的</w:t>
      </w:r>
      <w:r w:rsidRPr="00D504B7">
        <w:rPr>
          <w:rFonts w:ascii="宋体" w:eastAsia="宋体" w:hAnsi="宋体" w:hint="eastAsia"/>
          <w:b/>
        </w:rPr>
        <w:t>达成度分析表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1"/>
        <w:gridCol w:w="1468"/>
        <w:gridCol w:w="2976"/>
        <w:gridCol w:w="2276"/>
        <w:gridCol w:w="1237"/>
      </w:tblGrid>
      <w:tr w:rsidR="00C53D12" w:rsidTr="0047396D">
        <w:trPr>
          <w:trHeight w:val="545"/>
        </w:trPr>
        <w:tc>
          <w:tcPr>
            <w:tcW w:w="1221" w:type="dxa"/>
            <w:vAlign w:val="center"/>
          </w:tcPr>
          <w:p w:rsidR="00C53D12" w:rsidRPr="00C53D12" w:rsidRDefault="00C53D12" w:rsidP="004A620A">
            <w:pPr>
              <w:spacing w:line="4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1468" w:type="dxa"/>
            <w:vAlign w:val="center"/>
          </w:tcPr>
          <w:p w:rsidR="00C53D12" w:rsidRPr="00C53D12" w:rsidRDefault="00C53D12" w:rsidP="004A620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对应考核形式</w:t>
            </w:r>
          </w:p>
        </w:tc>
        <w:tc>
          <w:tcPr>
            <w:tcW w:w="2976" w:type="dxa"/>
            <w:vAlign w:val="center"/>
          </w:tcPr>
          <w:p w:rsidR="00C53D12" w:rsidRPr="00C53D12" w:rsidRDefault="00C53D12" w:rsidP="004A620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实际评测结果</w:t>
            </w:r>
          </w:p>
          <w:p w:rsidR="00C53D12" w:rsidRPr="00C53D12" w:rsidRDefault="00C53D12" w:rsidP="004A620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（学生达到的平均水平）</w:t>
            </w:r>
          </w:p>
        </w:tc>
        <w:tc>
          <w:tcPr>
            <w:tcW w:w="2276" w:type="dxa"/>
            <w:vAlign w:val="center"/>
          </w:tcPr>
          <w:p w:rsidR="00C53D12" w:rsidRPr="00C53D12" w:rsidRDefault="00C53D12" w:rsidP="004A620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对应总分</w:t>
            </w:r>
          </w:p>
        </w:tc>
        <w:tc>
          <w:tcPr>
            <w:tcW w:w="1237" w:type="dxa"/>
            <w:vAlign w:val="center"/>
          </w:tcPr>
          <w:p w:rsidR="00C53D12" w:rsidRPr="00C53D12" w:rsidRDefault="00C53D12" w:rsidP="004A620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达成度</w:t>
            </w:r>
          </w:p>
        </w:tc>
      </w:tr>
      <w:tr w:rsidR="00C53D12" w:rsidTr="0047396D">
        <w:trPr>
          <w:trHeight w:val="524"/>
        </w:trPr>
        <w:tc>
          <w:tcPr>
            <w:tcW w:w="1221" w:type="dxa"/>
            <w:vAlign w:val="center"/>
          </w:tcPr>
          <w:p w:rsidR="00C53D12" w:rsidRPr="00C53D12" w:rsidRDefault="00C53D12" w:rsidP="004A620A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1468" w:type="dxa"/>
            <w:vAlign w:val="center"/>
          </w:tcPr>
          <w:p w:rsidR="00C53D12" w:rsidRPr="00C53D12" w:rsidRDefault="00F307FF" w:rsidP="00EE248A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平时成绩</w:t>
            </w:r>
            <w:r w:rsidR="0047396D">
              <w:rPr>
                <w:rFonts w:ascii="宋体" w:eastAsia="宋体" w:hAnsi="宋体" w:hint="eastAsia"/>
                <w:szCs w:val="21"/>
              </w:rPr>
              <w:t>、</w:t>
            </w:r>
            <w:r w:rsidR="00EE248A">
              <w:rPr>
                <w:rFonts w:ascii="宋体" w:eastAsia="宋体" w:hAnsi="宋体" w:hint="eastAsia"/>
                <w:szCs w:val="21"/>
              </w:rPr>
              <w:t>课程设计</w:t>
            </w:r>
            <w:r w:rsidR="00BC26C0">
              <w:rPr>
                <w:rFonts w:ascii="宋体" w:eastAsia="宋体" w:hAnsi="宋体" w:hint="eastAsia"/>
                <w:szCs w:val="21"/>
              </w:rPr>
              <w:t>报告</w:t>
            </w:r>
          </w:p>
        </w:tc>
        <w:tc>
          <w:tcPr>
            <w:tcW w:w="2976" w:type="dxa"/>
            <w:vAlign w:val="center"/>
          </w:tcPr>
          <w:p w:rsidR="00C53D12" w:rsidRPr="00C53D12" w:rsidRDefault="007738B7" w:rsidP="00EE248A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（平时成绩×</w:t>
            </w:r>
            <w:r w:rsidR="00EE248A">
              <w:rPr>
                <w:rFonts w:ascii="宋体" w:eastAsia="宋体" w:hAnsi="宋体" w:hint="eastAsia"/>
                <w:szCs w:val="21"/>
              </w:rPr>
              <w:t>20</w:t>
            </w:r>
            <w:r w:rsidRPr="00C53D12">
              <w:rPr>
                <w:rFonts w:ascii="宋体" w:eastAsia="宋体" w:hAnsi="宋体" w:hint="eastAsia"/>
                <w:szCs w:val="21"/>
              </w:rPr>
              <w:t>%）/</w:t>
            </w:r>
            <w:r w:rsidR="00EE248A">
              <w:rPr>
                <w:rFonts w:ascii="宋体" w:eastAsia="宋体" w:hAnsi="宋体" w:hint="eastAsia"/>
                <w:szCs w:val="21"/>
              </w:rPr>
              <w:t>2</w:t>
            </w:r>
            <w:r w:rsidR="00C53D12" w:rsidRPr="00C53D12">
              <w:rPr>
                <w:rFonts w:ascii="宋体" w:eastAsia="宋体" w:hAnsi="宋体" w:hint="eastAsia"/>
                <w:szCs w:val="21"/>
              </w:rPr>
              <w:t>+</w:t>
            </w:r>
            <w:r w:rsidR="0047396D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EE248A">
              <w:rPr>
                <w:rFonts w:ascii="宋体" w:eastAsia="宋体" w:hAnsi="宋体" w:hint="eastAsia"/>
                <w:szCs w:val="21"/>
              </w:rPr>
              <w:t>（课程设计报告成绩</w:t>
            </w:r>
            <w:r w:rsidR="00EE248A" w:rsidRPr="00C53D12">
              <w:rPr>
                <w:rFonts w:ascii="宋体" w:eastAsia="宋体" w:hAnsi="宋体" w:hint="eastAsia"/>
                <w:szCs w:val="21"/>
              </w:rPr>
              <w:t>×</w:t>
            </w:r>
            <w:r w:rsidR="00EE248A">
              <w:rPr>
                <w:rFonts w:ascii="宋体" w:eastAsia="宋体" w:hAnsi="宋体" w:hint="eastAsia"/>
                <w:szCs w:val="21"/>
              </w:rPr>
              <w:t>80</w:t>
            </w:r>
            <w:r w:rsidR="00EE248A" w:rsidRPr="00C53D12">
              <w:rPr>
                <w:rFonts w:ascii="宋体" w:eastAsia="宋体" w:hAnsi="宋体" w:hint="eastAsia"/>
                <w:szCs w:val="21"/>
              </w:rPr>
              <w:t>%</w:t>
            </w:r>
            <w:r w:rsidR="00EE248A">
              <w:rPr>
                <w:rFonts w:ascii="宋体" w:eastAsia="宋体" w:hAnsi="宋体" w:hint="eastAsia"/>
                <w:szCs w:val="21"/>
              </w:rPr>
              <w:t>）/2</w:t>
            </w:r>
          </w:p>
        </w:tc>
        <w:tc>
          <w:tcPr>
            <w:tcW w:w="2276" w:type="dxa"/>
            <w:vAlign w:val="center"/>
          </w:tcPr>
          <w:p w:rsidR="00C53D12" w:rsidRPr="00C53D12" w:rsidRDefault="00EE248A" w:rsidP="004A620A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10+40</w:t>
            </w:r>
          </w:p>
          <w:p w:rsidR="00C53D12" w:rsidRPr="00C53D12" w:rsidRDefault="00C53D12" w:rsidP="007738B7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=</w:t>
            </w:r>
            <w:r w:rsidR="007738B7"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1237" w:type="dxa"/>
            <w:vAlign w:val="center"/>
          </w:tcPr>
          <w:p w:rsidR="00C53D12" w:rsidRPr="00C53D12" w:rsidRDefault="00C53D12" w:rsidP="004A620A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EE248A" w:rsidTr="0047396D">
        <w:trPr>
          <w:trHeight w:val="524"/>
        </w:trPr>
        <w:tc>
          <w:tcPr>
            <w:tcW w:w="1221" w:type="dxa"/>
            <w:vAlign w:val="center"/>
          </w:tcPr>
          <w:p w:rsidR="00EE248A" w:rsidRPr="00C53D12" w:rsidRDefault="00EE248A" w:rsidP="004A620A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1468" w:type="dxa"/>
            <w:vAlign w:val="center"/>
          </w:tcPr>
          <w:p w:rsidR="00EE248A" w:rsidRPr="00C53D12" w:rsidRDefault="00EE248A" w:rsidP="00005F9B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平时成绩、课程设计报告</w:t>
            </w:r>
          </w:p>
        </w:tc>
        <w:tc>
          <w:tcPr>
            <w:tcW w:w="2976" w:type="dxa"/>
            <w:vAlign w:val="center"/>
          </w:tcPr>
          <w:p w:rsidR="00EE248A" w:rsidRPr="00C53D12" w:rsidRDefault="00EE248A" w:rsidP="00005F9B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（平时成绩×</w:t>
            </w:r>
            <w:r>
              <w:rPr>
                <w:rFonts w:ascii="宋体" w:eastAsia="宋体" w:hAnsi="宋体" w:hint="eastAsia"/>
                <w:szCs w:val="21"/>
              </w:rPr>
              <w:t>20</w:t>
            </w:r>
            <w:r w:rsidRPr="00C53D12">
              <w:rPr>
                <w:rFonts w:ascii="宋体" w:eastAsia="宋体" w:hAnsi="宋体" w:hint="eastAsia"/>
                <w:szCs w:val="21"/>
              </w:rPr>
              <w:t>%）/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 xml:space="preserve"> （课程设计报告成绩</w:t>
            </w:r>
            <w:r w:rsidRPr="00C53D12">
              <w:rPr>
                <w:rFonts w:ascii="宋体" w:eastAsia="宋体" w:hAnsi="宋体" w:hint="eastAsia"/>
                <w:szCs w:val="21"/>
              </w:rPr>
              <w:t>×</w:t>
            </w:r>
            <w:r>
              <w:rPr>
                <w:rFonts w:ascii="宋体" w:eastAsia="宋体" w:hAnsi="宋体" w:hint="eastAsia"/>
                <w:szCs w:val="21"/>
              </w:rPr>
              <w:t>80</w:t>
            </w:r>
            <w:r w:rsidRPr="00C53D12">
              <w:rPr>
                <w:rFonts w:ascii="宋体" w:eastAsia="宋体" w:hAnsi="宋体" w:hint="eastAsia"/>
                <w:szCs w:val="21"/>
              </w:rPr>
              <w:t>%</w:t>
            </w:r>
            <w:r>
              <w:rPr>
                <w:rFonts w:ascii="宋体" w:eastAsia="宋体" w:hAnsi="宋体" w:hint="eastAsia"/>
                <w:szCs w:val="21"/>
              </w:rPr>
              <w:t>）/2</w:t>
            </w:r>
          </w:p>
        </w:tc>
        <w:tc>
          <w:tcPr>
            <w:tcW w:w="2276" w:type="dxa"/>
            <w:vAlign w:val="center"/>
          </w:tcPr>
          <w:p w:rsidR="00EE248A" w:rsidRPr="00C53D12" w:rsidRDefault="00EE248A" w:rsidP="00005F9B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10+40</w:t>
            </w:r>
          </w:p>
          <w:p w:rsidR="00EE248A" w:rsidRPr="00C53D12" w:rsidRDefault="00EE248A" w:rsidP="00005F9B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=</w:t>
            </w: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1237" w:type="dxa"/>
            <w:vAlign w:val="center"/>
          </w:tcPr>
          <w:p w:rsidR="00EE248A" w:rsidRPr="00C53D12" w:rsidRDefault="00EE248A" w:rsidP="00005F9B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</w:tbl>
    <w:p w:rsidR="00C53D12" w:rsidRPr="00C53D12" w:rsidRDefault="00C53D12" w:rsidP="002B38F9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</w:p>
    <w:p w:rsidR="00285327" w:rsidRDefault="00DD7B5F" w:rsidP="002B38F9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p w:rsidR="00157B39" w:rsidRPr="00DD7B5F" w:rsidRDefault="00157B39" w:rsidP="002B38F9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5B2F4C">
        <w:rPr>
          <w:rFonts w:ascii="宋体" w:eastAsia="宋体" w:hAnsi="宋体" w:hint="eastAsia"/>
          <w:b/>
        </w:rPr>
        <w:t>平时成绩和</w:t>
      </w:r>
      <w:r w:rsidR="00EE248A">
        <w:rPr>
          <w:rFonts w:ascii="宋体" w:eastAsia="宋体" w:hAnsi="宋体" w:hint="eastAsia"/>
          <w:b/>
        </w:rPr>
        <w:t>课程设计</w:t>
      </w:r>
      <w:r w:rsidR="005B2F4C">
        <w:rPr>
          <w:rFonts w:ascii="宋体" w:eastAsia="宋体" w:hAnsi="宋体" w:hint="eastAsia"/>
          <w:b/>
        </w:rPr>
        <w:t>报告</w:t>
      </w:r>
      <w:r>
        <w:rPr>
          <w:rFonts w:ascii="宋体" w:eastAsia="宋体" w:hAnsi="宋体" w:hint="eastAsia"/>
          <w:b/>
        </w:rPr>
        <w:t>评价标准</w:t>
      </w:r>
    </w:p>
    <w:p w:rsidR="00AD1CC1" w:rsidRPr="006433E6" w:rsidRDefault="006433E6" w:rsidP="006433E6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  <w:r w:rsidRPr="006433E6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8</w:t>
      </w:r>
      <w:r>
        <w:rPr>
          <w:rFonts w:ascii="宋体" w:eastAsia="宋体" w:hAnsi="宋体" w:hint="eastAsia"/>
          <w:b/>
        </w:rPr>
        <w:t>：</w:t>
      </w:r>
      <w:r w:rsidR="005B2F4C">
        <w:rPr>
          <w:rFonts w:ascii="宋体" w:eastAsia="宋体" w:hAnsi="宋体" w:hint="eastAsia"/>
          <w:b/>
        </w:rPr>
        <w:t>平时成绩和</w:t>
      </w:r>
      <w:r w:rsidR="00EE248A">
        <w:rPr>
          <w:rFonts w:ascii="宋体" w:eastAsia="宋体" w:hAnsi="宋体" w:hint="eastAsia"/>
          <w:b/>
        </w:rPr>
        <w:t>课程设计</w:t>
      </w:r>
      <w:r w:rsidR="005B2F4C">
        <w:rPr>
          <w:rFonts w:ascii="宋体" w:eastAsia="宋体" w:hAnsi="宋体" w:hint="eastAsia"/>
          <w:b/>
        </w:rPr>
        <w:t>报告</w:t>
      </w:r>
      <w:r w:rsidRPr="006433E6">
        <w:rPr>
          <w:rFonts w:ascii="宋体" w:eastAsia="宋体" w:hAnsi="宋体" w:hint="eastAsia"/>
          <w:b/>
        </w:rPr>
        <w:t>评价标准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:rsidTr="006433E6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6433E6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604C5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6433E6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6433E6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5964B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B9" w:rsidRPr="00F604C5" w:rsidRDefault="005964B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:rsidR="005964B9" w:rsidRPr="00F604C5" w:rsidRDefault="005964B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14392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D71F4">
              <w:rPr>
                <w:rFonts w:ascii="Times New Roman" w:eastAsia="宋体" w:hAnsi="Times New Roman" w:cs="Times New Roman"/>
                <w:szCs w:val="21"/>
              </w:rPr>
              <w:t>按时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提交报告，报告排版格式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规范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、整洁、清晰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操作内容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完整、正确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、无遗漏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；操作结果表达图文并茂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、重点突出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；实验总结中肯到位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14392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D71F4">
              <w:rPr>
                <w:rFonts w:ascii="Times New Roman" w:eastAsia="宋体" w:hAnsi="Times New Roman" w:cs="Times New Roman"/>
                <w:szCs w:val="21"/>
              </w:rPr>
              <w:t>按时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提交实验报告，报告排版格式基本符合要求。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操作内容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基本完整、正确；操作结果表达图文并茂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，重点不够突出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；实验总结基本到位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14392C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基本按时提交实验报告，报告排版格式不清晰、不整洁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操作内容有少量遗漏，已有操作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基本正确；操作结果表达缺乏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重点不突出；实验总结尚可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14392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基本按时提交实验报告，报告排版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较随意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。操作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内容有一些遗漏，已有操作存在部分错误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；操作结果表达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不够清楚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；实验总结不到位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14392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拖延提交实验报告，报告排版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非常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混乱。操作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内容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有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很多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遗漏，操作结果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截图没有重点，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不清楚；没有实验总结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</w:tr>
      <w:tr w:rsidR="005964B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B9" w:rsidRPr="00F604C5" w:rsidRDefault="005964B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5964B9" w:rsidRPr="00F604C5" w:rsidRDefault="005964B9" w:rsidP="002B38F9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D46EC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D71F4">
              <w:rPr>
                <w:rFonts w:ascii="Times New Roman" w:eastAsia="宋体" w:hAnsi="Times New Roman" w:cs="Times New Roman"/>
                <w:szCs w:val="21"/>
              </w:rPr>
              <w:t>按时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提交报告，报告排版格式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规范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、整洁、清晰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操作内容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完整、正确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、无遗漏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；操作结果表达图文并茂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、重点突出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；实验总结中肯到位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D46EC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D71F4">
              <w:rPr>
                <w:rFonts w:ascii="Times New Roman" w:eastAsia="宋体" w:hAnsi="Times New Roman" w:cs="Times New Roman"/>
                <w:szCs w:val="21"/>
              </w:rPr>
              <w:t>按时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提交实验报告，报告排版格式基本符合要求。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操作内容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基本完整、正确；操作结果表达图文并茂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，重点不够突出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；实验总结基本到位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D46EC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基本按时提交实验报告，报告排版格式不清晰、不整洁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操作内容有少量遗漏，已有操作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基本正确；操作结果表达缺乏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重点不突出；实验总结尚可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D46EC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基本按时提交实验报告，报告排版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较随意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。操作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内容有一些遗漏，已有操作存在部分错误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；操作结果表达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不够清楚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；实验总结不到位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B9" w:rsidRPr="00ED71F4" w:rsidRDefault="005964B9" w:rsidP="005964B9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拖延提交实验报告，报告排版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非常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混乱。操作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内容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有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很多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遗漏，操作结果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截图没有重点，</w:t>
            </w:r>
            <w:r w:rsidRPr="00ED71F4">
              <w:rPr>
                <w:rFonts w:ascii="Times New Roman" w:eastAsia="宋体" w:hAnsi="Times New Roman" w:cs="Times New Roman" w:hint="eastAsia"/>
                <w:szCs w:val="21"/>
              </w:rPr>
              <w:t>不清楚；没有实验总结</w:t>
            </w:r>
            <w:r w:rsidRPr="00ED71F4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</w:tr>
    </w:tbl>
    <w:p w:rsidR="00F56396" w:rsidRDefault="00F56396" w:rsidP="00B03909">
      <w:pPr>
        <w:widowControl/>
        <w:jc w:val="left"/>
        <w:rPr>
          <w:rFonts w:ascii="宋体" w:eastAsia="宋体" w:hAnsi="宋体"/>
        </w:rPr>
      </w:pPr>
    </w:p>
    <w:p w:rsidR="006433E6" w:rsidRDefault="006433E6" w:rsidP="00B03909">
      <w:pPr>
        <w:widowControl/>
        <w:jc w:val="left"/>
        <w:rPr>
          <w:rFonts w:ascii="宋体" w:eastAsia="宋体" w:hAnsi="宋体"/>
        </w:rPr>
      </w:pPr>
    </w:p>
    <w:p w:rsidR="006A0E7A" w:rsidRDefault="006A0E7A" w:rsidP="006A0E7A">
      <w:pPr>
        <w:spacing w:line="440" w:lineRule="exact"/>
        <w:ind w:right="480"/>
        <w:rPr>
          <w:sz w:val="24"/>
        </w:rPr>
      </w:pPr>
      <w:r>
        <w:rPr>
          <w:rFonts w:hint="eastAsia"/>
          <w:b/>
          <w:bCs/>
          <w:sz w:val="24"/>
        </w:rPr>
        <w:t>制定人</w:t>
      </w:r>
      <w:r>
        <w:rPr>
          <w:rFonts w:hint="eastAsia"/>
          <w:sz w:val="24"/>
        </w:rPr>
        <w:t xml:space="preserve">：王志强              </w:t>
      </w:r>
      <w:r>
        <w:rPr>
          <w:rFonts w:hint="eastAsia"/>
          <w:b/>
          <w:bCs/>
          <w:sz w:val="24"/>
        </w:rPr>
        <w:t>审定人</w:t>
      </w:r>
      <w:r>
        <w:rPr>
          <w:rFonts w:hint="eastAsia"/>
          <w:sz w:val="24"/>
        </w:rPr>
        <w:t xml:space="preserve">：               </w:t>
      </w:r>
      <w:r>
        <w:rPr>
          <w:rFonts w:hint="eastAsia"/>
          <w:b/>
          <w:bCs/>
          <w:sz w:val="24"/>
        </w:rPr>
        <w:t>批准人</w:t>
      </w:r>
      <w:r>
        <w:rPr>
          <w:rFonts w:hint="eastAsia"/>
          <w:sz w:val="24"/>
        </w:rPr>
        <w:t>：</w:t>
      </w:r>
    </w:p>
    <w:p w:rsidR="006A0E7A" w:rsidRDefault="006A0E7A" w:rsidP="006A0E7A">
      <w:pPr>
        <w:spacing w:line="440" w:lineRule="exact"/>
        <w:ind w:right="480" w:firstLineChars="147" w:firstLine="353"/>
        <w:rPr>
          <w:sz w:val="24"/>
        </w:rPr>
      </w:pPr>
    </w:p>
    <w:p w:rsidR="006A0E7A" w:rsidRDefault="006A0E7A" w:rsidP="006A0E7A">
      <w:pPr>
        <w:spacing w:line="440" w:lineRule="exact"/>
        <w:ind w:right="480" w:firstLineChars="147" w:firstLine="353"/>
        <w:rPr>
          <w:sz w:val="24"/>
        </w:rPr>
      </w:pPr>
      <w:r>
        <w:rPr>
          <w:rFonts w:hint="eastAsia"/>
          <w:sz w:val="24"/>
        </w:rPr>
        <w:t xml:space="preserve">                                           </w:t>
      </w:r>
    </w:p>
    <w:p w:rsidR="006A0E7A" w:rsidRPr="00F56396" w:rsidRDefault="006A0E7A" w:rsidP="00B03909">
      <w:pPr>
        <w:widowControl/>
        <w:jc w:val="left"/>
        <w:rPr>
          <w:rFonts w:ascii="宋体" w:eastAsia="宋体" w:hAnsi="宋体"/>
        </w:rPr>
      </w:pPr>
    </w:p>
    <w:sectPr w:rsidR="006A0E7A" w:rsidRPr="00F56396" w:rsidSect="00C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596" w:rsidRDefault="00E21596" w:rsidP="00AA630A">
      <w:r>
        <w:separator/>
      </w:r>
    </w:p>
  </w:endnote>
  <w:endnote w:type="continuationSeparator" w:id="1">
    <w:p w:rsidR="00E21596" w:rsidRDefault="00E21596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596" w:rsidRDefault="00E21596" w:rsidP="00AA630A">
      <w:r>
        <w:separator/>
      </w:r>
    </w:p>
  </w:footnote>
  <w:footnote w:type="continuationSeparator" w:id="1">
    <w:p w:rsidR="00E21596" w:rsidRDefault="00E21596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632E4"/>
    <w:multiLevelType w:val="hybridMultilevel"/>
    <w:tmpl w:val="16C285E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3FD20F0D"/>
    <w:multiLevelType w:val="hybridMultilevel"/>
    <w:tmpl w:val="2D2682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3761"/>
    <w:rsid w:val="00005F9B"/>
    <w:rsid w:val="00022CBB"/>
    <w:rsid w:val="00060406"/>
    <w:rsid w:val="00077A5F"/>
    <w:rsid w:val="000819DC"/>
    <w:rsid w:val="00085A14"/>
    <w:rsid w:val="00093131"/>
    <w:rsid w:val="0009562C"/>
    <w:rsid w:val="000A082D"/>
    <w:rsid w:val="000C541D"/>
    <w:rsid w:val="000D2665"/>
    <w:rsid w:val="000E59CD"/>
    <w:rsid w:val="000F054A"/>
    <w:rsid w:val="00104CD0"/>
    <w:rsid w:val="001172A7"/>
    <w:rsid w:val="00124150"/>
    <w:rsid w:val="00132DB2"/>
    <w:rsid w:val="00135355"/>
    <w:rsid w:val="00140524"/>
    <w:rsid w:val="0014133C"/>
    <w:rsid w:val="001510BF"/>
    <w:rsid w:val="00157B39"/>
    <w:rsid w:val="00172400"/>
    <w:rsid w:val="00175166"/>
    <w:rsid w:val="00187510"/>
    <w:rsid w:val="00195074"/>
    <w:rsid w:val="00197458"/>
    <w:rsid w:val="001A0D3F"/>
    <w:rsid w:val="001B05F2"/>
    <w:rsid w:val="001C1992"/>
    <w:rsid w:val="001D680E"/>
    <w:rsid w:val="001D7903"/>
    <w:rsid w:val="001E29F2"/>
    <w:rsid w:val="001E5724"/>
    <w:rsid w:val="001E6CB3"/>
    <w:rsid w:val="001F260B"/>
    <w:rsid w:val="001F4ABA"/>
    <w:rsid w:val="0020634C"/>
    <w:rsid w:val="00215468"/>
    <w:rsid w:val="002169AF"/>
    <w:rsid w:val="0021792A"/>
    <w:rsid w:val="002250BC"/>
    <w:rsid w:val="0023091A"/>
    <w:rsid w:val="00230E28"/>
    <w:rsid w:val="00242673"/>
    <w:rsid w:val="00247CC6"/>
    <w:rsid w:val="00250213"/>
    <w:rsid w:val="00252542"/>
    <w:rsid w:val="00260324"/>
    <w:rsid w:val="0027259B"/>
    <w:rsid w:val="0028298A"/>
    <w:rsid w:val="002836C3"/>
    <w:rsid w:val="00285327"/>
    <w:rsid w:val="00286DE9"/>
    <w:rsid w:val="00287ABA"/>
    <w:rsid w:val="00295383"/>
    <w:rsid w:val="002962B1"/>
    <w:rsid w:val="002A7568"/>
    <w:rsid w:val="002A760F"/>
    <w:rsid w:val="002B38F9"/>
    <w:rsid w:val="002E11A2"/>
    <w:rsid w:val="002E52DA"/>
    <w:rsid w:val="002F16DF"/>
    <w:rsid w:val="002F5498"/>
    <w:rsid w:val="00302F15"/>
    <w:rsid w:val="00303A97"/>
    <w:rsid w:val="0031172A"/>
    <w:rsid w:val="00313A87"/>
    <w:rsid w:val="00322986"/>
    <w:rsid w:val="00331A37"/>
    <w:rsid w:val="003342AD"/>
    <w:rsid w:val="0034067D"/>
    <w:rsid w:val="003420B8"/>
    <w:rsid w:val="0034254B"/>
    <w:rsid w:val="00345060"/>
    <w:rsid w:val="00355008"/>
    <w:rsid w:val="0036441E"/>
    <w:rsid w:val="003725C0"/>
    <w:rsid w:val="00372CD3"/>
    <w:rsid w:val="00384208"/>
    <w:rsid w:val="0038665C"/>
    <w:rsid w:val="003928DF"/>
    <w:rsid w:val="003950D0"/>
    <w:rsid w:val="003A33DE"/>
    <w:rsid w:val="003A67F2"/>
    <w:rsid w:val="003A7501"/>
    <w:rsid w:val="003B17AF"/>
    <w:rsid w:val="003C0094"/>
    <w:rsid w:val="003C23E4"/>
    <w:rsid w:val="003D08D1"/>
    <w:rsid w:val="003D5249"/>
    <w:rsid w:val="003E2290"/>
    <w:rsid w:val="003E430F"/>
    <w:rsid w:val="003E4514"/>
    <w:rsid w:val="004070CF"/>
    <w:rsid w:val="00413826"/>
    <w:rsid w:val="004262F8"/>
    <w:rsid w:val="00426D04"/>
    <w:rsid w:val="00430D47"/>
    <w:rsid w:val="004339BD"/>
    <w:rsid w:val="00445557"/>
    <w:rsid w:val="004550D7"/>
    <w:rsid w:val="00456572"/>
    <w:rsid w:val="004566E6"/>
    <w:rsid w:val="00464AB5"/>
    <w:rsid w:val="00472491"/>
    <w:rsid w:val="0047396D"/>
    <w:rsid w:val="00474590"/>
    <w:rsid w:val="00484912"/>
    <w:rsid w:val="004A33A4"/>
    <w:rsid w:val="004A620A"/>
    <w:rsid w:val="004C61D4"/>
    <w:rsid w:val="004D14A6"/>
    <w:rsid w:val="004E62E7"/>
    <w:rsid w:val="004F0DB3"/>
    <w:rsid w:val="00500F2D"/>
    <w:rsid w:val="00511DCC"/>
    <w:rsid w:val="00520A8F"/>
    <w:rsid w:val="005212CA"/>
    <w:rsid w:val="00541B25"/>
    <w:rsid w:val="0055040E"/>
    <w:rsid w:val="00567C2B"/>
    <w:rsid w:val="0058311C"/>
    <w:rsid w:val="00595E51"/>
    <w:rsid w:val="005964B9"/>
    <w:rsid w:val="00596669"/>
    <w:rsid w:val="005A0378"/>
    <w:rsid w:val="005A2BD8"/>
    <w:rsid w:val="005B2F4C"/>
    <w:rsid w:val="005D68B6"/>
    <w:rsid w:val="005D7171"/>
    <w:rsid w:val="005D7D4B"/>
    <w:rsid w:val="005E4308"/>
    <w:rsid w:val="005F166E"/>
    <w:rsid w:val="00613E8C"/>
    <w:rsid w:val="00616551"/>
    <w:rsid w:val="006201A5"/>
    <w:rsid w:val="006325E1"/>
    <w:rsid w:val="00632ADD"/>
    <w:rsid w:val="0063569B"/>
    <w:rsid w:val="006433E6"/>
    <w:rsid w:val="0064417C"/>
    <w:rsid w:val="006460D0"/>
    <w:rsid w:val="00652CE2"/>
    <w:rsid w:val="0065376F"/>
    <w:rsid w:val="00657D40"/>
    <w:rsid w:val="00662B45"/>
    <w:rsid w:val="006635DB"/>
    <w:rsid w:val="00665621"/>
    <w:rsid w:val="00685CF4"/>
    <w:rsid w:val="0069501F"/>
    <w:rsid w:val="006A0E7A"/>
    <w:rsid w:val="006A13C4"/>
    <w:rsid w:val="006A4577"/>
    <w:rsid w:val="006E4F82"/>
    <w:rsid w:val="006E7644"/>
    <w:rsid w:val="006F64C9"/>
    <w:rsid w:val="00703315"/>
    <w:rsid w:val="007110C0"/>
    <w:rsid w:val="00734EF7"/>
    <w:rsid w:val="007408DC"/>
    <w:rsid w:val="00754E3C"/>
    <w:rsid w:val="00755270"/>
    <w:rsid w:val="007639A2"/>
    <w:rsid w:val="00772680"/>
    <w:rsid w:val="007738B7"/>
    <w:rsid w:val="007B56B1"/>
    <w:rsid w:val="007C379D"/>
    <w:rsid w:val="007C49E5"/>
    <w:rsid w:val="007C62ED"/>
    <w:rsid w:val="007D6036"/>
    <w:rsid w:val="007E17A0"/>
    <w:rsid w:val="007E39E3"/>
    <w:rsid w:val="0081229D"/>
    <w:rsid w:val="008128AD"/>
    <w:rsid w:val="00816560"/>
    <w:rsid w:val="00817B71"/>
    <w:rsid w:val="0082621E"/>
    <w:rsid w:val="00827A79"/>
    <w:rsid w:val="00831386"/>
    <w:rsid w:val="008331D1"/>
    <w:rsid w:val="00833A81"/>
    <w:rsid w:val="00835906"/>
    <w:rsid w:val="008560E2"/>
    <w:rsid w:val="008736D0"/>
    <w:rsid w:val="00883535"/>
    <w:rsid w:val="00886EBF"/>
    <w:rsid w:val="008A22DF"/>
    <w:rsid w:val="008B6079"/>
    <w:rsid w:val="008C479E"/>
    <w:rsid w:val="008C4D5F"/>
    <w:rsid w:val="008C7D34"/>
    <w:rsid w:val="008E7D75"/>
    <w:rsid w:val="008F5BE3"/>
    <w:rsid w:val="00910957"/>
    <w:rsid w:val="0091194D"/>
    <w:rsid w:val="0092134B"/>
    <w:rsid w:val="00922747"/>
    <w:rsid w:val="00924521"/>
    <w:rsid w:val="00932F78"/>
    <w:rsid w:val="00953C6E"/>
    <w:rsid w:val="00953FB8"/>
    <w:rsid w:val="00961587"/>
    <w:rsid w:val="00961B48"/>
    <w:rsid w:val="009648D6"/>
    <w:rsid w:val="00977756"/>
    <w:rsid w:val="00981391"/>
    <w:rsid w:val="009818D1"/>
    <w:rsid w:val="00985D3B"/>
    <w:rsid w:val="009872FA"/>
    <w:rsid w:val="00987D57"/>
    <w:rsid w:val="009965BF"/>
    <w:rsid w:val="009A4ED1"/>
    <w:rsid w:val="009B66CC"/>
    <w:rsid w:val="009B7619"/>
    <w:rsid w:val="009D680E"/>
    <w:rsid w:val="009F4A9C"/>
    <w:rsid w:val="00A03367"/>
    <w:rsid w:val="00A03BBD"/>
    <w:rsid w:val="00A03BCC"/>
    <w:rsid w:val="00A06A8F"/>
    <w:rsid w:val="00A42034"/>
    <w:rsid w:val="00A50C0F"/>
    <w:rsid w:val="00A51D87"/>
    <w:rsid w:val="00A61EFD"/>
    <w:rsid w:val="00A70188"/>
    <w:rsid w:val="00A72B41"/>
    <w:rsid w:val="00A7634F"/>
    <w:rsid w:val="00AA23FD"/>
    <w:rsid w:val="00AA38CB"/>
    <w:rsid w:val="00AA4570"/>
    <w:rsid w:val="00AA492B"/>
    <w:rsid w:val="00AA630A"/>
    <w:rsid w:val="00AB0563"/>
    <w:rsid w:val="00AB79C5"/>
    <w:rsid w:val="00AC2189"/>
    <w:rsid w:val="00AD1CC1"/>
    <w:rsid w:val="00AD4258"/>
    <w:rsid w:val="00AE3D1A"/>
    <w:rsid w:val="00AE79F6"/>
    <w:rsid w:val="00AF2C25"/>
    <w:rsid w:val="00AF74D3"/>
    <w:rsid w:val="00B03909"/>
    <w:rsid w:val="00B10A89"/>
    <w:rsid w:val="00B10CA3"/>
    <w:rsid w:val="00B12FA9"/>
    <w:rsid w:val="00B135C2"/>
    <w:rsid w:val="00B13F5E"/>
    <w:rsid w:val="00B15F18"/>
    <w:rsid w:val="00B40ECD"/>
    <w:rsid w:val="00B84ACC"/>
    <w:rsid w:val="00B92090"/>
    <w:rsid w:val="00B95FC0"/>
    <w:rsid w:val="00BA23F0"/>
    <w:rsid w:val="00BA78E5"/>
    <w:rsid w:val="00BC26C0"/>
    <w:rsid w:val="00BC3778"/>
    <w:rsid w:val="00BC4E4C"/>
    <w:rsid w:val="00BC6657"/>
    <w:rsid w:val="00BD757B"/>
    <w:rsid w:val="00BF269F"/>
    <w:rsid w:val="00BF4E1A"/>
    <w:rsid w:val="00BF503A"/>
    <w:rsid w:val="00C00798"/>
    <w:rsid w:val="00C02D94"/>
    <w:rsid w:val="00C12BDF"/>
    <w:rsid w:val="00C12DAD"/>
    <w:rsid w:val="00C16789"/>
    <w:rsid w:val="00C213E9"/>
    <w:rsid w:val="00C26B28"/>
    <w:rsid w:val="00C4716A"/>
    <w:rsid w:val="00C50D5C"/>
    <w:rsid w:val="00C53D12"/>
    <w:rsid w:val="00C54636"/>
    <w:rsid w:val="00C61382"/>
    <w:rsid w:val="00C62D98"/>
    <w:rsid w:val="00C64376"/>
    <w:rsid w:val="00C66446"/>
    <w:rsid w:val="00C81CED"/>
    <w:rsid w:val="00C8382A"/>
    <w:rsid w:val="00C90FF6"/>
    <w:rsid w:val="00C9110C"/>
    <w:rsid w:val="00CA53B2"/>
    <w:rsid w:val="00CB34EB"/>
    <w:rsid w:val="00CB5112"/>
    <w:rsid w:val="00CC4A2D"/>
    <w:rsid w:val="00CD2781"/>
    <w:rsid w:val="00CD5A72"/>
    <w:rsid w:val="00CE6ABF"/>
    <w:rsid w:val="00CF5A09"/>
    <w:rsid w:val="00D005E0"/>
    <w:rsid w:val="00D02F99"/>
    <w:rsid w:val="00D06BBD"/>
    <w:rsid w:val="00D072F2"/>
    <w:rsid w:val="00D11600"/>
    <w:rsid w:val="00D13271"/>
    <w:rsid w:val="00D14471"/>
    <w:rsid w:val="00D239E2"/>
    <w:rsid w:val="00D26DAD"/>
    <w:rsid w:val="00D26E85"/>
    <w:rsid w:val="00D36ED6"/>
    <w:rsid w:val="00D417A1"/>
    <w:rsid w:val="00D435B6"/>
    <w:rsid w:val="00D43DB2"/>
    <w:rsid w:val="00D46EC7"/>
    <w:rsid w:val="00D504B7"/>
    <w:rsid w:val="00D715F7"/>
    <w:rsid w:val="00D723E4"/>
    <w:rsid w:val="00D861EA"/>
    <w:rsid w:val="00D94326"/>
    <w:rsid w:val="00DB050C"/>
    <w:rsid w:val="00DB773E"/>
    <w:rsid w:val="00DD102E"/>
    <w:rsid w:val="00DD7B5F"/>
    <w:rsid w:val="00DE5A5D"/>
    <w:rsid w:val="00DE7849"/>
    <w:rsid w:val="00E05E8B"/>
    <w:rsid w:val="00E10843"/>
    <w:rsid w:val="00E11553"/>
    <w:rsid w:val="00E21596"/>
    <w:rsid w:val="00E34D32"/>
    <w:rsid w:val="00E366AB"/>
    <w:rsid w:val="00E3738C"/>
    <w:rsid w:val="00E37565"/>
    <w:rsid w:val="00E42C29"/>
    <w:rsid w:val="00E56BF3"/>
    <w:rsid w:val="00E60F7B"/>
    <w:rsid w:val="00E76E34"/>
    <w:rsid w:val="00E817E5"/>
    <w:rsid w:val="00E85392"/>
    <w:rsid w:val="00EC13AB"/>
    <w:rsid w:val="00EC330E"/>
    <w:rsid w:val="00EC6A6E"/>
    <w:rsid w:val="00ED71F4"/>
    <w:rsid w:val="00ED7F81"/>
    <w:rsid w:val="00EE248A"/>
    <w:rsid w:val="00EE3007"/>
    <w:rsid w:val="00EF194E"/>
    <w:rsid w:val="00F00C33"/>
    <w:rsid w:val="00F10A0B"/>
    <w:rsid w:val="00F133F1"/>
    <w:rsid w:val="00F17F17"/>
    <w:rsid w:val="00F307FF"/>
    <w:rsid w:val="00F33C6A"/>
    <w:rsid w:val="00F41655"/>
    <w:rsid w:val="00F47E21"/>
    <w:rsid w:val="00F54AE6"/>
    <w:rsid w:val="00F54B1B"/>
    <w:rsid w:val="00F56396"/>
    <w:rsid w:val="00F604C5"/>
    <w:rsid w:val="00F70908"/>
    <w:rsid w:val="00F71390"/>
    <w:rsid w:val="00F83488"/>
    <w:rsid w:val="00F83DF7"/>
    <w:rsid w:val="00F83F9F"/>
    <w:rsid w:val="00F846F4"/>
    <w:rsid w:val="00F90A0E"/>
    <w:rsid w:val="00F97935"/>
    <w:rsid w:val="00FB03B8"/>
    <w:rsid w:val="00FB0470"/>
    <w:rsid w:val="00FB34AE"/>
    <w:rsid w:val="00FB77A1"/>
    <w:rsid w:val="00FC0C45"/>
    <w:rsid w:val="00FC24B5"/>
    <w:rsid w:val="00FD41D3"/>
    <w:rsid w:val="00FE6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13</Pages>
  <Words>1225</Words>
  <Characters>6984</Characters>
  <Application>Microsoft Office Word</Application>
  <DocSecurity>0</DocSecurity>
  <Lines>58</Lines>
  <Paragraphs>16</Paragraphs>
  <ScaleCrop>false</ScaleCrop>
  <Company>P R C</Company>
  <LinksUpToDate>false</LinksUpToDate>
  <CharactersWithSpaces>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313</cp:revision>
  <cp:lastPrinted>2020-12-24T07:17:00Z</cp:lastPrinted>
  <dcterms:created xsi:type="dcterms:W3CDTF">2020-12-08T08:33:00Z</dcterms:created>
  <dcterms:modified xsi:type="dcterms:W3CDTF">2021-06-05T02:57:00Z</dcterms:modified>
</cp:coreProperties>
</file>