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32" w:rsidRPr="0013235E" w:rsidRDefault="006F5A32" w:rsidP="006F5A32">
      <w:pPr>
        <w:pStyle w:val="1"/>
        <w:spacing w:before="312" w:after="312"/>
      </w:pPr>
      <w:r w:rsidRPr="0013235E">
        <w:rPr>
          <w:rFonts w:hint="eastAsia"/>
        </w:rPr>
        <w:t>《</w:t>
      </w:r>
      <w:r w:rsidRPr="009D515E">
        <w:rPr>
          <w:rFonts w:hint="eastAsia"/>
        </w:rPr>
        <w:t>运输市场营销与运输商务</w:t>
      </w:r>
      <w:r w:rsidRPr="0013235E">
        <w:rPr>
          <w:rFonts w:hint="eastAsia"/>
        </w:rPr>
        <w:t>》课程教学大纲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6F5A32" w:rsidRPr="002F4D99" w:rsidTr="0047221B">
        <w:trPr>
          <w:jc w:val="center"/>
        </w:trPr>
        <w:tc>
          <w:tcPr>
            <w:tcW w:w="113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英文名称</w:t>
            </w:r>
          </w:p>
        </w:tc>
        <w:tc>
          <w:tcPr>
            <w:tcW w:w="3685" w:type="dxa"/>
          </w:tcPr>
          <w:p w:rsidR="006F5A32" w:rsidRPr="002F4D99" w:rsidRDefault="006F5A32" w:rsidP="0047221B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 w:rsidRPr="00BB1082">
              <w:rPr>
                <w:rFonts w:ascii="Times" w:hAnsi="Times"/>
                <w:szCs w:val="22"/>
              </w:rPr>
              <w:t>Transportation Marketing and Transportation Commerce</w:t>
            </w:r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rFonts w:ascii="Times" w:hAnsi="Times"/>
                <w:szCs w:val="22"/>
              </w:rPr>
            </w:pPr>
            <w:r w:rsidRPr="00945BE1">
              <w:rPr>
                <w:rFonts w:ascii="Times" w:hAnsi="Times"/>
                <w:szCs w:val="22"/>
              </w:rPr>
              <w:t>TRTR1037</w:t>
            </w:r>
          </w:p>
        </w:tc>
      </w:tr>
      <w:tr w:rsidR="006F5A32" w:rsidRPr="002F4D99" w:rsidTr="0047221B">
        <w:trPr>
          <w:jc w:val="center"/>
        </w:trPr>
        <w:tc>
          <w:tcPr>
            <w:tcW w:w="113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课程性质</w:t>
            </w:r>
          </w:p>
        </w:tc>
        <w:tc>
          <w:tcPr>
            <w:tcW w:w="3685" w:type="dxa"/>
          </w:tcPr>
          <w:p w:rsidR="006F5A32" w:rsidRPr="002F4D99" w:rsidRDefault="006F5A32" w:rsidP="0047221B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 w:rsidRPr="001C0D8B">
              <w:rPr>
                <w:rFonts w:ascii="Times" w:hAnsi="Times" w:hint="eastAsia"/>
                <w:szCs w:val="22"/>
              </w:rPr>
              <w:t>专业选修课程</w:t>
            </w:r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授课对象</w:t>
            </w:r>
          </w:p>
        </w:tc>
        <w:tc>
          <w:tcPr>
            <w:tcW w:w="2744" w:type="dxa"/>
          </w:tcPr>
          <w:p w:rsidR="006F5A32" w:rsidRPr="002F4D99" w:rsidRDefault="006F5A32" w:rsidP="0047221B">
            <w:pPr>
              <w:spacing w:line="360" w:lineRule="auto"/>
              <w:rPr>
                <w:rFonts w:ascii="Times" w:hAnsi="Times"/>
                <w:szCs w:val="22"/>
              </w:rPr>
            </w:pPr>
            <w:r w:rsidRPr="00E36374">
              <w:rPr>
                <w:rFonts w:ascii="Times" w:hAnsi="Times" w:hint="eastAsia"/>
                <w:szCs w:val="22"/>
              </w:rPr>
              <w:t>交通运输专业</w:t>
            </w:r>
          </w:p>
        </w:tc>
      </w:tr>
      <w:tr w:rsidR="006F5A32" w:rsidRPr="002F4D99" w:rsidTr="0047221B">
        <w:trPr>
          <w:jc w:val="center"/>
        </w:trPr>
        <w:tc>
          <w:tcPr>
            <w:tcW w:w="113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学分</w:t>
            </w:r>
          </w:p>
        </w:tc>
        <w:tc>
          <w:tcPr>
            <w:tcW w:w="3685" w:type="dxa"/>
          </w:tcPr>
          <w:p w:rsidR="006F5A32" w:rsidRPr="002F4D99" w:rsidRDefault="006F5A32" w:rsidP="0047221B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>
              <w:rPr>
                <w:rFonts w:ascii="Times" w:hAnsi="Times" w:hint="eastAsia"/>
                <w:szCs w:val="22"/>
              </w:rPr>
              <w:t>1.5</w:t>
            </w:r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学时</w:t>
            </w:r>
          </w:p>
        </w:tc>
        <w:tc>
          <w:tcPr>
            <w:tcW w:w="2744" w:type="dxa"/>
          </w:tcPr>
          <w:p w:rsidR="006F5A32" w:rsidRPr="002F4D99" w:rsidRDefault="006F5A32" w:rsidP="0047221B">
            <w:pPr>
              <w:spacing w:line="360" w:lineRule="auto"/>
              <w:rPr>
                <w:rFonts w:ascii="Times" w:hAnsi="Times"/>
                <w:szCs w:val="22"/>
              </w:rPr>
            </w:pPr>
            <w:r>
              <w:rPr>
                <w:rFonts w:ascii="Times" w:hAnsi="Times" w:hint="eastAsia"/>
                <w:szCs w:val="22"/>
              </w:rPr>
              <w:t>36</w:t>
            </w:r>
          </w:p>
        </w:tc>
      </w:tr>
      <w:tr w:rsidR="006F5A32" w:rsidRPr="002F4D99" w:rsidTr="0047221B">
        <w:trPr>
          <w:jc w:val="center"/>
        </w:trPr>
        <w:tc>
          <w:tcPr>
            <w:tcW w:w="113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主讲教师</w:t>
            </w:r>
          </w:p>
        </w:tc>
        <w:tc>
          <w:tcPr>
            <w:tcW w:w="3685" w:type="dxa"/>
          </w:tcPr>
          <w:p w:rsidR="006F5A32" w:rsidRPr="002F4D99" w:rsidRDefault="006F5A32" w:rsidP="0047221B">
            <w:pPr>
              <w:spacing w:line="360" w:lineRule="auto"/>
              <w:jc w:val="left"/>
              <w:rPr>
                <w:rFonts w:ascii="Times" w:hAnsi="Times"/>
                <w:szCs w:val="22"/>
              </w:rPr>
            </w:pPr>
            <w:r>
              <w:rPr>
                <w:rFonts w:ascii="Times" w:hAnsi="Times"/>
                <w:szCs w:val="22"/>
              </w:rPr>
              <w:t>宗维烟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rFonts w:ascii="Times" w:hAnsi="Times"/>
                <w:szCs w:val="22"/>
              </w:rPr>
            </w:pPr>
          </w:p>
        </w:tc>
      </w:tr>
      <w:tr w:rsidR="006F5A32" w:rsidRPr="002F4D99" w:rsidTr="0047221B">
        <w:trPr>
          <w:jc w:val="center"/>
        </w:trPr>
        <w:tc>
          <w:tcPr>
            <w:tcW w:w="113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 w:cs="黑体"/>
                <w:b/>
                <w:bCs/>
                <w:szCs w:val="22"/>
              </w:rPr>
            </w:pPr>
            <w:r w:rsidRPr="002F4D99">
              <w:rPr>
                <w:rFonts w:ascii="Times" w:eastAsia="黑体" w:hAnsi="Times" w:cs="黑体" w:hint="eastAsia"/>
                <w:b/>
                <w:bCs/>
                <w:szCs w:val="22"/>
              </w:rPr>
              <w:t>指定教材</w:t>
            </w:r>
          </w:p>
        </w:tc>
        <w:tc>
          <w:tcPr>
            <w:tcW w:w="7563" w:type="dxa"/>
            <w:gridSpan w:val="3"/>
          </w:tcPr>
          <w:p w:rsidR="006F5A32" w:rsidRPr="002F4D99" w:rsidRDefault="006F5A32" w:rsidP="0047221B">
            <w:pPr>
              <w:spacing w:line="360" w:lineRule="auto"/>
              <w:rPr>
                <w:rFonts w:ascii="Times" w:hAnsi="Times"/>
                <w:szCs w:val="22"/>
              </w:rPr>
            </w:pPr>
            <w:r w:rsidRPr="000231CE">
              <w:rPr>
                <w:rFonts w:ascii="Times" w:hAnsi="Times" w:hint="eastAsia"/>
                <w:szCs w:val="22"/>
              </w:rPr>
              <w:t>刘作义，郎茂祥。《运输商务》，中国铁道出版社，</w:t>
            </w:r>
            <w:r w:rsidRPr="000231CE">
              <w:rPr>
                <w:rFonts w:ascii="Times" w:hAnsi="Times" w:hint="eastAsia"/>
                <w:szCs w:val="22"/>
              </w:rPr>
              <w:t>2016</w:t>
            </w:r>
            <w:r w:rsidRPr="000231CE">
              <w:rPr>
                <w:rFonts w:ascii="Times" w:hAnsi="Times" w:hint="eastAsia"/>
                <w:szCs w:val="22"/>
              </w:rPr>
              <w:t>年</w:t>
            </w:r>
            <w:r w:rsidRPr="000231CE">
              <w:rPr>
                <w:rFonts w:ascii="Times" w:hAnsi="Times" w:hint="eastAsia"/>
                <w:szCs w:val="22"/>
              </w:rPr>
              <w:t>12</w:t>
            </w:r>
            <w:r w:rsidRPr="000231CE">
              <w:rPr>
                <w:rFonts w:ascii="Times" w:hAnsi="Times" w:hint="eastAsia"/>
                <w:szCs w:val="22"/>
              </w:rPr>
              <w:t>月出版</w:t>
            </w:r>
          </w:p>
        </w:tc>
      </w:tr>
    </w:tbl>
    <w:p w:rsidR="006F5A32" w:rsidRDefault="006F5A32" w:rsidP="006F5A32">
      <w:pPr>
        <w:rPr>
          <w:rFonts w:ascii="宋体" w:hAnsi="宋体"/>
        </w:rPr>
      </w:pPr>
    </w:p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 w:hint="eastAsia"/>
          <w:b/>
          <w:sz w:val="24"/>
        </w:rPr>
        <w:t>一、课程性质</w:t>
      </w:r>
    </w:p>
    <w:p w:rsidR="006F5A32" w:rsidRDefault="006F5A32" w:rsidP="006F5A32">
      <w:pPr>
        <w:spacing w:line="360" w:lineRule="auto"/>
        <w:ind w:firstLine="420"/>
        <w:rPr>
          <w:rFonts w:ascii="Times" w:hAnsi="Times"/>
          <w:sz w:val="24"/>
        </w:rPr>
      </w:pPr>
      <w:r w:rsidRPr="00794DC5">
        <w:rPr>
          <w:rFonts w:ascii="Times" w:hAnsi="Times" w:hint="eastAsia"/>
          <w:sz w:val="24"/>
        </w:rPr>
        <w:t>《运输市场营销与运输商务》</w:t>
      </w:r>
      <w:r w:rsidRPr="00C20E51">
        <w:rPr>
          <w:rFonts w:ascii="Times" w:hAnsi="Times" w:hint="eastAsia"/>
          <w:sz w:val="24"/>
        </w:rPr>
        <w:t>是</w:t>
      </w:r>
      <w:r>
        <w:rPr>
          <w:rFonts w:ascii="Times" w:hAnsi="Times" w:hint="eastAsia"/>
          <w:sz w:val="24"/>
        </w:rPr>
        <w:t>交通运输专业基础课程，且为专业选修课程</w:t>
      </w:r>
      <w:r w:rsidRPr="00C20E51">
        <w:rPr>
          <w:rFonts w:ascii="Times" w:hAnsi="Times" w:hint="eastAsia"/>
          <w:sz w:val="24"/>
        </w:rPr>
        <w:t>。</w:t>
      </w:r>
      <w:r w:rsidRPr="00C20E51">
        <w:rPr>
          <w:rFonts w:ascii="Times" w:hAnsi="Times"/>
          <w:sz w:val="24"/>
        </w:rPr>
        <w:t>通过课程的</w:t>
      </w:r>
      <w:r w:rsidRPr="00C20E51">
        <w:rPr>
          <w:rFonts w:ascii="Times" w:hAnsi="Times" w:hint="eastAsia"/>
          <w:sz w:val="24"/>
        </w:rPr>
        <w:t>学习</w:t>
      </w:r>
      <w:r w:rsidRPr="00C20E51">
        <w:rPr>
          <w:rFonts w:ascii="Times" w:hAnsi="Times"/>
          <w:sz w:val="24"/>
        </w:rPr>
        <w:t>，使学生了解国内外国际货物运输发展概况及国际贸易的一般知识，掌握国际货物运输的组织程序、主要单证和管理方法。从而有助于学生获取国际货物运输</w:t>
      </w:r>
      <w:r w:rsidRPr="00C20E51">
        <w:rPr>
          <w:rFonts w:ascii="Times" w:hAnsi="Times" w:hint="eastAsia"/>
          <w:sz w:val="24"/>
        </w:rPr>
        <w:t>的组织流程，</w:t>
      </w:r>
      <w:r w:rsidRPr="00C20E51">
        <w:rPr>
          <w:rFonts w:ascii="Times" w:hAnsi="Times"/>
          <w:sz w:val="24"/>
        </w:rPr>
        <w:t>及其它相关行业，如运输代理、运输保险、海关、金融、世界贸易组织</w:t>
      </w:r>
      <w:r w:rsidRPr="00C20E51">
        <w:rPr>
          <w:rFonts w:ascii="Times" w:hAnsi="Times" w:hint="eastAsia"/>
          <w:sz w:val="24"/>
        </w:rPr>
        <w:t>、保险</w:t>
      </w:r>
      <w:r w:rsidRPr="00C20E51">
        <w:rPr>
          <w:rFonts w:ascii="Times" w:hAnsi="Times"/>
          <w:sz w:val="24"/>
        </w:rPr>
        <w:t>等多方位信息。</w:t>
      </w:r>
    </w:p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二、课程目标</w:t>
      </w:r>
    </w:p>
    <w:p w:rsidR="006F5A32" w:rsidRPr="002F4D99" w:rsidRDefault="006F5A32" w:rsidP="006F5A32">
      <w:pPr>
        <w:spacing w:line="360" w:lineRule="auto"/>
        <w:ind w:firstLine="420"/>
        <w:rPr>
          <w:rFonts w:ascii="Times" w:hAnsi="Times"/>
          <w:sz w:val="24"/>
        </w:rPr>
      </w:pPr>
      <w:r w:rsidRPr="00794DC5">
        <w:rPr>
          <w:rFonts w:ascii="Times" w:hAnsi="Times" w:hint="eastAsia"/>
          <w:sz w:val="24"/>
        </w:rPr>
        <w:t>《运输市场营销与运输商务》</w:t>
      </w:r>
      <w:r>
        <w:rPr>
          <w:rFonts w:ascii="Times" w:hAnsi="Times" w:hint="eastAsia"/>
          <w:sz w:val="24"/>
        </w:rPr>
        <w:t>作为</w:t>
      </w:r>
      <w:r w:rsidRPr="002F4D99">
        <w:rPr>
          <w:rFonts w:ascii="Times" w:hAnsi="Times" w:hint="eastAsia"/>
          <w:sz w:val="24"/>
        </w:rPr>
        <w:t>学科</w:t>
      </w:r>
      <w:r>
        <w:rPr>
          <w:rFonts w:ascii="Times" w:hAnsi="Times" w:hint="eastAsia"/>
          <w:sz w:val="24"/>
        </w:rPr>
        <w:t>基础性</w:t>
      </w:r>
      <w:r w:rsidRPr="002F4D99">
        <w:rPr>
          <w:rFonts w:ascii="Times" w:hAnsi="Times" w:hint="eastAsia"/>
          <w:sz w:val="24"/>
        </w:rPr>
        <w:t>课程，本课程旨在帮助学生对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</w:t>
      </w:r>
      <w:r w:rsidRPr="002F4D99">
        <w:rPr>
          <w:rFonts w:ascii="Times" w:hAnsi="Times" w:hint="eastAsia"/>
          <w:sz w:val="24"/>
        </w:rPr>
        <w:t>学科的核心概念、研究对象、主要研究问题、相应的基本理论及研究方法有个全面的框架性理解。要求学生能够理解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与运输商务的定义和内容；</w:t>
      </w:r>
      <w:r w:rsidRPr="002F4D99">
        <w:rPr>
          <w:rFonts w:ascii="Times" w:hAnsi="Times" w:hint="eastAsia"/>
          <w:sz w:val="24"/>
        </w:rPr>
        <w:t>熟悉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</w:t>
      </w:r>
      <w:r w:rsidRPr="002F4D99">
        <w:rPr>
          <w:rFonts w:ascii="Times" w:hAnsi="Times" w:hint="eastAsia"/>
          <w:sz w:val="24"/>
        </w:rPr>
        <w:t>发展的基本历史；掌握</w:t>
      </w:r>
      <w:r>
        <w:rPr>
          <w:rFonts w:ascii="Times" w:hAnsi="Times" w:hint="eastAsia"/>
          <w:sz w:val="24"/>
        </w:rPr>
        <w:t>并理解与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与运输商务相关</w:t>
      </w:r>
      <w:r w:rsidRPr="002F4D99">
        <w:rPr>
          <w:rFonts w:ascii="Times" w:hAnsi="Times" w:hint="eastAsia"/>
          <w:sz w:val="24"/>
        </w:rPr>
        <w:t>的理论基础和学科基本理论；能结合对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</w:t>
      </w:r>
      <w:r w:rsidRPr="002F4D99">
        <w:rPr>
          <w:rFonts w:ascii="Times" w:hAnsi="Times" w:hint="eastAsia"/>
          <w:sz w:val="24"/>
        </w:rPr>
        <w:t>领域的了解，体验</w:t>
      </w:r>
      <w:r>
        <w:rPr>
          <w:rFonts w:ascii="Times" w:hAnsi="Times" w:hint="eastAsia"/>
          <w:sz w:val="24"/>
        </w:rPr>
        <w:t>相应</w:t>
      </w:r>
      <w:r w:rsidRPr="002F4D99">
        <w:rPr>
          <w:rFonts w:ascii="Times" w:hAnsi="Times" w:hint="eastAsia"/>
          <w:sz w:val="24"/>
        </w:rPr>
        <w:t>的应用；并知道</w:t>
      </w:r>
      <w:r>
        <w:rPr>
          <w:rFonts w:ascii="Times" w:hAnsi="Times" w:hint="eastAsia"/>
          <w:sz w:val="24"/>
        </w:rPr>
        <w:t>各类运输方式及其相关技术</w:t>
      </w:r>
      <w:r w:rsidRPr="002F4D99">
        <w:rPr>
          <w:rFonts w:ascii="Times" w:hAnsi="Times" w:hint="eastAsia"/>
          <w:sz w:val="24"/>
        </w:rPr>
        <w:t>与</w:t>
      </w:r>
      <w:r>
        <w:rPr>
          <w:rFonts w:ascii="Times" w:hAnsi="Times" w:hint="eastAsia"/>
          <w:sz w:val="24"/>
        </w:rPr>
        <w:t>实践</w:t>
      </w:r>
      <w:r w:rsidRPr="002F4D99">
        <w:rPr>
          <w:rFonts w:ascii="Times" w:hAnsi="Times" w:hint="eastAsia"/>
          <w:sz w:val="24"/>
        </w:rPr>
        <w:t>方法，从而提升其学科认同度，产生相应的研究兴趣，为后续课程学习打下基础。</w:t>
      </w:r>
    </w:p>
    <w:p w:rsidR="006F5A32" w:rsidRPr="002F4D99" w:rsidRDefault="006F5A32" w:rsidP="006F5A32">
      <w:pPr>
        <w:spacing w:line="360" w:lineRule="auto"/>
        <w:rPr>
          <w:rFonts w:ascii="Times" w:eastAsia="黑体" w:hAnsi="Times" w:cs="黑体"/>
          <w:b/>
          <w:bCs/>
          <w:sz w:val="24"/>
        </w:rPr>
      </w:pPr>
      <w:r w:rsidRPr="002F4D99">
        <w:rPr>
          <w:rFonts w:ascii="Times" w:eastAsia="黑体" w:hAnsi="Times" w:cs="黑体" w:hint="eastAsia"/>
          <w:b/>
          <w:bCs/>
          <w:sz w:val="24"/>
        </w:rPr>
        <w:t>本课程的分目标如下：</w:t>
      </w:r>
    </w:p>
    <w:p w:rsidR="006F5A32" w:rsidRPr="002F4D99" w:rsidRDefault="006F5A32" w:rsidP="006F5A32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分目标</w:t>
      </w:r>
      <w:r w:rsidRPr="002F4D99">
        <w:rPr>
          <w:rFonts w:ascii="Times" w:eastAsia="黑体" w:hAnsi="Times"/>
          <w:b/>
          <w:bCs/>
          <w:sz w:val="24"/>
        </w:rPr>
        <w:t>1</w:t>
      </w:r>
      <w:r w:rsidRPr="002F4D99">
        <w:rPr>
          <w:rFonts w:ascii="Times" w:hAnsi="Times"/>
          <w:sz w:val="24"/>
        </w:rPr>
        <w:t>：通过</w:t>
      </w:r>
      <w:r w:rsidRPr="002F4D99">
        <w:rPr>
          <w:rFonts w:ascii="Times" w:hAnsi="Times" w:hint="eastAsia"/>
          <w:sz w:val="24"/>
        </w:rPr>
        <w:t>对</w:t>
      </w:r>
      <w:r w:rsidRPr="00794DC5">
        <w:rPr>
          <w:rFonts w:ascii="Times" w:hAnsi="Times" w:hint="eastAsia"/>
          <w:sz w:val="24"/>
        </w:rPr>
        <w:t>运输市场营销与运输商务</w:t>
      </w:r>
      <w:r w:rsidRPr="002F4D99">
        <w:rPr>
          <w:rFonts w:ascii="Times" w:hAnsi="Times" w:hint="eastAsia"/>
          <w:sz w:val="24"/>
        </w:rPr>
        <w:t>的本质与关系的学习，</w:t>
      </w:r>
      <w:r>
        <w:rPr>
          <w:rFonts w:ascii="Times" w:hAnsi="Times" w:hint="eastAsia"/>
          <w:sz w:val="24"/>
        </w:rPr>
        <w:t>了解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</w:t>
      </w:r>
      <w:r w:rsidRPr="002F4D99">
        <w:rPr>
          <w:rFonts w:ascii="Times" w:hAnsi="Times" w:hint="eastAsia"/>
          <w:sz w:val="24"/>
        </w:rPr>
        <w:t>的</w:t>
      </w:r>
      <w:r w:rsidRPr="00B34E1D">
        <w:rPr>
          <w:rFonts w:ascii="Times" w:hAnsi="Times" w:hint="eastAsia"/>
          <w:sz w:val="24"/>
        </w:rPr>
        <w:t>内涵与发展趋势</w:t>
      </w:r>
      <w:r>
        <w:rPr>
          <w:rFonts w:ascii="Times" w:hAnsi="Times" w:hint="eastAsia"/>
          <w:sz w:val="24"/>
        </w:rPr>
        <w:t>，并对学科</w:t>
      </w:r>
      <w:r w:rsidRPr="002F4D99">
        <w:rPr>
          <w:rFonts w:ascii="Times" w:hAnsi="Times" w:hint="eastAsia"/>
          <w:sz w:val="24"/>
        </w:rPr>
        <w:t>本质形成正确的认识，理解</w:t>
      </w:r>
      <w:r>
        <w:rPr>
          <w:rFonts w:ascii="Times" w:hAnsi="Times" w:hint="eastAsia"/>
          <w:sz w:val="24"/>
        </w:rPr>
        <w:t>市场营销与商务</w:t>
      </w:r>
      <w:r w:rsidRPr="002F4D99">
        <w:rPr>
          <w:rFonts w:ascii="Times" w:hAnsi="Times" w:hint="eastAsia"/>
          <w:sz w:val="24"/>
        </w:rPr>
        <w:t>对</w:t>
      </w:r>
      <w:r>
        <w:rPr>
          <w:rFonts w:ascii="Times" w:hAnsi="Times" w:hint="eastAsia"/>
          <w:sz w:val="24"/>
        </w:rPr>
        <w:t>交通运输</w:t>
      </w:r>
      <w:r w:rsidRPr="002F4D99">
        <w:rPr>
          <w:rFonts w:ascii="Times" w:hAnsi="Times" w:hint="eastAsia"/>
          <w:sz w:val="24"/>
        </w:rPr>
        <w:t>的重要意义与价值，从而对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</w:t>
      </w:r>
      <w:r w:rsidRPr="002F4D99">
        <w:rPr>
          <w:rFonts w:ascii="Times" w:hAnsi="Times" w:hint="eastAsia"/>
          <w:sz w:val="24"/>
        </w:rPr>
        <w:t>学科产</w:t>
      </w:r>
      <w:r w:rsidRPr="002F4D99">
        <w:rPr>
          <w:rFonts w:ascii="Times" w:hAnsi="Times" w:hint="eastAsia"/>
          <w:sz w:val="24"/>
        </w:rPr>
        <w:lastRenderedPageBreak/>
        <w:t>生认同感，愿意进一步探究</w:t>
      </w:r>
      <w:r>
        <w:rPr>
          <w:rFonts w:ascii="Times" w:hAnsi="Times" w:hint="eastAsia"/>
          <w:sz w:val="24"/>
        </w:rPr>
        <w:t>交通运输</w:t>
      </w:r>
      <w:r w:rsidRPr="002F4D99">
        <w:rPr>
          <w:rFonts w:ascii="Times" w:hAnsi="Times" w:hint="eastAsia"/>
          <w:sz w:val="24"/>
        </w:rPr>
        <w:t>学科研究与实践工作，形成对成为</w:t>
      </w:r>
      <w:r>
        <w:rPr>
          <w:rFonts w:ascii="Times" w:hAnsi="Times" w:hint="eastAsia"/>
          <w:sz w:val="24"/>
        </w:rPr>
        <w:t>新</w:t>
      </w:r>
      <w:r w:rsidRPr="002F4D99">
        <w:rPr>
          <w:rFonts w:ascii="Times" w:hAnsi="Times" w:hint="eastAsia"/>
          <w:sz w:val="24"/>
        </w:rPr>
        <w:t>时代技术赋能的</w:t>
      </w:r>
      <w:r>
        <w:rPr>
          <w:rFonts w:ascii="Times" w:hAnsi="Times" w:hint="eastAsia"/>
          <w:sz w:val="24"/>
        </w:rPr>
        <w:t>交通工程师</w:t>
      </w:r>
      <w:r w:rsidRPr="002F4D99">
        <w:rPr>
          <w:rFonts w:ascii="Times" w:hAnsi="Times" w:hint="eastAsia"/>
          <w:sz w:val="24"/>
        </w:rPr>
        <w:t>的职业认同。</w:t>
      </w:r>
    </w:p>
    <w:p w:rsidR="006F5A32" w:rsidRPr="002F4D99" w:rsidRDefault="006F5A32" w:rsidP="006F5A32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分目标</w:t>
      </w:r>
      <w:r w:rsidRPr="002F4D99">
        <w:rPr>
          <w:rFonts w:ascii="Times" w:eastAsia="黑体" w:hAnsi="Times"/>
          <w:b/>
          <w:bCs/>
          <w:sz w:val="24"/>
        </w:rPr>
        <w:t>2</w:t>
      </w:r>
      <w:r w:rsidRPr="002F4D99">
        <w:rPr>
          <w:rFonts w:ascii="Times" w:hAnsi="Times"/>
          <w:sz w:val="24"/>
        </w:rPr>
        <w:t>：</w:t>
      </w:r>
      <w:r>
        <w:rPr>
          <w:rFonts w:ascii="Times" w:hAnsi="Times" w:hint="eastAsia"/>
          <w:sz w:val="24"/>
        </w:rPr>
        <w:t>掌握</w:t>
      </w:r>
      <w:r w:rsidRPr="00794DC5">
        <w:rPr>
          <w:rFonts w:ascii="Times" w:hAnsi="Times" w:hint="eastAsia"/>
          <w:sz w:val="24"/>
        </w:rPr>
        <w:t>运输市场营销</w:t>
      </w:r>
      <w:r>
        <w:rPr>
          <w:rFonts w:ascii="Times" w:hAnsi="Times" w:hint="eastAsia"/>
          <w:sz w:val="24"/>
        </w:rPr>
        <w:t>与运输商务的关键理论、主要技术及其相互关系；了解运输的基本条件与运输合同相关内容，掌握运输费用计算方法和程序、运输保险与保价以及运输代理的类型与责任，</w:t>
      </w:r>
      <w:r w:rsidRPr="002F4D99">
        <w:rPr>
          <w:rFonts w:ascii="Times" w:hAnsi="Times" w:hint="eastAsia"/>
          <w:sz w:val="24"/>
        </w:rPr>
        <w:t>形成基本的学科素养。</w:t>
      </w:r>
    </w:p>
    <w:p w:rsidR="006F5A32" w:rsidRPr="002F4D99" w:rsidRDefault="006F5A32" w:rsidP="006F5A32">
      <w:pPr>
        <w:spacing w:line="360" w:lineRule="auto"/>
        <w:rPr>
          <w:rFonts w:ascii="Times" w:hAnsi="Times"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分目标</w:t>
      </w:r>
      <w:r w:rsidRPr="002F4D99">
        <w:rPr>
          <w:rFonts w:ascii="Times" w:eastAsia="黑体" w:hAnsi="Times"/>
          <w:b/>
          <w:bCs/>
          <w:sz w:val="24"/>
        </w:rPr>
        <w:t>3</w:t>
      </w:r>
      <w:r w:rsidRPr="002F4D99">
        <w:rPr>
          <w:rFonts w:ascii="Times" w:hAnsi="Times"/>
          <w:b/>
          <w:bCs/>
          <w:sz w:val="24"/>
        </w:rPr>
        <w:t>：</w:t>
      </w:r>
      <w:r w:rsidRPr="002F4D99">
        <w:rPr>
          <w:rFonts w:ascii="Times" w:hAnsi="Times" w:hint="eastAsia"/>
          <w:bCs/>
          <w:sz w:val="24"/>
        </w:rPr>
        <w:t>通过对</w:t>
      </w:r>
      <w:r>
        <w:rPr>
          <w:rFonts w:ascii="Times" w:hAnsi="Times" w:hint="eastAsia"/>
          <w:bCs/>
          <w:sz w:val="24"/>
        </w:rPr>
        <w:t>营销与商务</w:t>
      </w:r>
      <w:r w:rsidRPr="002F4D99">
        <w:rPr>
          <w:rFonts w:ascii="Times" w:hAnsi="Times" w:hint="eastAsia"/>
          <w:bCs/>
          <w:sz w:val="24"/>
        </w:rPr>
        <w:t>学习的体验，以及对小组合作、</w:t>
      </w:r>
      <w:r>
        <w:rPr>
          <w:rFonts w:ascii="Times" w:hAnsi="Times" w:hint="eastAsia"/>
          <w:bCs/>
          <w:sz w:val="24"/>
        </w:rPr>
        <w:t>课堂展示</w:t>
      </w:r>
      <w:r w:rsidRPr="002F4D99">
        <w:rPr>
          <w:rFonts w:ascii="Times" w:hAnsi="Times" w:hint="eastAsia"/>
          <w:bCs/>
          <w:sz w:val="24"/>
        </w:rPr>
        <w:t>、项目学习等学习方式的参与与反思，改善学习策略，提升自主学习能力、合作意识、沟通能力、反思能力。并且能够根据自身的兴趣与能力特征，结合对专业课程知识体系的分析，为自己制定职业发展计划，提升职业规划能力。</w:t>
      </w:r>
    </w:p>
    <w:p w:rsidR="006F5A32" w:rsidRPr="002F4D99" w:rsidRDefault="006F5A32" w:rsidP="007702CA">
      <w:pPr>
        <w:spacing w:beforeLines="50" w:afterLines="50" w:line="360" w:lineRule="auto"/>
        <w:jc w:val="center"/>
        <w:rPr>
          <w:rFonts w:ascii="Times" w:eastAsia="微软雅黑" w:hAnsi="Times" w:cs="黑体"/>
          <w:sz w:val="24"/>
        </w:rPr>
      </w:pPr>
      <w:r w:rsidRPr="002F4D99">
        <w:rPr>
          <w:rFonts w:ascii="Times" w:eastAsia="微软雅黑" w:hAnsi="Times" w:cs="黑体" w:hint="eastAsia"/>
          <w:b/>
          <w:bCs/>
          <w:sz w:val="24"/>
        </w:rPr>
        <w:t>表</w:t>
      </w:r>
      <w:r w:rsidRPr="002F4D99">
        <w:rPr>
          <w:rFonts w:ascii="Times" w:eastAsia="微软雅黑" w:hAnsi="Times" w:cs="黑体" w:hint="eastAsia"/>
          <w:b/>
          <w:bCs/>
          <w:sz w:val="24"/>
        </w:rPr>
        <w:t>1</w:t>
      </w:r>
      <w:r w:rsidRPr="002F4D99">
        <w:rPr>
          <w:rFonts w:ascii="Times" w:eastAsia="微软雅黑" w:hAnsi="Times" w:cs="黑体" w:hint="eastAsia"/>
          <w:b/>
          <w:bCs/>
          <w:sz w:val="24"/>
        </w:rPr>
        <w:t>：毕业</w:t>
      </w:r>
      <w:r w:rsidRPr="002F4D99">
        <w:rPr>
          <w:rFonts w:ascii="Times" w:eastAsia="微软雅黑" w:hAnsi="Times" w:cs="黑体"/>
          <w:b/>
          <w:bCs/>
          <w:sz w:val="24"/>
        </w:rPr>
        <w:t>要求</w:t>
      </w:r>
      <w:r w:rsidRPr="002F4D99">
        <w:rPr>
          <w:rFonts w:ascii="Times" w:eastAsia="微软雅黑" w:hAnsi="Times" w:cs="黑体" w:hint="eastAsia"/>
          <w:b/>
          <w:bCs/>
          <w:sz w:val="24"/>
        </w:rPr>
        <w:t>、课程目标与课程内容的对应关系</w:t>
      </w:r>
    </w:p>
    <w:tbl>
      <w:tblPr>
        <w:tblpPr w:leftFromText="180" w:rightFromText="180" w:vertAnchor="text" w:horzAnchor="page" w:tblpXSpec="center" w:tblpY="95"/>
        <w:tblOverlap w:val="never"/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865"/>
        <w:gridCol w:w="3260"/>
        <w:gridCol w:w="1134"/>
        <w:gridCol w:w="4418"/>
      </w:tblGrid>
      <w:tr w:rsidR="006F5A32" w:rsidRPr="002F4D99" w:rsidTr="0047221B">
        <w:trPr>
          <w:trHeight w:val="213"/>
          <w:jc w:val="center"/>
        </w:trPr>
        <w:tc>
          <w:tcPr>
            <w:tcW w:w="1384" w:type="dxa"/>
            <w:gridSpan w:val="2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毕业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要求</w:t>
            </w:r>
          </w:p>
        </w:tc>
        <w:tc>
          <w:tcPr>
            <w:tcW w:w="3260" w:type="dxa"/>
            <w:vMerge w:val="restart"/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rFonts w:ascii="Times" w:eastAsia="黑体" w:hAnsi="Times"/>
                <w:b/>
                <w:bCs/>
                <w:sz w:val="24"/>
              </w:rPr>
            </w:pPr>
            <w:r>
              <w:rPr>
                <w:rFonts w:ascii="Times" w:eastAsia="黑体" w:hAnsi="Times"/>
                <w:b/>
                <w:bCs/>
                <w:sz w:val="24"/>
              </w:rPr>
              <w:t>观测点</w:t>
            </w:r>
          </w:p>
        </w:tc>
        <w:tc>
          <w:tcPr>
            <w:tcW w:w="1134" w:type="dxa"/>
            <w:vMerge w:val="restart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课程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目标</w:t>
            </w:r>
          </w:p>
        </w:tc>
        <w:tc>
          <w:tcPr>
            <w:tcW w:w="4418" w:type="dxa"/>
            <w:vMerge w:val="restart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对应关系说明</w:t>
            </w:r>
          </w:p>
        </w:tc>
      </w:tr>
      <w:tr w:rsidR="006F5A32" w:rsidRPr="002F4D99" w:rsidTr="0047221B">
        <w:trPr>
          <w:trHeight w:val="213"/>
          <w:jc w:val="center"/>
        </w:trPr>
        <w:tc>
          <w:tcPr>
            <w:tcW w:w="519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维度</w:t>
            </w:r>
          </w:p>
        </w:tc>
        <w:tc>
          <w:tcPr>
            <w:tcW w:w="865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b/>
                <w:bCs/>
                <w:sz w:val="24"/>
              </w:rPr>
            </w:pPr>
            <w:r w:rsidRPr="002F4D99">
              <w:rPr>
                <w:rFonts w:ascii="Times" w:eastAsia="黑体" w:hAnsi="Times"/>
                <w:b/>
                <w:bCs/>
                <w:sz w:val="24"/>
              </w:rPr>
              <w:t>二级指标</w:t>
            </w:r>
          </w:p>
        </w:tc>
        <w:tc>
          <w:tcPr>
            <w:tcW w:w="3260" w:type="dxa"/>
            <w:vMerge/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rFonts w:ascii="Times" w:eastAsia="黑体" w:hAnsi="Times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sz w:val="24"/>
              </w:rPr>
            </w:pPr>
          </w:p>
        </w:tc>
        <w:tc>
          <w:tcPr>
            <w:tcW w:w="4418" w:type="dxa"/>
            <w:vMerge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eastAsia="黑体" w:hAnsi="Times"/>
                <w:sz w:val="24"/>
              </w:rPr>
            </w:pPr>
          </w:p>
        </w:tc>
      </w:tr>
      <w:tr w:rsidR="006F5A32" w:rsidRPr="002F4D99" w:rsidTr="0047221B">
        <w:trPr>
          <w:trHeight w:val="184"/>
          <w:jc w:val="center"/>
        </w:trPr>
        <w:tc>
          <w:tcPr>
            <w:tcW w:w="519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1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AD07A4">
              <w:rPr>
                <w:rFonts w:ascii="Times" w:hAnsi="Times" w:hint="eastAsia"/>
                <w:b/>
                <w:bCs/>
                <w:sz w:val="24"/>
              </w:rPr>
              <w:t>职业规范</w:t>
            </w:r>
          </w:p>
        </w:tc>
        <w:tc>
          <w:tcPr>
            <w:tcW w:w="865" w:type="dxa"/>
            <w:vAlign w:val="center"/>
          </w:tcPr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职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业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道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德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和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规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范</w:t>
            </w:r>
          </w:p>
        </w:tc>
        <w:tc>
          <w:tcPr>
            <w:tcW w:w="3260" w:type="dxa"/>
            <w:vAlign w:val="center"/>
          </w:tcPr>
          <w:p w:rsidR="006F5A32" w:rsidRPr="002F4D99" w:rsidRDefault="006F5A32" w:rsidP="0047221B">
            <w:pPr>
              <w:autoSpaceDE w:val="0"/>
              <w:autoSpaceDN w:val="0"/>
              <w:adjustRightInd w:val="0"/>
              <w:spacing w:line="360" w:lineRule="auto"/>
              <w:rPr>
                <w:rFonts w:ascii="Times" w:hAnsi="Times" w:cs="宋体"/>
                <w:kern w:val="0"/>
                <w:sz w:val="24"/>
              </w:rPr>
            </w:pPr>
            <w:r w:rsidRPr="0057067A">
              <w:rPr>
                <w:rFonts w:ascii="Times" w:hAnsi="Times" w:hint="eastAsia"/>
                <w:sz w:val="24"/>
              </w:rPr>
              <w:t>理解诚实公正、诚信守则的工程职业道德和规范，并能在交通运输工程实践中自觉遵守。</w:t>
            </w:r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1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</w:tc>
        <w:tc>
          <w:tcPr>
            <w:tcW w:w="4418" w:type="dxa"/>
            <w:vAlign w:val="center"/>
          </w:tcPr>
          <w:p w:rsidR="006F5A32" w:rsidRDefault="006F5A32" w:rsidP="0047221B">
            <w:pPr>
              <w:spacing w:line="360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1.</w:t>
            </w:r>
            <w:r w:rsidRPr="002F4D99">
              <w:rPr>
                <w:rFonts w:ascii="Times" w:hAnsi="Times" w:hint="eastAsia"/>
                <w:sz w:val="24"/>
              </w:rPr>
              <w:t>通过第一章中</w:t>
            </w:r>
            <w:r>
              <w:rPr>
                <w:rFonts w:ascii="Times" w:hAnsi="Times" w:hint="eastAsia"/>
                <w:sz w:val="24"/>
              </w:rPr>
              <w:t>对</w:t>
            </w:r>
            <w:r w:rsidRPr="009528B9">
              <w:rPr>
                <w:rFonts w:ascii="Times" w:hAnsi="Times" w:hint="eastAsia"/>
                <w:sz w:val="24"/>
              </w:rPr>
              <w:t>市场营销的基本概念</w:t>
            </w:r>
            <w:r>
              <w:rPr>
                <w:rFonts w:ascii="Times" w:hAnsi="Times" w:hint="eastAsia"/>
                <w:sz w:val="24"/>
              </w:rPr>
              <w:t>、</w:t>
            </w:r>
            <w:r w:rsidRPr="009528B9">
              <w:rPr>
                <w:rFonts w:ascii="Times" w:hAnsi="Times" w:hint="eastAsia"/>
                <w:sz w:val="24"/>
              </w:rPr>
              <w:t>市场经营观念</w:t>
            </w:r>
            <w:r>
              <w:rPr>
                <w:rFonts w:ascii="Times" w:hAnsi="Times" w:hint="eastAsia"/>
                <w:sz w:val="24"/>
              </w:rPr>
              <w:t>以及运输商务需求</w:t>
            </w:r>
            <w:r w:rsidRPr="002F4D99">
              <w:rPr>
                <w:rFonts w:ascii="Times" w:hAnsi="Times" w:hint="eastAsia"/>
                <w:sz w:val="24"/>
              </w:rPr>
              <w:t>知识点的学习，学生能够理解</w:t>
            </w:r>
            <w:r>
              <w:rPr>
                <w:rFonts w:ascii="Times" w:hAnsi="Times" w:hint="eastAsia"/>
                <w:sz w:val="24"/>
              </w:rPr>
              <w:t>运输市场营销与运输商务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交通运输业发展</w:t>
            </w:r>
            <w:r w:rsidRPr="002F4D99">
              <w:rPr>
                <w:rFonts w:ascii="Times" w:hAnsi="Times" w:hint="eastAsia"/>
                <w:sz w:val="24"/>
              </w:rPr>
              <w:t>的重要意义与价值，</w:t>
            </w:r>
            <w:r w:rsidRPr="002F4D99">
              <w:rPr>
                <w:rFonts w:ascii="Times" w:hAnsi="Times"/>
                <w:sz w:val="24"/>
              </w:rPr>
              <w:t>进而</w:t>
            </w:r>
            <w:r w:rsidRPr="002F4D99">
              <w:rPr>
                <w:rFonts w:ascii="Times" w:hAnsi="Times" w:hint="eastAsia"/>
                <w:sz w:val="24"/>
              </w:rPr>
              <w:t>形成</w:t>
            </w:r>
            <w:r>
              <w:rPr>
                <w:rFonts w:ascii="Times" w:hAnsi="Times" w:hint="eastAsia"/>
                <w:sz w:val="24"/>
              </w:rPr>
              <w:t>新</w:t>
            </w:r>
            <w:r w:rsidRPr="002F4D99">
              <w:rPr>
                <w:rFonts w:ascii="Times" w:hAnsi="Times" w:hint="eastAsia"/>
                <w:sz w:val="24"/>
              </w:rPr>
              <w:t>时代新型</w:t>
            </w:r>
            <w:r>
              <w:rPr>
                <w:rFonts w:ascii="Times" w:hAnsi="Times" w:hint="eastAsia"/>
                <w:sz w:val="24"/>
              </w:rPr>
              <w:t>交通工程师</w:t>
            </w:r>
            <w:r w:rsidRPr="002F4D99">
              <w:rPr>
                <w:rFonts w:ascii="Times" w:hAnsi="Times"/>
                <w:sz w:val="24"/>
              </w:rPr>
              <w:t>的职业认同感。</w:t>
            </w:r>
          </w:p>
          <w:p w:rsidR="006F5A32" w:rsidRPr="005032BD" w:rsidRDefault="006F5A32" w:rsidP="0047221B">
            <w:pPr>
              <w:spacing w:line="360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2.</w:t>
            </w:r>
            <w:r>
              <w:rPr>
                <w:rFonts w:ascii="Times" w:hAnsi="Times" w:hint="eastAsia"/>
                <w:sz w:val="24"/>
              </w:rPr>
              <w:t>通过对第七八章中运输营销与运输市场的学习，详细分析运输营销的相关策略以及运输市场的种类与划分</w:t>
            </w:r>
            <w:r w:rsidRPr="00426FF4">
              <w:rPr>
                <w:rFonts w:ascii="Times" w:hAnsi="Times" w:hint="eastAsia"/>
                <w:sz w:val="24"/>
              </w:rPr>
              <w:t>，能够对专业</w:t>
            </w:r>
            <w:r>
              <w:rPr>
                <w:rFonts w:ascii="Times" w:hAnsi="Times" w:hint="eastAsia"/>
                <w:sz w:val="24"/>
              </w:rPr>
              <w:t>知识的应用</w:t>
            </w:r>
            <w:r w:rsidRPr="00426FF4">
              <w:rPr>
                <w:rFonts w:ascii="Times" w:hAnsi="Times" w:hint="eastAsia"/>
                <w:sz w:val="24"/>
              </w:rPr>
              <w:t>有清晰的认识，从而助力学生进行更好的专业学习规划。</w:t>
            </w:r>
          </w:p>
        </w:tc>
      </w:tr>
      <w:tr w:rsidR="006F5A32" w:rsidRPr="002F4D99" w:rsidTr="0047221B">
        <w:trPr>
          <w:trHeight w:val="1885"/>
          <w:jc w:val="center"/>
        </w:trPr>
        <w:tc>
          <w:tcPr>
            <w:tcW w:w="519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lastRenderedPageBreak/>
              <w:t>2</w:t>
            </w:r>
            <w:r w:rsidRPr="006A54E0">
              <w:rPr>
                <w:rFonts w:ascii="Times" w:hAnsi="Times" w:hint="eastAsia"/>
                <w:b/>
                <w:bCs/>
                <w:sz w:val="24"/>
              </w:rPr>
              <w:t>个人和团队</w:t>
            </w:r>
          </w:p>
        </w:tc>
        <w:tc>
          <w:tcPr>
            <w:tcW w:w="865" w:type="dxa"/>
            <w:vAlign w:val="center"/>
          </w:tcPr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有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效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合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作</w:t>
            </w:r>
          </w:p>
        </w:tc>
        <w:tc>
          <w:tcPr>
            <w:tcW w:w="3260" w:type="dxa"/>
            <w:vAlign w:val="center"/>
          </w:tcPr>
          <w:p w:rsidR="006F5A32" w:rsidRPr="002F4D99" w:rsidRDefault="006F5A32" w:rsidP="0047221B">
            <w:pPr>
              <w:spacing w:line="39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能与其他学科的成员有效沟通</w:t>
            </w:r>
            <w:r w:rsidRPr="00B7761E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6F5A32" w:rsidRPr="002F4D99" w:rsidRDefault="006F5A32" w:rsidP="0047221B">
            <w:pPr>
              <w:spacing w:line="396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2</w:t>
            </w:r>
          </w:p>
          <w:p w:rsidR="006F5A32" w:rsidRPr="002F4D99" w:rsidRDefault="006F5A32" w:rsidP="0047221B">
            <w:pPr>
              <w:spacing w:line="396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</w:tc>
        <w:tc>
          <w:tcPr>
            <w:tcW w:w="4418" w:type="dxa"/>
            <w:vAlign w:val="center"/>
          </w:tcPr>
          <w:p w:rsidR="006F5A32" w:rsidRPr="002F4D99" w:rsidRDefault="006F5A32" w:rsidP="0047221B">
            <w:pPr>
              <w:spacing w:line="39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1</w:t>
            </w:r>
            <w:r w:rsidRPr="002F4D99">
              <w:rPr>
                <w:rFonts w:ascii="Times" w:hAnsi="Times"/>
                <w:sz w:val="24"/>
              </w:rPr>
              <w:t xml:space="preserve">. </w:t>
            </w:r>
            <w:r w:rsidRPr="002F4D99">
              <w:rPr>
                <w:rFonts w:ascii="Times" w:hAnsi="Times" w:hint="eastAsia"/>
                <w:sz w:val="24"/>
              </w:rPr>
              <w:t>通过第</w:t>
            </w:r>
            <w:r>
              <w:rPr>
                <w:rFonts w:ascii="Times" w:hAnsi="Times" w:hint="eastAsia"/>
                <w:sz w:val="24"/>
              </w:rPr>
              <w:t>二</w:t>
            </w:r>
            <w:r w:rsidRPr="002F4D99">
              <w:rPr>
                <w:rFonts w:ascii="Times" w:hAnsi="Times" w:hint="eastAsia"/>
                <w:sz w:val="24"/>
              </w:rPr>
              <w:t>章</w:t>
            </w:r>
            <w:r>
              <w:rPr>
                <w:rFonts w:ascii="Times" w:hAnsi="Times" w:hint="eastAsia"/>
                <w:sz w:val="24"/>
              </w:rPr>
              <w:t>不同运输方式的基本条件知识的学习，帮助学生</w:t>
            </w:r>
            <w:r w:rsidRPr="002F4D99">
              <w:rPr>
                <w:rFonts w:ascii="Times" w:hAnsi="Times" w:hint="eastAsia"/>
                <w:sz w:val="24"/>
              </w:rPr>
              <w:t>熟悉理论的话语体系，</w:t>
            </w:r>
            <w:r>
              <w:rPr>
                <w:rFonts w:ascii="Times" w:hAnsi="Times" w:hint="eastAsia"/>
                <w:sz w:val="24"/>
              </w:rPr>
              <w:t>协助</w:t>
            </w:r>
            <w:r w:rsidRPr="002F4D99">
              <w:rPr>
                <w:rFonts w:ascii="Times" w:hAnsi="Times" w:hint="eastAsia"/>
                <w:sz w:val="24"/>
              </w:rPr>
              <w:t>学生梳理对学科的整体认识。</w:t>
            </w:r>
          </w:p>
          <w:p w:rsidR="006F5A32" w:rsidRPr="002F4D99" w:rsidRDefault="006F5A32" w:rsidP="0047221B">
            <w:pPr>
              <w:spacing w:line="312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2</w:t>
            </w:r>
            <w:r w:rsidRPr="002F4D99">
              <w:rPr>
                <w:rFonts w:ascii="Times" w:hAnsi="Times"/>
                <w:sz w:val="24"/>
              </w:rPr>
              <w:t xml:space="preserve">. </w:t>
            </w:r>
            <w:r w:rsidRPr="002F4D99">
              <w:rPr>
                <w:rFonts w:ascii="Times" w:hAnsi="Times" w:hint="eastAsia"/>
                <w:sz w:val="24"/>
              </w:rPr>
              <w:t>通过第</w:t>
            </w:r>
            <w:r>
              <w:rPr>
                <w:rFonts w:ascii="Times" w:hAnsi="Times" w:hint="eastAsia"/>
                <w:sz w:val="24"/>
              </w:rPr>
              <w:t>三</w:t>
            </w:r>
            <w:r w:rsidRPr="002F4D99">
              <w:rPr>
                <w:rFonts w:ascii="Times" w:hAnsi="Times" w:hint="eastAsia"/>
                <w:sz w:val="24"/>
              </w:rPr>
              <w:t>章</w:t>
            </w:r>
            <w:r>
              <w:rPr>
                <w:rFonts w:ascii="Times" w:hAnsi="Times" w:hint="eastAsia"/>
                <w:sz w:val="24"/>
              </w:rPr>
              <w:t>运输合同的理解与制作</w:t>
            </w:r>
            <w:r w:rsidRPr="002F4D99">
              <w:rPr>
                <w:rFonts w:ascii="Times" w:hAnsi="Times" w:hint="eastAsia"/>
                <w:sz w:val="24"/>
              </w:rPr>
              <w:t>，提升学生的理论思考能力</w:t>
            </w:r>
            <w:r>
              <w:rPr>
                <w:rFonts w:ascii="Times" w:hAnsi="Times" w:hint="eastAsia"/>
                <w:sz w:val="24"/>
              </w:rPr>
              <w:t>，培养</w:t>
            </w:r>
            <w:r w:rsidRPr="002F4D99">
              <w:rPr>
                <w:rFonts w:ascii="Times" w:hAnsi="Times" w:hint="eastAsia"/>
                <w:sz w:val="24"/>
              </w:rPr>
              <w:t>学生的合作意识、交往能力、反思能力和学习能力。</w:t>
            </w:r>
          </w:p>
        </w:tc>
      </w:tr>
      <w:tr w:rsidR="006F5A32" w:rsidRPr="002F4D99" w:rsidTr="0047221B">
        <w:trPr>
          <w:trHeight w:val="4411"/>
          <w:jc w:val="center"/>
        </w:trPr>
        <w:tc>
          <w:tcPr>
            <w:tcW w:w="519" w:type="dxa"/>
            <w:vAlign w:val="center"/>
          </w:tcPr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3</w:t>
            </w:r>
            <w:r w:rsidRPr="002C2FC3">
              <w:rPr>
                <w:rFonts w:ascii="Times" w:hAnsi="Times" w:hint="eastAsia"/>
                <w:b/>
                <w:bCs/>
                <w:sz w:val="24"/>
              </w:rPr>
              <w:t>沟通</w:t>
            </w:r>
          </w:p>
        </w:tc>
        <w:tc>
          <w:tcPr>
            <w:tcW w:w="865" w:type="dxa"/>
            <w:vAlign w:val="center"/>
          </w:tcPr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沟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通</w:t>
            </w:r>
          </w:p>
          <w:p w:rsidR="006F5A32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协</w:t>
            </w:r>
          </w:p>
          <w:p w:rsidR="006F5A32" w:rsidRPr="002F4D99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作</w:t>
            </w:r>
          </w:p>
        </w:tc>
        <w:tc>
          <w:tcPr>
            <w:tcW w:w="3260" w:type="dxa"/>
            <w:vAlign w:val="center"/>
          </w:tcPr>
          <w:p w:rsidR="006F5A32" w:rsidRPr="002F4D99" w:rsidRDefault="006F5A32" w:rsidP="0047221B">
            <w:pPr>
              <w:spacing w:line="312" w:lineRule="auto"/>
              <w:rPr>
                <w:rFonts w:ascii="Times" w:hAnsi="Times"/>
                <w:sz w:val="24"/>
              </w:rPr>
            </w:pPr>
            <w:r w:rsidRPr="00F12A25">
              <w:rPr>
                <w:rFonts w:ascii="Times" w:hAnsi="Times" w:hint="eastAsia"/>
                <w:sz w:val="24"/>
              </w:rPr>
              <w:t>能够基于交通运输科学理论，通过文献研究、调查等方法，调研和分析交通运输复杂工程问题的解决方案。</w:t>
            </w:r>
          </w:p>
        </w:tc>
        <w:tc>
          <w:tcPr>
            <w:tcW w:w="1134" w:type="dxa"/>
            <w:vAlign w:val="center"/>
          </w:tcPr>
          <w:p w:rsidR="006F5A32" w:rsidRDefault="006F5A32" w:rsidP="0047221B">
            <w:pPr>
              <w:spacing w:line="396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</w:t>
            </w:r>
            <w:r w:rsidRPr="002F4D99">
              <w:rPr>
                <w:rFonts w:ascii="Times" w:hAnsi="Times"/>
                <w:sz w:val="24"/>
              </w:rPr>
              <w:t>目标</w:t>
            </w:r>
            <w:r w:rsidRPr="002F4D99">
              <w:rPr>
                <w:rFonts w:ascii="Times" w:hAnsi="Times"/>
                <w:sz w:val="24"/>
              </w:rPr>
              <w:t>2</w:t>
            </w:r>
          </w:p>
          <w:p w:rsidR="006F5A32" w:rsidRPr="002F4D99" w:rsidRDefault="006F5A32" w:rsidP="0047221B">
            <w:pPr>
              <w:spacing w:line="312" w:lineRule="auto"/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分目标</w:t>
            </w:r>
            <w:r w:rsidRPr="002F4D99">
              <w:rPr>
                <w:rFonts w:ascii="Times" w:hAnsi="Times" w:hint="eastAsia"/>
                <w:sz w:val="24"/>
              </w:rPr>
              <w:t>3</w:t>
            </w:r>
          </w:p>
        </w:tc>
        <w:tc>
          <w:tcPr>
            <w:tcW w:w="4418" w:type="dxa"/>
            <w:vAlign w:val="center"/>
          </w:tcPr>
          <w:p w:rsidR="006F5A32" w:rsidRPr="009C6173" w:rsidRDefault="006F5A32" w:rsidP="0047221B">
            <w:pPr>
              <w:widowControl/>
              <w:shd w:val="clear" w:color="auto" w:fill="FFFFFF"/>
              <w:spacing w:line="380" w:lineRule="exact"/>
              <w:jc w:val="left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1.</w:t>
            </w:r>
            <w:r>
              <w:rPr>
                <w:rFonts w:ascii="Times" w:hAnsi="Times" w:hint="eastAsia"/>
                <w:sz w:val="24"/>
              </w:rPr>
              <w:t>通过第四章对不同运输方式费用计算方式与计算过程知识的学习，</w:t>
            </w:r>
            <w:r w:rsidRPr="009C6173">
              <w:rPr>
                <w:rFonts w:ascii="Times" w:hAnsi="Times" w:hint="eastAsia"/>
                <w:sz w:val="24"/>
              </w:rPr>
              <w:t>学生能够运输方式计算的基本原则与方法，提升学生专业能力，锻炼思辨与严谨能力。</w:t>
            </w:r>
          </w:p>
          <w:p w:rsidR="006F5A32" w:rsidRPr="002F4D99" w:rsidRDefault="006F5A32" w:rsidP="0047221B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2.</w:t>
            </w:r>
            <w:r w:rsidRPr="002F4D99">
              <w:rPr>
                <w:rFonts w:ascii="Times" w:hAnsi="Times" w:hint="eastAsia"/>
                <w:sz w:val="24"/>
              </w:rPr>
              <w:t>通过第</w:t>
            </w:r>
            <w:r>
              <w:rPr>
                <w:rFonts w:ascii="Times" w:hAnsi="Times" w:hint="eastAsia"/>
                <w:sz w:val="24"/>
              </w:rPr>
              <w:t>五</w:t>
            </w:r>
            <w:r w:rsidRPr="002F4D99">
              <w:rPr>
                <w:rFonts w:ascii="Times" w:hAnsi="Times" w:hint="eastAsia"/>
                <w:sz w:val="24"/>
              </w:rPr>
              <w:t>章</w:t>
            </w:r>
            <w:r>
              <w:rPr>
                <w:rFonts w:ascii="Times" w:hAnsi="Times" w:hint="eastAsia"/>
                <w:sz w:val="24"/>
              </w:rPr>
              <w:t>对运输方式与运输保险保价</w:t>
            </w:r>
            <w:r w:rsidRPr="002F4D99">
              <w:rPr>
                <w:rFonts w:ascii="Times" w:hAnsi="Times" w:hint="eastAsia"/>
                <w:sz w:val="24"/>
              </w:rPr>
              <w:t>的学习，帮助学生运用理论知识分析具体的</w:t>
            </w:r>
            <w:r>
              <w:rPr>
                <w:rFonts w:ascii="Times" w:hAnsi="Times" w:hint="eastAsia"/>
                <w:sz w:val="24"/>
              </w:rPr>
              <w:t>实践</w:t>
            </w:r>
            <w:r w:rsidRPr="002F4D99">
              <w:rPr>
                <w:rFonts w:ascii="Times" w:hAnsi="Times" w:hint="eastAsia"/>
                <w:sz w:val="24"/>
              </w:rPr>
              <w:t>的问题，提升其批判性思维和分析问题、解决问题的能力。</w:t>
            </w:r>
          </w:p>
          <w:p w:rsidR="006F5A32" w:rsidRPr="002F4D99" w:rsidRDefault="006F5A32" w:rsidP="0047221B">
            <w:pPr>
              <w:spacing w:line="312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3.</w:t>
            </w:r>
            <w:r w:rsidRPr="002F4D99">
              <w:rPr>
                <w:rFonts w:ascii="Times" w:hAnsi="Times" w:hint="eastAsia"/>
                <w:sz w:val="24"/>
              </w:rPr>
              <w:t>通过第</w:t>
            </w:r>
            <w:r>
              <w:rPr>
                <w:rFonts w:ascii="Times" w:hAnsi="Times" w:hint="eastAsia"/>
                <w:sz w:val="24"/>
              </w:rPr>
              <w:t>六</w:t>
            </w:r>
            <w:r w:rsidRPr="002F4D99">
              <w:rPr>
                <w:rFonts w:ascii="Times" w:hAnsi="Times" w:hint="eastAsia"/>
                <w:sz w:val="24"/>
              </w:rPr>
              <w:t>章中</w:t>
            </w:r>
            <w:r>
              <w:rPr>
                <w:rFonts w:ascii="Times" w:hAnsi="Times" w:hint="eastAsia"/>
                <w:sz w:val="24"/>
              </w:rPr>
              <w:t>事故理赔方案</w:t>
            </w:r>
            <w:r w:rsidRPr="002F4D99">
              <w:rPr>
                <w:rFonts w:ascii="Times" w:hAnsi="Times" w:hint="eastAsia"/>
                <w:sz w:val="24"/>
              </w:rPr>
              <w:t>知识点的学习，帮助学生运用理论分析</w:t>
            </w:r>
            <w:r>
              <w:rPr>
                <w:rFonts w:ascii="Times" w:hAnsi="Times" w:hint="eastAsia"/>
                <w:sz w:val="24"/>
              </w:rPr>
              <w:t>现有案例</w:t>
            </w:r>
            <w:r w:rsidRPr="002F4D99">
              <w:rPr>
                <w:rFonts w:ascii="Times" w:hAnsi="Times" w:hint="eastAsia"/>
                <w:sz w:val="24"/>
              </w:rPr>
              <w:t>，提升其对</w:t>
            </w:r>
            <w:r>
              <w:rPr>
                <w:rFonts w:ascii="Times" w:hAnsi="Times" w:hint="eastAsia"/>
                <w:sz w:val="24"/>
              </w:rPr>
              <w:t>运输</w:t>
            </w:r>
            <w:r w:rsidRPr="002F4D99">
              <w:rPr>
                <w:rFonts w:ascii="Times" w:hAnsi="Times" w:hint="eastAsia"/>
                <w:sz w:val="24"/>
              </w:rPr>
              <w:t>实践的关注与反思力</w:t>
            </w:r>
            <w:r w:rsidRPr="002F4D99">
              <w:rPr>
                <w:rFonts w:ascii="Times" w:hAnsi="Times"/>
                <w:sz w:val="24"/>
              </w:rPr>
              <w:t>。</w:t>
            </w:r>
          </w:p>
        </w:tc>
      </w:tr>
    </w:tbl>
    <w:p w:rsidR="006F5A32" w:rsidRDefault="006F5A32" w:rsidP="006F5A32">
      <w:pPr>
        <w:spacing w:line="360" w:lineRule="exact"/>
        <w:ind w:firstLineChars="200" w:firstLine="420"/>
        <w:rPr>
          <w:rFonts w:ascii="宋体" w:hAnsi="宋体"/>
        </w:rPr>
      </w:pPr>
    </w:p>
    <w:p w:rsidR="006F5A32" w:rsidRPr="004816DA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4816DA">
        <w:rPr>
          <w:rFonts w:ascii="Times" w:eastAsia="黑体" w:hAnsi="Times" w:cs="黑体" w:hint="eastAsia"/>
          <w:b/>
          <w:sz w:val="24"/>
        </w:rPr>
        <w:t>三、课程内容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 w:rsidRPr="002F4D99">
        <w:rPr>
          <w:rFonts w:ascii="黑体" w:eastAsia="黑体" w:hAnsi="黑体" w:hint="eastAsia"/>
          <w:b/>
          <w:sz w:val="24"/>
        </w:rPr>
        <w:t>一</w:t>
      </w:r>
      <w:r w:rsidRPr="002F4D99">
        <w:rPr>
          <w:rFonts w:ascii="黑体" w:eastAsia="黑体" w:hAnsi="黑体"/>
          <w:b/>
          <w:sz w:val="24"/>
        </w:rPr>
        <w:t xml:space="preserve">章 </w:t>
      </w:r>
      <w:r>
        <w:rPr>
          <w:rFonts w:ascii="黑体" w:eastAsia="黑体" w:hAnsi="黑体" w:hint="eastAsia"/>
          <w:b/>
          <w:sz w:val="24"/>
        </w:rPr>
        <w:t>运输市场营销与</w:t>
      </w:r>
      <w:r w:rsidRPr="00C62AE9">
        <w:rPr>
          <w:rFonts w:ascii="黑体" w:eastAsia="黑体" w:hAnsi="黑体" w:hint="eastAsia"/>
          <w:b/>
          <w:sz w:val="24"/>
        </w:rPr>
        <w:t>运输商务概论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Pr="00A210C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 w:rsidRPr="00A210CC">
        <w:rPr>
          <w:rFonts w:ascii="Times" w:hAnsi="Times" w:hint="eastAsia"/>
          <w:sz w:val="24"/>
        </w:rPr>
        <w:t>了解市场的基本概念及其构成要素。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掌握市场营销的基本概念及市场经营观念。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理解运输市场的构成、特征及运输市场营销的相关观念。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4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理解影响运输企业营销的宏观及微观环境因素。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5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了解运输需求及其特征。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6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了解货运需求和客运需求的影响因素。</w:t>
      </w:r>
    </w:p>
    <w:p w:rsidR="006F5A32" w:rsidRPr="00F1378C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7</w:t>
      </w:r>
      <w:r>
        <w:rPr>
          <w:rFonts w:ascii="Times" w:hAnsi="Times" w:hint="eastAsia"/>
          <w:sz w:val="24"/>
        </w:rPr>
        <w:t>）</w:t>
      </w:r>
      <w:r w:rsidRPr="00F1378C">
        <w:rPr>
          <w:rFonts w:ascii="Times" w:hAnsi="Times" w:hint="eastAsia"/>
          <w:sz w:val="24"/>
        </w:rPr>
        <w:t>理解运输需求行为及其规律。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Pr="00030D09" w:rsidRDefault="006F5A32" w:rsidP="006F5A32">
      <w:pPr>
        <w:spacing w:line="360" w:lineRule="auto"/>
        <w:rPr>
          <w:rFonts w:ascii="Times" w:hAnsi="Times"/>
          <w:sz w:val="24"/>
        </w:rPr>
      </w:pPr>
      <w:r w:rsidRPr="00030D09">
        <w:rPr>
          <w:rFonts w:ascii="Times" w:hAnsi="Times" w:hint="eastAsia"/>
          <w:sz w:val="24"/>
        </w:rPr>
        <w:t>（</w:t>
      </w:r>
      <w:r w:rsidRPr="00030D09">
        <w:rPr>
          <w:rFonts w:ascii="Times" w:hAnsi="Times" w:hint="eastAsia"/>
          <w:sz w:val="24"/>
        </w:rPr>
        <w:t>1</w:t>
      </w:r>
      <w:r w:rsidRPr="00030D09">
        <w:rPr>
          <w:rFonts w:ascii="Times" w:hAnsi="Times" w:hint="eastAsia"/>
          <w:sz w:val="24"/>
        </w:rPr>
        <w:t>）理解运输市场与运输商务间的关系；</w:t>
      </w:r>
    </w:p>
    <w:p w:rsidR="006F5A32" w:rsidRPr="00030D09" w:rsidRDefault="006F5A32" w:rsidP="006F5A32">
      <w:pPr>
        <w:spacing w:line="360" w:lineRule="auto"/>
        <w:rPr>
          <w:rFonts w:ascii="Times" w:hAnsi="Times"/>
          <w:sz w:val="24"/>
        </w:rPr>
      </w:pPr>
      <w:r w:rsidRPr="00030D09">
        <w:rPr>
          <w:rFonts w:ascii="Times" w:hAnsi="Times" w:hint="eastAsia"/>
          <w:sz w:val="24"/>
        </w:rPr>
        <w:t>（</w:t>
      </w:r>
      <w:r w:rsidRPr="00030D09">
        <w:rPr>
          <w:rFonts w:ascii="Times" w:hAnsi="Times" w:hint="eastAsia"/>
          <w:sz w:val="24"/>
        </w:rPr>
        <w:t>2</w:t>
      </w:r>
      <w:r w:rsidRPr="00030D09">
        <w:rPr>
          <w:rFonts w:ascii="Times" w:hAnsi="Times" w:hint="eastAsia"/>
          <w:sz w:val="24"/>
        </w:rPr>
        <w:t>）</w:t>
      </w:r>
      <w:r>
        <w:rPr>
          <w:rFonts w:ascii="Times" w:hAnsi="Times" w:hint="eastAsia"/>
          <w:sz w:val="24"/>
        </w:rPr>
        <w:t>理解影响运市场与运输需求的因素。</w:t>
      </w:r>
    </w:p>
    <w:p w:rsidR="006F5A32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lastRenderedPageBreak/>
        <w:t>教学内容：</w:t>
      </w:r>
    </w:p>
    <w:p w:rsidR="006F5A32" w:rsidRPr="00CE44AE" w:rsidRDefault="006F5A32" w:rsidP="006F5A32">
      <w:pPr>
        <w:spacing w:line="360" w:lineRule="auto"/>
        <w:rPr>
          <w:rFonts w:ascii="Times" w:hAnsi="Times"/>
          <w:sz w:val="24"/>
        </w:rPr>
      </w:pPr>
      <w:r w:rsidRPr="00CE44AE">
        <w:rPr>
          <w:rFonts w:ascii="Times" w:hAnsi="Times" w:hint="eastAsia"/>
          <w:sz w:val="24"/>
        </w:rPr>
        <w:t>第一节</w:t>
      </w:r>
    </w:p>
    <w:p w:rsidR="006F5A32" w:rsidRPr="00621AB2" w:rsidRDefault="006F5A32" w:rsidP="006F5A32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/>
          <w:sz w:val="24"/>
        </w:rPr>
        <w:t>理解国际货物运输的</w:t>
      </w:r>
      <w:r w:rsidRPr="00621AB2">
        <w:rPr>
          <w:rFonts w:ascii="Times" w:hAnsi="Times" w:hint="eastAsia"/>
          <w:sz w:val="24"/>
        </w:rPr>
        <w:t>发展里程；</w:t>
      </w:r>
    </w:p>
    <w:p w:rsidR="006F5A32" w:rsidRPr="00621AB2" w:rsidRDefault="006F5A32" w:rsidP="006F5A32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了解国际货运代理产生的</w:t>
      </w:r>
      <w:r w:rsidRPr="00621AB2">
        <w:rPr>
          <w:rFonts w:ascii="Times" w:hAnsi="Times"/>
          <w:sz w:val="24"/>
        </w:rPr>
        <w:t>历史背景，发展状况，最新科技动态及前景展望；</w:t>
      </w:r>
    </w:p>
    <w:p w:rsidR="006F5A32" w:rsidRPr="00621AB2" w:rsidRDefault="006F5A32" w:rsidP="006F5A32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/>
          <w:sz w:val="24"/>
        </w:rPr>
        <w:t>掌握国际货物运输的特点和要求。</w:t>
      </w:r>
    </w:p>
    <w:p w:rsidR="006F5A32" w:rsidRPr="00CE44AE" w:rsidRDefault="006F5A32" w:rsidP="006F5A32">
      <w:pPr>
        <w:spacing w:line="360" w:lineRule="auto"/>
        <w:rPr>
          <w:rFonts w:ascii="Times" w:hAnsi="Times"/>
          <w:sz w:val="24"/>
        </w:rPr>
      </w:pPr>
      <w:r w:rsidRPr="00CE44AE">
        <w:rPr>
          <w:rFonts w:ascii="Times" w:hAnsi="Times" w:hint="eastAsia"/>
          <w:sz w:val="24"/>
        </w:rPr>
        <w:t>第</w:t>
      </w:r>
      <w:r>
        <w:rPr>
          <w:rFonts w:ascii="Times" w:hAnsi="Times" w:hint="eastAsia"/>
          <w:sz w:val="24"/>
        </w:rPr>
        <w:t>二</w:t>
      </w:r>
      <w:r w:rsidRPr="00CE44AE">
        <w:rPr>
          <w:rFonts w:ascii="Times" w:hAnsi="Times" w:hint="eastAsia"/>
          <w:sz w:val="24"/>
        </w:rPr>
        <w:t>节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市场及其构成要素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市场的功能及类型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市场营销及其相关概念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市场经营观念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市场需求形态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服务与服务营销定义及特点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运输市场概念及构成</w:t>
      </w:r>
    </w:p>
    <w:p w:rsidR="006F5A32" w:rsidRPr="00621AB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运输市场的特征及分类</w:t>
      </w:r>
    </w:p>
    <w:p w:rsidR="006F5A32" w:rsidRDefault="006F5A32" w:rsidP="006F5A32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运输产品特点及运输企业生产经营特点</w:t>
      </w:r>
    </w:p>
    <w:p w:rsidR="006F5A32" w:rsidRPr="005F5601" w:rsidRDefault="006F5A32" w:rsidP="006F5A32">
      <w:pPr>
        <w:spacing w:line="360" w:lineRule="auto"/>
        <w:rPr>
          <w:rFonts w:ascii="Times" w:hAnsi="Times"/>
          <w:sz w:val="24"/>
        </w:rPr>
      </w:pPr>
      <w:r w:rsidRPr="00CE44AE">
        <w:rPr>
          <w:rFonts w:ascii="Times" w:hAnsi="Times" w:hint="eastAsia"/>
          <w:sz w:val="24"/>
        </w:rPr>
        <w:t>第</w:t>
      </w:r>
      <w:r>
        <w:rPr>
          <w:rFonts w:ascii="Times" w:hAnsi="Times" w:hint="eastAsia"/>
          <w:sz w:val="24"/>
        </w:rPr>
        <w:t>三</w:t>
      </w:r>
      <w:r w:rsidRPr="00CE44AE">
        <w:rPr>
          <w:rFonts w:ascii="Times" w:hAnsi="Times" w:hint="eastAsia"/>
          <w:sz w:val="24"/>
        </w:rPr>
        <w:t>节</w:t>
      </w:r>
    </w:p>
    <w:p w:rsidR="006F5A32" w:rsidRPr="00621AB2" w:rsidRDefault="006F5A32" w:rsidP="006F5A32">
      <w:pPr>
        <w:pStyle w:val="a5"/>
        <w:numPr>
          <w:ilvl w:val="0"/>
          <w:numId w:val="14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市场的基本概念及其构成要素。</w:t>
      </w:r>
    </w:p>
    <w:p w:rsidR="006F5A32" w:rsidRPr="00621AB2" w:rsidRDefault="006F5A32" w:rsidP="006F5A32">
      <w:pPr>
        <w:pStyle w:val="a5"/>
        <w:numPr>
          <w:ilvl w:val="0"/>
          <w:numId w:val="14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市场营销的基本概念及市场经营观念。</w:t>
      </w:r>
    </w:p>
    <w:p w:rsidR="006F5A32" w:rsidRPr="00621AB2" w:rsidRDefault="006F5A32" w:rsidP="006F5A32">
      <w:pPr>
        <w:pStyle w:val="a5"/>
        <w:numPr>
          <w:ilvl w:val="0"/>
          <w:numId w:val="14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服务及服务营销的含义与特点。</w:t>
      </w:r>
    </w:p>
    <w:p w:rsidR="006F5A32" w:rsidRPr="00621AB2" w:rsidRDefault="006F5A32" w:rsidP="006F5A32">
      <w:pPr>
        <w:pStyle w:val="a5"/>
        <w:numPr>
          <w:ilvl w:val="0"/>
          <w:numId w:val="14"/>
        </w:numPr>
        <w:spacing w:line="360" w:lineRule="auto"/>
        <w:ind w:firstLineChars="0"/>
        <w:rPr>
          <w:rFonts w:ascii="Times" w:hAnsi="Times"/>
          <w:sz w:val="24"/>
        </w:rPr>
      </w:pPr>
      <w:r w:rsidRPr="00621AB2">
        <w:rPr>
          <w:rFonts w:ascii="Times" w:hAnsi="Times" w:hint="eastAsia"/>
          <w:sz w:val="24"/>
        </w:rPr>
        <w:t>运输市场及运输市场营销的的概念。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阅读相关书籍，以书面形式提交一份读书报告。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二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C22AC9">
        <w:rPr>
          <w:rFonts w:ascii="黑体" w:eastAsia="黑体" w:hAnsi="黑体" w:hint="eastAsia"/>
          <w:b/>
          <w:sz w:val="24"/>
        </w:rPr>
        <w:t>运输的基本条件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Pr="00072FD6" w:rsidRDefault="006F5A32" w:rsidP="006F5A32">
      <w:pPr>
        <w:spacing w:line="360" w:lineRule="auto"/>
        <w:rPr>
          <w:rFonts w:ascii="Times" w:hAnsi="Times"/>
          <w:sz w:val="24"/>
        </w:rPr>
      </w:pPr>
      <w:r w:rsidRPr="00072FD6">
        <w:rPr>
          <w:rFonts w:ascii="Times" w:hAnsi="Times" w:hint="eastAsia"/>
          <w:sz w:val="24"/>
        </w:rPr>
        <w:t>（</w:t>
      </w:r>
      <w:r w:rsidRPr="00072FD6">
        <w:rPr>
          <w:rFonts w:ascii="Times" w:hAnsi="Times" w:hint="eastAsia"/>
          <w:sz w:val="24"/>
        </w:rPr>
        <w:t>1</w:t>
      </w:r>
      <w:r w:rsidRPr="00072FD6">
        <w:rPr>
          <w:rFonts w:ascii="Times" w:hAnsi="Times" w:hint="eastAsia"/>
          <w:sz w:val="24"/>
        </w:rPr>
        <w:t>）</w:t>
      </w:r>
      <w:r w:rsidRPr="00072FD6">
        <w:rPr>
          <w:rFonts w:ascii="Times" w:hAnsi="Times"/>
          <w:sz w:val="24"/>
        </w:rPr>
        <w:t>了解国际</w:t>
      </w:r>
      <w:r w:rsidRPr="00072FD6">
        <w:rPr>
          <w:rFonts w:ascii="Times" w:hAnsi="Times" w:hint="eastAsia"/>
          <w:sz w:val="24"/>
        </w:rPr>
        <w:t>货物企业的分类、设立条件、经营范围；</w:t>
      </w:r>
    </w:p>
    <w:p w:rsidR="006F5A32" w:rsidRPr="00072FD6" w:rsidRDefault="006F5A32" w:rsidP="006F5A32">
      <w:pPr>
        <w:spacing w:line="360" w:lineRule="auto"/>
        <w:rPr>
          <w:rFonts w:ascii="宋体" w:hAnsi="宋体"/>
          <w:sz w:val="24"/>
        </w:rPr>
      </w:pPr>
      <w:r w:rsidRPr="00072FD6">
        <w:rPr>
          <w:rFonts w:ascii="宋体" w:hAnsi="宋体" w:hint="eastAsia"/>
          <w:sz w:val="24"/>
        </w:rPr>
        <w:t>（2）</w:t>
      </w:r>
      <w:r w:rsidRPr="00072FD6">
        <w:rPr>
          <w:rFonts w:ascii="宋体" w:hAnsi="宋体"/>
          <w:sz w:val="24"/>
        </w:rPr>
        <w:t>了解国际贸易及相关的基础理论，方法和发展状况；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（1）国际货物企业分类与输运基本条件；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D8602B">
        <w:rPr>
          <w:rFonts w:ascii="宋体" w:hAnsi="宋体" w:hint="eastAsia"/>
          <w:sz w:val="24"/>
        </w:rPr>
        <w:t>掌握国际贸易的一般程序和几种常见的贸易术语</w:t>
      </w:r>
      <w:r>
        <w:rPr>
          <w:rFonts w:ascii="宋体" w:hAnsi="宋体" w:hint="eastAsia"/>
          <w:sz w:val="24"/>
        </w:rPr>
        <w:t>。</w:t>
      </w:r>
    </w:p>
    <w:p w:rsidR="006F5A32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lastRenderedPageBreak/>
        <w:t>教学内容：</w:t>
      </w:r>
    </w:p>
    <w:p w:rsidR="006F5A32" w:rsidRPr="002A093A" w:rsidRDefault="006F5A32" w:rsidP="006F5A32">
      <w:pPr>
        <w:spacing w:line="360" w:lineRule="auto"/>
        <w:rPr>
          <w:rFonts w:ascii="Times" w:hAnsi="Times"/>
          <w:sz w:val="24"/>
        </w:rPr>
      </w:pPr>
      <w:r w:rsidRPr="002A093A">
        <w:rPr>
          <w:rFonts w:ascii="Times" w:hAnsi="Times" w:hint="eastAsia"/>
          <w:sz w:val="24"/>
        </w:rPr>
        <w:t>第一节</w:t>
      </w:r>
    </w:p>
    <w:p w:rsidR="006F5A32" w:rsidRPr="00D266E9" w:rsidRDefault="006F5A32" w:rsidP="006F5A32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Times" w:hAnsi="Times"/>
          <w:sz w:val="24"/>
        </w:rPr>
      </w:pPr>
      <w:r w:rsidRPr="00D266E9">
        <w:rPr>
          <w:rFonts w:ascii="Times" w:hAnsi="Times"/>
          <w:sz w:val="24"/>
        </w:rPr>
        <w:t>了解国际</w:t>
      </w:r>
      <w:r w:rsidRPr="00D266E9">
        <w:rPr>
          <w:rFonts w:ascii="Times" w:hAnsi="Times" w:hint="eastAsia"/>
          <w:sz w:val="24"/>
        </w:rPr>
        <w:t>货物企业的分类、设立条件、经营范围；</w:t>
      </w:r>
    </w:p>
    <w:p w:rsidR="006F5A32" w:rsidRPr="00D266E9" w:rsidRDefault="006F5A32" w:rsidP="006F5A32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Times" w:hAnsi="Times"/>
          <w:sz w:val="24"/>
        </w:rPr>
      </w:pPr>
      <w:r w:rsidRPr="00D266E9">
        <w:rPr>
          <w:rFonts w:ascii="Times" w:hAnsi="Times" w:hint="eastAsia"/>
          <w:sz w:val="24"/>
        </w:rPr>
        <w:t>了解国际</w:t>
      </w:r>
      <w:r>
        <w:rPr>
          <w:rFonts w:ascii="Times" w:hAnsi="Times" w:hint="eastAsia"/>
          <w:sz w:val="24"/>
        </w:rPr>
        <w:t>不同种类</w:t>
      </w:r>
      <w:r w:rsidRPr="00D266E9">
        <w:rPr>
          <w:rFonts w:ascii="Times" w:hAnsi="Times" w:hint="eastAsia"/>
          <w:sz w:val="24"/>
        </w:rPr>
        <w:t>货运所处的地位和</w:t>
      </w:r>
      <w:r w:rsidRPr="00D266E9">
        <w:rPr>
          <w:rFonts w:ascii="Times" w:hAnsi="Times"/>
          <w:sz w:val="24"/>
        </w:rPr>
        <w:t>发展状况；</w:t>
      </w:r>
    </w:p>
    <w:p w:rsidR="006F5A32" w:rsidRPr="002A093A" w:rsidRDefault="006F5A32" w:rsidP="006F5A32">
      <w:pPr>
        <w:spacing w:line="360" w:lineRule="auto"/>
        <w:rPr>
          <w:rFonts w:ascii="Times" w:hAnsi="Times"/>
          <w:sz w:val="24"/>
        </w:rPr>
      </w:pPr>
      <w:r w:rsidRPr="002A093A">
        <w:rPr>
          <w:rFonts w:ascii="Times" w:hAnsi="Times" w:hint="eastAsia"/>
          <w:sz w:val="24"/>
        </w:rPr>
        <w:t>第</w:t>
      </w:r>
      <w:r>
        <w:rPr>
          <w:rFonts w:ascii="Times" w:hAnsi="Times" w:hint="eastAsia"/>
          <w:sz w:val="24"/>
        </w:rPr>
        <w:t>二</w:t>
      </w:r>
      <w:r w:rsidRPr="002A093A">
        <w:rPr>
          <w:rFonts w:ascii="Times" w:hAnsi="Times" w:hint="eastAsia"/>
          <w:sz w:val="24"/>
        </w:rPr>
        <w:t>节</w:t>
      </w:r>
    </w:p>
    <w:p w:rsidR="006F5A32" w:rsidRPr="00B17C03" w:rsidRDefault="006F5A32" w:rsidP="006F5A32">
      <w:pPr>
        <w:pStyle w:val="2"/>
        <w:numPr>
          <w:ilvl w:val="1"/>
          <w:numId w:val="29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了解国际贸易及相关的基础理论，方法和发展状况；</w:t>
      </w:r>
    </w:p>
    <w:p w:rsidR="006F5A32" w:rsidRPr="00B17C03" w:rsidRDefault="006F5A32" w:rsidP="006F5A32">
      <w:pPr>
        <w:pStyle w:val="2"/>
        <w:numPr>
          <w:ilvl w:val="1"/>
          <w:numId w:val="29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掌握国际贸易的一般程序和几种常见的贸易术语</w:t>
      </w:r>
      <w:r w:rsidRPr="00B17C03">
        <w:rPr>
          <w:rFonts w:ascii="Times" w:eastAsiaTheme="minorEastAsia" w:hAnsi="Times" w:cstheme="minorBidi" w:hint="eastAsia"/>
          <w:color w:val="auto"/>
          <w:sz w:val="24"/>
          <w:szCs w:val="22"/>
        </w:rPr>
        <w:t>；</w:t>
      </w:r>
    </w:p>
    <w:p w:rsidR="006F5A32" w:rsidRPr="00B17C03" w:rsidRDefault="006F5A32" w:rsidP="006F5A32">
      <w:pPr>
        <w:pStyle w:val="2"/>
        <w:numPr>
          <w:ilvl w:val="1"/>
          <w:numId w:val="29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 w:hint="eastAsia"/>
          <w:color w:val="auto"/>
          <w:sz w:val="24"/>
          <w:szCs w:val="22"/>
        </w:rPr>
        <w:t>了解进出口货物报关制度与通关，海关的基本任务，海关报关制度和通关制度。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经过课堂讨论，要求每位学生提交一份关于运输条件的课堂学习总结报告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三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2E0AFB">
        <w:rPr>
          <w:rFonts w:ascii="黑体" w:eastAsia="黑体" w:hAnsi="黑体" w:hint="eastAsia"/>
          <w:b/>
          <w:sz w:val="24"/>
        </w:rPr>
        <w:t>运输合同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（1）理解不同运输方式的特点；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D8602B">
        <w:rPr>
          <w:rFonts w:ascii="宋体" w:hAnsi="宋体" w:hint="eastAsia"/>
          <w:sz w:val="24"/>
        </w:rPr>
        <w:t>掌握</w:t>
      </w:r>
      <w:r>
        <w:rPr>
          <w:rFonts w:ascii="宋体" w:hAnsi="宋体" w:hint="eastAsia"/>
          <w:sz w:val="24"/>
        </w:rPr>
        <w:t>不同运输方式的运输合同构成与基本程序。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（1）不同运输合同的基本构成；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（2）各类运输方式的公约与程序。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了解国际铁路运输的特点、地位、作用和发展（本领域最新动态），铁路运输的基础知识（机车车辆、站场，线路的相关知识）；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理解国际铁路货运事故的处理与赔偿，国际铁路货物运输公约和组织机构</w:t>
      </w:r>
      <w:r w:rsidRPr="00B17C03">
        <w:rPr>
          <w:rFonts w:ascii="Times" w:eastAsiaTheme="minorEastAsia" w:hAnsi="Times" w:cstheme="minorBidi" w:hint="eastAsia"/>
          <w:color w:val="auto"/>
          <w:sz w:val="24"/>
          <w:szCs w:val="22"/>
        </w:rPr>
        <w:t>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了解国际航空货物运输的特点、地位、作用和发展，国际航空运输基础知识（飞行器、航线、航空港等相关知识）；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理解国际航空运输组织和运输公约；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掌握国际航空货物运输的各种方式，国际航空货物运输的组织程序，主要运输单据（航空运单）、航空运价和费用</w:t>
      </w:r>
      <w:r w:rsidRPr="00B17C03">
        <w:rPr>
          <w:rFonts w:ascii="Times" w:eastAsiaTheme="minorEastAsia" w:hAnsi="Times" w:cstheme="minorBidi" w:hint="eastAsia"/>
          <w:color w:val="auto"/>
          <w:sz w:val="24"/>
          <w:szCs w:val="22"/>
        </w:rPr>
        <w:t>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了解国际公路货物运输的特点、地位、作用和发展，国际公路运输基础知识（汽车、公路、车站等相关知识）；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lastRenderedPageBreak/>
        <w:t>理解国际公路货物运输公约和协定；</w:t>
      </w:r>
    </w:p>
    <w:p w:rsidR="006F5A32" w:rsidRPr="00B17C03" w:rsidRDefault="006F5A32" w:rsidP="006F5A32">
      <w:pPr>
        <w:pStyle w:val="2"/>
        <w:numPr>
          <w:ilvl w:val="1"/>
          <w:numId w:val="30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B17C03">
        <w:rPr>
          <w:rFonts w:ascii="Times" w:eastAsiaTheme="minorEastAsia" w:hAnsi="Times" w:cstheme="minorBidi"/>
          <w:color w:val="auto"/>
          <w:sz w:val="24"/>
          <w:szCs w:val="22"/>
        </w:rPr>
        <w:t>掌握国际公路货物运输的运营形式，国际货物运输业务程序，主要运输单证和运输费用。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要求每位学生仿照案例提交一份自选运输方式下的运输合同。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四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642971">
        <w:rPr>
          <w:rFonts w:ascii="黑体" w:eastAsia="黑体" w:hAnsi="黑体" w:hint="eastAsia"/>
          <w:b/>
          <w:sz w:val="24"/>
        </w:rPr>
        <w:t>运输费用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（1）多式联运的主要特点；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（2）多式联运全程运费的计算。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各类运输方式的计算方式与计算流程。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EC0373" w:rsidRDefault="006F5A32" w:rsidP="006F5A32">
      <w:pPr>
        <w:pStyle w:val="a5"/>
        <w:numPr>
          <w:ilvl w:val="1"/>
          <w:numId w:val="2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C0373">
        <w:rPr>
          <w:rFonts w:ascii="Times" w:hAnsi="Times"/>
          <w:sz w:val="24"/>
        </w:rPr>
        <w:t>了解国际多式联运及大陆桥运输的特点、地位、作用和发展（国际最新动态）；</w:t>
      </w:r>
    </w:p>
    <w:p w:rsidR="006F5A32" w:rsidRPr="00EC0373" w:rsidRDefault="006F5A32" w:rsidP="006F5A32">
      <w:pPr>
        <w:pStyle w:val="a5"/>
        <w:numPr>
          <w:ilvl w:val="1"/>
          <w:numId w:val="2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C0373">
        <w:rPr>
          <w:rFonts w:ascii="Times" w:hAnsi="Times"/>
          <w:sz w:val="24"/>
        </w:rPr>
        <w:t>理解国际多式联运公约和组织；</w:t>
      </w:r>
    </w:p>
    <w:p w:rsidR="006F5A32" w:rsidRPr="00EC0373" w:rsidRDefault="006F5A32" w:rsidP="006F5A32">
      <w:pPr>
        <w:pStyle w:val="a5"/>
        <w:numPr>
          <w:ilvl w:val="1"/>
          <w:numId w:val="2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C0373">
        <w:rPr>
          <w:rFonts w:ascii="Times" w:hAnsi="Times"/>
          <w:sz w:val="24"/>
        </w:rPr>
        <w:t>掌握国际多式联运的基本概念、基本特征，多式联运经营人的性质和责任范围，多式联运的运输组织程序，主要货运单证，全程运费的计算，大陆桥运输的基本概念及世界上几条主要大陆桥的构架。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计算并提交课堂布置的运输费用计算例题。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五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737E20">
        <w:rPr>
          <w:rFonts w:ascii="黑体" w:eastAsia="黑体" w:hAnsi="黑体" w:hint="eastAsia"/>
          <w:b/>
          <w:sz w:val="24"/>
        </w:rPr>
        <w:t>运输保险与保价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（1）了解</w:t>
      </w:r>
      <w:r w:rsidRPr="007A5870">
        <w:rPr>
          <w:rFonts w:ascii="Times" w:eastAsiaTheme="minorEastAsia" w:hAnsi="Times" w:cstheme="minorBidi"/>
          <w:sz w:val="24"/>
          <w:szCs w:val="22"/>
        </w:rPr>
        <w:t>保险的基本概念、分类、社会及法规意义</w:t>
      </w:r>
      <w:r>
        <w:rPr>
          <w:rFonts w:ascii="Times" w:eastAsiaTheme="minorEastAsia" w:hAnsi="Times" w:cstheme="minorBidi" w:hint="eastAsia"/>
          <w:sz w:val="24"/>
          <w:szCs w:val="22"/>
        </w:rPr>
        <w:t>；</w:t>
      </w:r>
    </w:p>
    <w:p w:rsidR="006F5A32" w:rsidRDefault="006F5A32" w:rsidP="006F5A32">
      <w:pPr>
        <w:pStyle w:val="2"/>
        <w:spacing w:line="360" w:lineRule="auto"/>
        <w:ind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>
        <w:rPr>
          <w:rFonts w:ascii="宋体" w:hAnsi="宋体" w:hint="eastAsia"/>
          <w:sz w:val="24"/>
        </w:rPr>
        <w:t>（2）</w:t>
      </w: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掌握各种运输方式的保险险别及国内外主要保险条款</w:t>
      </w:r>
      <w:r>
        <w:rPr>
          <w:rFonts w:ascii="Times" w:eastAsiaTheme="minorEastAsia" w:hAnsi="Times" w:cstheme="minorBidi" w:hint="eastAsia"/>
          <w:color w:val="auto"/>
          <w:sz w:val="24"/>
          <w:szCs w:val="22"/>
        </w:rPr>
        <w:t>；</w:t>
      </w:r>
    </w:p>
    <w:p w:rsidR="006F5A32" w:rsidRPr="007A5870" w:rsidRDefault="006F5A32" w:rsidP="006F5A32">
      <w:pPr>
        <w:pStyle w:val="2"/>
        <w:spacing w:line="360" w:lineRule="auto"/>
        <w:ind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>
        <w:rPr>
          <w:rFonts w:ascii="Times" w:eastAsiaTheme="minorEastAsia" w:hAnsi="Times" w:cstheme="minorBidi" w:hint="eastAsia"/>
          <w:color w:val="auto"/>
          <w:sz w:val="24"/>
          <w:szCs w:val="22"/>
        </w:rPr>
        <w:t>（</w:t>
      </w:r>
      <w:r>
        <w:rPr>
          <w:rFonts w:ascii="Times" w:eastAsiaTheme="minorEastAsia" w:hAnsi="Times" w:cstheme="minorBidi" w:hint="eastAsia"/>
          <w:color w:val="auto"/>
          <w:sz w:val="24"/>
          <w:szCs w:val="22"/>
        </w:rPr>
        <w:t>3</w:t>
      </w:r>
      <w:r>
        <w:rPr>
          <w:rFonts w:ascii="Times" w:eastAsiaTheme="minorEastAsia" w:hAnsi="Times" w:cstheme="minorBidi" w:hint="eastAsia"/>
          <w:color w:val="auto"/>
          <w:sz w:val="24"/>
          <w:szCs w:val="22"/>
        </w:rPr>
        <w:t>）</w:t>
      </w: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能够运用基础理论知识对实际案例进行分析。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Default="006F5A32" w:rsidP="006F5A32">
      <w:pPr>
        <w:spacing w:line="360" w:lineRule="auto"/>
        <w:rPr>
          <w:rFonts w:ascii="Times" w:eastAsiaTheme="minorEastAsia" w:hAnsi="Times" w:cstheme="minorBidi"/>
          <w:sz w:val="24"/>
          <w:szCs w:val="22"/>
        </w:rPr>
      </w:pPr>
      <w:r w:rsidRPr="007A5870">
        <w:rPr>
          <w:rFonts w:ascii="Times" w:eastAsiaTheme="minorEastAsia" w:hAnsi="Times" w:cstheme="minorBidi"/>
          <w:sz w:val="24"/>
          <w:szCs w:val="22"/>
        </w:rPr>
        <w:t>运用基础理论知识对实际案例进行分析。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7A5870" w:rsidRDefault="006F5A32" w:rsidP="006F5A32">
      <w:pPr>
        <w:pStyle w:val="2"/>
        <w:numPr>
          <w:ilvl w:val="0"/>
          <w:numId w:val="27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了解保险的基本概念、分类、社会及法规意义，国内外保险业的发展状况；</w:t>
      </w:r>
    </w:p>
    <w:p w:rsidR="006F5A32" w:rsidRPr="007A5870" w:rsidRDefault="006F5A32" w:rsidP="006F5A32">
      <w:pPr>
        <w:pStyle w:val="2"/>
        <w:numPr>
          <w:ilvl w:val="0"/>
          <w:numId w:val="27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理解国际货物运输中的风险、损失及费用的概念；</w:t>
      </w:r>
    </w:p>
    <w:p w:rsidR="006F5A32" w:rsidRPr="007A5870" w:rsidRDefault="006F5A32" w:rsidP="006F5A32">
      <w:pPr>
        <w:pStyle w:val="2"/>
        <w:numPr>
          <w:ilvl w:val="0"/>
          <w:numId w:val="27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lastRenderedPageBreak/>
        <w:t>掌握各种运输方式的保险险别及国内外主要保险条款。</w:t>
      </w:r>
    </w:p>
    <w:p w:rsidR="006F5A32" w:rsidRPr="007A5870" w:rsidRDefault="006F5A32" w:rsidP="006F5A32">
      <w:pPr>
        <w:pStyle w:val="2"/>
        <w:numPr>
          <w:ilvl w:val="0"/>
          <w:numId w:val="27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掌握海上货物运输保险的风险划分，损失性质，费用类别，基本险种及保险合同；</w:t>
      </w:r>
    </w:p>
    <w:p w:rsidR="006F5A32" w:rsidRPr="007A5870" w:rsidRDefault="006F5A32" w:rsidP="006F5A32">
      <w:pPr>
        <w:pStyle w:val="2"/>
        <w:numPr>
          <w:ilvl w:val="0"/>
          <w:numId w:val="27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7A5870">
        <w:rPr>
          <w:rFonts w:ascii="Times" w:eastAsiaTheme="minorEastAsia" w:hAnsi="Times" w:cstheme="minorBidi"/>
          <w:color w:val="auto"/>
          <w:sz w:val="24"/>
          <w:szCs w:val="22"/>
        </w:rPr>
        <w:t>能够运用基础理论知识对实际案例进行分析。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形成有关运输保险与报价的总结报告。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六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C22AC9">
        <w:rPr>
          <w:rFonts w:ascii="黑体" w:eastAsia="黑体" w:hAnsi="黑体" w:hint="eastAsia"/>
          <w:b/>
          <w:sz w:val="24"/>
        </w:rPr>
        <w:t>运输的</w:t>
      </w:r>
      <w:r>
        <w:rPr>
          <w:rFonts w:ascii="黑体" w:eastAsia="黑体" w:hAnsi="黑体" w:hint="eastAsia"/>
          <w:b/>
          <w:sz w:val="24"/>
        </w:rPr>
        <w:t>事故理赔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1C0174">
        <w:rPr>
          <w:rFonts w:ascii="宋体" w:hAnsi="宋体" w:hint="eastAsia"/>
          <w:sz w:val="24"/>
        </w:rPr>
        <w:t>理解国际海上货物运输事故的分析、处理和赔偿</w:t>
      </w:r>
      <w:r>
        <w:rPr>
          <w:rFonts w:ascii="宋体" w:hAnsi="宋体" w:hint="eastAsia"/>
          <w:sz w:val="24"/>
        </w:rPr>
        <w:t>；</w:t>
      </w:r>
    </w:p>
    <w:p w:rsidR="006F5A32" w:rsidRPr="00D8602B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8761F2">
        <w:rPr>
          <w:rFonts w:ascii="宋体" w:hAnsi="宋体" w:hint="eastAsia"/>
          <w:sz w:val="24"/>
        </w:rPr>
        <w:t>掌握对海运提单性质的把握及运输单证的流转程序</w:t>
      </w:r>
      <w:r>
        <w:rPr>
          <w:rFonts w:ascii="宋体" w:hAnsi="宋体" w:hint="eastAsia"/>
          <w:sz w:val="24"/>
        </w:rPr>
        <w:t>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 w:rsidRPr="008105A2">
        <w:rPr>
          <w:rFonts w:ascii="宋体" w:hAnsi="宋体" w:hint="eastAsia"/>
          <w:sz w:val="24"/>
        </w:rPr>
        <w:t>掌握对海运提单性质的把握及运输单证的流转程序</w:t>
      </w:r>
      <w:r>
        <w:rPr>
          <w:rFonts w:ascii="宋体" w:hAnsi="宋体" w:hint="eastAsia"/>
          <w:sz w:val="24"/>
        </w:rPr>
        <w:t>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F77500" w:rsidRDefault="006F5A32" w:rsidP="006F5A32">
      <w:pPr>
        <w:pStyle w:val="2"/>
        <w:numPr>
          <w:ilvl w:val="1"/>
          <w:numId w:val="31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F77500">
        <w:rPr>
          <w:rFonts w:ascii="Times" w:eastAsiaTheme="minorEastAsia" w:hAnsi="Times" w:cstheme="minorBidi"/>
          <w:color w:val="auto"/>
          <w:sz w:val="24"/>
          <w:szCs w:val="22"/>
        </w:rPr>
        <w:t>理解国际海上货物运输事故的分析、处理和赔偿，国际海上货物运输公约及国际航运组织</w:t>
      </w:r>
      <w:r w:rsidRPr="00F77500">
        <w:rPr>
          <w:rFonts w:ascii="Times" w:eastAsiaTheme="minorEastAsia" w:hAnsi="Times" w:cstheme="minorBidi" w:hint="eastAsia"/>
          <w:color w:val="auto"/>
          <w:sz w:val="24"/>
          <w:szCs w:val="22"/>
        </w:rPr>
        <w:t>；</w:t>
      </w:r>
    </w:p>
    <w:p w:rsidR="006F5A32" w:rsidRPr="00F77500" w:rsidRDefault="006F5A32" w:rsidP="006F5A32">
      <w:pPr>
        <w:pStyle w:val="2"/>
        <w:numPr>
          <w:ilvl w:val="1"/>
          <w:numId w:val="31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F77500">
        <w:rPr>
          <w:rFonts w:ascii="Times" w:eastAsiaTheme="minorEastAsia" w:hAnsi="Times" w:cstheme="minorBidi"/>
          <w:color w:val="auto"/>
          <w:sz w:val="24"/>
          <w:szCs w:val="22"/>
        </w:rPr>
        <w:t>重点掌握国际海上货物运输的经营方式，班轮运费的计算、海上货物运输合同、国际海上货物运输的组织程序和主要单证的流转。</w:t>
      </w:r>
    </w:p>
    <w:p w:rsidR="006F5A32" w:rsidRPr="00F77500" w:rsidRDefault="006F5A32" w:rsidP="006F5A32">
      <w:pPr>
        <w:pStyle w:val="2"/>
        <w:numPr>
          <w:ilvl w:val="1"/>
          <w:numId w:val="31"/>
        </w:numPr>
        <w:spacing w:line="360" w:lineRule="auto"/>
        <w:ind w:left="0" w:firstLineChars="0" w:firstLine="0"/>
        <w:rPr>
          <w:rFonts w:ascii="Times" w:eastAsiaTheme="minorEastAsia" w:hAnsi="Times" w:cstheme="minorBidi"/>
          <w:color w:val="auto"/>
          <w:sz w:val="24"/>
          <w:szCs w:val="22"/>
        </w:rPr>
      </w:pPr>
      <w:r w:rsidRPr="00F77500">
        <w:rPr>
          <w:rFonts w:ascii="Times" w:eastAsiaTheme="minorEastAsia" w:hAnsi="Times" w:cstheme="minorBidi" w:hint="eastAsia"/>
          <w:color w:val="auto"/>
          <w:sz w:val="24"/>
          <w:szCs w:val="22"/>
        </w:rPr>
        <w:t>掌握对</w:t>
      </w:r>
      <w:r w:rsidRPr="00F77500">
        <w:rPr>
          <w:rFonts w:ascii="Times" w:eastAsiaTheme="minorEastAsia" w:hAnsi="Times" w:cstheme="minorBidi"/>
          <w:color w:val="auto"/>
          <w:sz w:val="24"/>
          <w:szCs w:val="22"/>
        </w:rPr>
        <w:t>海运提单性质的把握及运输单证的流转程序。</w:t>
      </w:r>
    </w:p>
    <w:p w:rsidR="006F5A32" w:rsidRPr="002F4D99" w:rsidRDefault="006F5A32" w:rsidP="006F5A32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195B73" w:rsidRDefault="006F5A32" w:rsidP="006F5A32">
      <w:pPr>
        <w:spacing w:line="360" w:lineRule="auto"/>
        <w:rPr>
          <w:rFonts w:ascii="Times" w:hAnsi="Times"/>
          <w:sz w:val="24"/>
        </w:rPr>
      </w:pPr>
      <w:r w:rsidRPr="00195B73">
        <w:rPr>
          <w:rFonts w:ascii="Times" w:hAnsi="Times" w:hint="eastAsia"/>
          <w:sz w:val="24"/>
        </w:rPr>
        <w:t>组织阅读交流事故理赔案例并分组形成交流总结报告。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七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0D5009">
        <w:rPr>
          <w:rFonts w:ascii="黑体" w:eastAsia="黑体" w:hAnsi="黑体" w:hint="eastAsia"/>
          <w:b/>
          <w:sz w:val="24"/>
        </w:rPr>
        <w:t>运输</w:t>
      </w:r>
      <w:r>
        <w:rPr>
          <w:rFonts w:ascii="黑体" w:eastAsia="黑体" w:hAnsi="黑体" w:hint="eastAsia"/>
          <w:b/>
          <w:sz w:val="24"/>
        </w:rPr>
        <w:t>市场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0A2DF0">
        <w:rPr>
          <w:rFonts w:ascii="宋体" w:hAnsi="宋体" w:hint="eastAsia"/>
          <w:sz w:val="24"/>
        </w:rPr>
        <w:t xml:space="preserve">了解运输市场预测的概念、作用、内容、分类、原则和步骤。 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0A2DF0">
        <w:rPr>
          <w:rFonts w:ascii="宋体" w:hAnsi="宋体" w:hint="eastAsia"/>
          <w:sz w:val="24"/>
        </w:rPr>
        <w:t>了解定性预测方法的优缺点。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0A2DF0">
        <w:rPr>
          <w:rFonts w:ascii="宋体" w:hAnsi="宋体" w:hint="eastAsia"/>
          <w:sz w:val="24"/>
        </w:rPr>
        <w:t>了解时间序列预测法、因果分析预测法基本概念及分类。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0A2DF0">
        <w:rPr>
          <w:rFonts w:ascii="宋体" w:hAnsi="宋体" w:hint="eastAsia"/>
          <w:sz w:val="24"/>
        </w:rPr>
        <w:t>了解运输市场细分的概念。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Pr="000A2DF0">
        <w:rPr>
          <w:rFonts w:ascii="宋体" w:hAnsi="宋体" w:hint="eastAsia"/>
          <w:sz w:val="24"/>
        </w:rPr>
        <w:t xml:space="preserve">理解运输市场细分条件、方法和步骤。 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</w:t>
      </w:r>
      <w:r w:rsidRPr="000A2DF0">
        <w:rPr>
          <w:rFonts w:ascii="宋体" w:hAnsi="宋体" w:hint="eastAsia"/>
          <w:sz w:val="24"/>
        </w:rPr>
        <w:t>理解五种目标市场的选择形式。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（7）</w:t>
      </w:r>
      <w:r w:rsidRPr="000A2DF0">
        <w:rPr>
          <w:rFonts w:ascii="宋体" w:hAnsi="宋体" w:hint="eastAsia"/>
          <w:sz w:val="24"/>
        </w:rPr>
        <w:t>掌握三种目标市场营销策略概念及特点。</w:t>
      </w:r>
    </w:p>
    <w:p w:rsidR="006F5A32" w:rsidRPr="000A2DF0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（8）</w:t>
      </w:r>
      <w:r w:rsidRPr="000A2DF0">
        <w:rPr>
          <w:rFonts w:ascii="宋体" w:hAnsi="宋体" w:hint="eastAsia"/>
          <w:sz w:val="24"/>
        </w:rPr>
        <w:t>理解运输产品市场定位的方式。</w:t>
      </w:r>
      <w:r w:rsidRPr="000A2DF0">
        <w:rPr>
          <w:rFonts w:ascii="宋体" w:hAnsi="宋体" w:hint="eastAsia"/>
          <w:sz w:val="24"/>
        </w:rPr>
        <w:tab/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lastRenderedPageBreak/>
        <w:t>重点难点：</w:t>
      </w:r>
    </w:p>
    <w:p w:rsidR="006F5A32" w:rsidRDefault="006F5A32" w:rsidP="006F5A3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0A2DF0">
        <w:rPr>
          <w:rFonts w:ascii="宋体" w:hAnsi="宋体" w:hint="eastAsia"/>
          <w:sz w:val="24"/>
        </w:rPr>
        <w:t>掌握三种目标市场营销策略概念及特点</w:t>
      </w:r>
      <w:r>
        <w:rPr>
          <w:rFonts w:ascii="宋体" w:hAnsi="宋体" w:hint="eastAsia"/>
          <w:sz w:val="24"/>
        </w:rPr>
        <w:t>；</w:t>
      </w:r>
    </w:p>
    <w:p w:rsidR="006F5A32" w:rsidRDefault="006F5A32" w:rsidP="006F5A3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0A2DF0">
        <w:rPr>
          <w:rFonts w:ascii="宋体" w:hAnsi="宋体" w:hint="eastAsia"/>
          <w:sz w:val="24"/>
        </w:rPr>
        <w:t>理解运输产品市场定位的方式。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907795" w:rsidRDefault="006F5A32" w:rsidP="006F5A32">
      <w:pPr>
        <w:spacing w:line="360" w:lineRule="auto"/>
        <w:rPr>
          <w:rFonts w:ascii="Times" w:hAnsi="Times"/>
          <w:sz w:val="24"/>
        </w:rPr>
      </w:pPr>
      <w:r w:rsidRPr="00907795">
        <w:rPr>
          <w:rFonts w:ascii="Times" w:hAnsi="Times" w:hint="eastAsia"/>
          <w:sz w:val="24"/>
        </w:rPr>
        <w:t>第一节</w:t>
      </w:r>
    </w:p>
    <w:p w:rsidR="006F5A32" w:rsidRPr="0065102B" w:rsidRDefault="006F5A32" w:rsidP="006F5A32">
      <w:pPr>
        <w:pStyle w:val="a5"/>
        <w:numPr>
          <w:ilvl w:val="1"/>
          <w:numId w:val="3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运输市场的细分条件。</w:t>
      </w:r>
    </w:p>
    <w:p w:rsidR="006F5A32" w:rsidRPr="0065102B" w:rsidRDefault="006F5A32" w:rsidP="006F5A32">
      <w:pPr>
        <w:pStyle w:val="a5"/>
        <w:numPr>
          <w:ilvl w:val="1"/>
          <w:numId w:val="3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目标市场营销策略特点及选择的依据。</w:t>
      </w:r>
    </w:p>
    <w:p w:rsidR="006F5A32" w:rsidRPr="0065102B" w:rsidRDefault="006F5A32" w:rsidP="006F5A32">
      <w:pPr>
        <w:pStyle w:val="a5"/>
        <w:numPr>
          <w:ilvl w:val="1"/>
          <w:numId w:val="35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运输产品市场定位的方式及定位依据。</w:t>
      </w:r>
    </w:p>
    <w:p w:rsidR="006F5A32" w:rsidRPr="00907795" w:rsidRDefault="006F5A32" w:rsidP="006F5A32">
      <w:pPr>
        <w:spacing w:line="360" w:lineRule="auto"/>
        <w:rPr>
          <w:rFonts w:ascii="Times" w:hAnsi="Times"/>
          <w:sz w:val="24"/>
        </w:rPr>
      </w:pPr>
      <w:r w:rsidRPr="00907795">
        <w:rPr>
          <w:rFonts w:ascii="Times" w:hAnsi="Times" w:hint="eastAsia"/>
          <w:sz w:val="24"/>
        </w:rPr>
        <w:t>第二节</w:t>
      </w:r>
    </w:p>
    <w:p w:rsidR="006F5A32" w:rsidRPr="0065102B" w:rsidRDefault="006F5A32" w:rsidP="006F5A32">
      <w:pPr>
        <w:pStyle w:val="a5"/>
        <w:numPr>
          <w:ilvl w:val="1"/>
          <w:numId w:val="37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理解运输产品整体概念及意义。</w:t>
      </w:r>
    </w:p>
    <w:p w:rsidR="006F5A32" w:rsidRPr="0065102B" w:rsidRDefault="006F5A32" w:rsidP="006F5A32">
      <w:pPr>
        <w:pStyle w:val="a5"/>
        <w:numPr>
          <w:ilvl w:val="1"/>
          <w:numId w:val="37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了解运输产品生命周期概念、各阶段的特点、策略。</w:t>
      </w:r>
    </w:p>
    <w:p w:rsidR="006F5A32" w:rsidRPr="0065102B" w:rsidRDefault="006F5A32" w:rsidP="006F5A32">
      <w:pPr>
        <w:pStyle w:val="a5"/>
        <w:numPr>
          <w:ilvl w:val="1"/>
          <w:numId w:val="37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理解产品组合内涵、形式、策略。</w:t>
      </w:r>
    </w:p>
    <w:p w:rsidR="006F5A32" w:rsidRPr="0065102B" w:rsidRDefault="006F5A32" w:rsidP="006F5A32">
      <w:pPr>
        <w:pStyle w:val="a5"/>
        <w:numPr>
          <w:ilvl w:val="1"/>
          <w:numId w:val="37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了解运输品牌、及其策略。</w:t>
      </w:r>
    </w:p>
    <w:p w:rsidR="006F5A32" w:rsidRPr="0065102B" w:rsidRDefault="006F5A32" w:rsidP="006F5A32">
      <w:pPr>
        <w:pStyle w:val="a5"/>
        <w:numPr>
          <w:ilvl w:val="1"/>
          <w:numId w:val="37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理解新产品的概念及其开发意义，理解新产品开发的基本步骤。</w:t>
      </w:r>
      <w:r w:rsidRPr="0065102B">
        <w:rPr>
          <w:rFonts w:ascii="Times" w:hAnsi="Times" w:hint="eastAsia"/>
          <w:sz w:val="24"/>
        </w:rPr>
        <w:tab/>
      </w:r>
    </w:p>
    <w:p w:rsidR="006F5A32" w:rsidRPr="00907795" w:rsidRDefault="006F5A32" w:rsidP="006F5A32">
      <w:pPr>
        <w:spacing w:line="360" w:lineRule="auto"/>
        <w:rPr>
          <w:rFonts w:ascii="Times" w:hAnsi="Times"/>
          <w:sz w:val="24"/>
        </w:rPr>
      </w:pPr>
      <w:r w:rsidRPr="00907795">
        <w:rPr>
          <w:rFonts w:ascii="Times" w:hAnsi="Times" w:hint="eastAsia"/>
          <w:sz w:val="24"/>
        </w:rPr>
        <w:t>第三节</w:t>
      </w:r>
    </w:p>
    <w:p w:rsidR="006F5A32" w:rsidRPr="0065102B" w:rsidRDefault="006F5A32" w:rsidP="006F5A32">
      <w:pPr>
        <w:pStyle w:val="a5"/>
        <w:numPr>
          <w:ilvl w:val="1"/>
          <w:numId w:val="3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了解运输价格含义，了解运输价格决策的影响因素。</w:t>
      </w:r>
    </w:p>
    <w:p w:rsidR="006F5A32" w:rsidRPr="0065102B" w:rsidRDefault="006F5A32" w:rsidP="006F5A32">
      <w:pPr>
        <w:pStyle w:val="a5"/>
        <w:numPr>
          <w:ilvl w:val="1"/>
          <w:numId w:val="3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理解运输企业的定价方法。</w:t>
      </w:r>
    </w:p>
    <w:p w:rsidR="006F5A32" w:rsidRPr="0065102B" w:rsidRDefault="006F5A32" w:rsidP="006F5A32">
      <w:pPr>
        <w:pStyle w:val="a5"/>
        <w:numPr>
          <w:ilvl w:val="1"/>
          <w:numId w:val="3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掌握运输企业的价格策略。</w:t>
      </w:r>
    </w:p>
    <w:p w:rsidR="006F5A32" w:rsidRPr="0065102B" w:rsidRDefault="006F5A32" w:rsidP="006F5A32">
      <w:pPr>
        <w:pStyle w:val="a5"/>
        <w:numPr>
          <w:ilvl w:val="1"/>
          <w:numId w:val="3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65102B">
        <w:rPr>
          <w:rFonts w:ascii="Times" w:hAnsi="Times" w:hint="eastAsia"/>
          <w:sz w:val="24"/>
        </w:rPr>
        <w:t>了解收益管理的概念及基本观点。</w:t>
      </w:r>
      <w:r w:rsidRPr="0065102B">
        <w:rPr>
          <w:rFonts w:ascii="Times" w:hAnsi="Times" w:hint="eastAsia"/>
          <w:sz w:val="24"/>
        </w:rPr>
        <w:tab/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A44BFE" w:rsidRDefault="006F5A32" w:rsidP="006F5A32">
      <w:pPr>
        <w:spacing w:line="360" w:lineRule="auto"/>
        <w:rPr>
          <w:rFonts w:ascii="Times" w:hAnsi="Times"/>
          <w:sz w:val="24"/>
        </w:rPr>
      </w:pPr>
      <w:r w:rsidRPr="00A44BFE">
        <w:rPr>
          <w:rFonts w:ascii="Times" w:hAnsi="Times" w:hint="eastAsia"/>
          <w:sz w:val="24"/>
        </w:rPr>
        <w:t>总结运输营销的类型与职责。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/>
          <w:sz w:val="24"/>
        </w:rPr>
      </w:pPr>
      <w:r w:rsidRPr="002F4D99">
        <w:rPr>
          <w:rFonts w:ascii="黑体" w:eastAsia="黑体" w:hAnsi="黑体"/>
          <w:b/>
          <w:sz w:val="24"/>
        </w:rPr>
        <w:t>第</w:t>
      </w:r>
      <w:r>
        <w:rPr>
          <w:rFonts w:ascii="黑体" w:eastAsia="黑体" w:hAnsi="黑体" w:hint="eastAsia"/>
          <w:b/>
          <w:sz w:val="24"/>
        </w:rPr>
        <w:t>八</w:t>
      </w:r>
      <w:r w:rsidRPr="002F4D99">
        <w:rPr>
          <w:rFonts w:ascii="黑体" w:eastAsia="黑体" w:hAnsi="黑体"/>
          <w:b/>
          <w:sz w:val="24"/>
        </w:rPr>
        <w:t xml:space="preserve">章 </w:t>
      </w:r>
      <w:r w:rsidRPr="00B5646C">
        <w:rPr>
          <w:rFonts w:ascii="黑体" w:eastAsia="黑体" w:hAnsi="黑体" w:hint="eastAsia"/>
          <w:b/>
          <w:sz w:val="24"/>
        </w:rPr>
        <w:t>运输</w:t>
      </w:r>
      <w:r>
        <w:rPr>
          <w:rFonts w:ascii="黑体" w:eastAsia="黑体" w:hAnsi="黑体" w:hint="eastAsia"/>
          <w:b/>
          <w:sz w:val="24"/>
        </w:rPr>
        <w:t>营销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/>
          <w:b/>
          <w:sz w:val="24"/>
        </w:rPr>
        <w:t>教学目标</w:t>
      </w:r>
      <w:r w:rsidRPr="002F4D99">
        <w:rPr>
          <w:rFonts w:ascii="黑体" w:eastAsia="黑体" w:hAnsi="黑体" w:hint="eastAsia"/>
          <w:b/>
          <w:sz w:val="24"/>
        </w:rPr>
        <w:t>：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（1）</w:t>
      </w:r>
      <w:r w:rsidRPr="00493FA2">
        <w:rPr>
          <w:rFonts w:ascii="Times" w:hAnsi="Times" w:hint="eastAsia"/>
          <w:sz w:val="24"/>
        </w:rPr>
        <w:t>了解分销渠道的概念，理解运输企业分销渠道的概念、特点及类型；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了解运输市场中间商概念和类型、功能，了解运输企业分销渠道设计内容；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理解运输企业促销组合概念及内涵；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了解运输企业网络营销的概念和特点；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了解运输企业各网络营销策略；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了解运输企业营销组织的组织形式；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理解运输企业市场营销过程；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了解运输市场营销信息及运输市场营销信息系统的概念；</w:t>
      </w:r>
    </w:p>
    <w:p w:rsidR="006F5A32" w:rsidRPr="00493FA2" w:rsidRDefault="006F5A32" w:rsidP="006F5A32">
      <w:pPr>
        <w:spacing w:line="360" w:lineRule="auto"/>
        <w:rPr>
          <w:rFonts w:ascii="Times" w:hAnsi="Times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）</w:t>
      </w:r>
      <w:r w:rsidRPr="00493FA2">
        <w:rPr>
          <w:rFonts w:ascii="Times" w:hAnsi="Times" w:hint="eastAsia"/>
          <w:sz w:val="24"/>
        </w:rPr>
        <w:t>了解运输市场营销信息的分类和特征。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6F5A32" w:rsidRDefault="006F5A32" w:rsidP="006F5A3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7C5ECF">
        <w:rPr>
          <w:rFonts w:ascii="宋体" w:hAnsi="宋体" w:hint="eastAsia"/>
          <w:sz w:val="24"/>
        </w:rPr>
        <w:t>了解运输市场中间商概念和类型、功能，了解运输企业分销渠道设计内容；</w:t>
      </w:r>
    </w:p>
    <w:p w:rsidR="006F5A32" w:rsidRDefault="006F5A32" w:rsidP="006F5A3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493FA2">
        <w:rPr>
          <w:rFonts w:ascii="宋体" w:hAnsi="宋体" w:hint="eastAsia"/>
          <w:sz w:val="24"/>
        </w:rPr>
        <w:t>了解运输企业各网络营销策略；</w:t>
      </w:r>
    </w:p>
    <w:p w:rsidR="006F5A32" w:rsidRPr="007C5ECF" w:rsidRDefault="006F5A32" w:rsidP="006F5A3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7C5ECF">
        <w:rPr>
          <w:rFonts w:ascii="宋体" w:hAnsi="宋体" w:hint="eastAsia"/>
          <w:sz w:val="24"/>
        </w:rPr>
        <w:t>了解运输市场营销信息的分类和特征。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6F5A32" w:rsidRPr="00EE1542" w:rsidRDefault="006F5A32" w:rsidP="006F5A32">
      <w:pPr>
        <w:spacing w:line="360" w:lineRule="auto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第一节</w:t>
      </w:r>
    </w:p>
    <w:p w:rsidR="006F5A32" w:rsidRPr="00EE1542" w:rsidRDefault="006F5A32" w:rsidP="006F5A32">
      <w:pPr>
        <w:pStyle w:val="a5"/>
        <w:numPr>
          <w:ilvl w:val="0"/>
          <w:numId w:val="40"/>
        </w:numPr>
        <w:spacing w:line="360" w:lineRule="auto"/>
        <w:ind w:firstLineChars="0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运输企业分销渠道选择因素分析和设计步骤。</w:t>
      </w:r>
      <w:r>
        <w:rPr>
          <w:rFonts w:ascii="Times" w:hAnsi="Times" w:hint="eastAsia"/>
          <w:sz w:val="24"/>
        </w:rPr>
        <w:t>；</w:t>
      </w:r>
    </w:p>
    <w:p w:rsidR="006F5A32" w:rsidRPr="00EE1542" w:rsidRDefault="006F5A32" w:rsidP="006F5A32">
      <w:pPr>
        <w:pStyle w:val="a5"/>
        <w:numPr>
          <w:ilvl w:val="0"/>
          <w:numId w:val="40"/>
        </w:numPr>
        <w:spacing w:line="360" w:lineRule="auto"/>
        <w:ind w:firstLineChars="0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运输企业中间商选择的分销渠道策略</w:t>
      </w:r>
      <w:r>
        <w:rPr>
          <w:rFonts w:ascii="Times" w:hAnsi="Times" w:hint="eastAsia"/>
          <w:sz w:val="24"/>
        </w:rPr>
        <w:t>；</w:t>
      </w:r>
    </w:p>
    <w:p w:rsidR="006F5A32" w:rsidRPr="00EE1542" w:rsidRDefault="006F5A32" w:rsidP="006F5A32">
      <w:pPr>
        <w:pStyle w:val="a5"/>
        <w:numPr>
          <w:ilvl w:val="0"/>
          <w:numId w:val="40"/>
        </w:numPr>
        <w:spacing w:line="360" w:lineRule="auto"/>
        <w:ind w:firstLineChars="0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运输企业促销组合方式特点</w:t>
      </w:r>
      <w:r>
        <w:rPr>
          <w:rFonts w:ascii="Times" w:hAnsi="Times" w:hint="eastAsia"/>
          <w:sz w:val="24"/>
        </w:rPr>
        <w:t>。</w:t>
      </w:r>
    </w:p>
    <w:p w:rsidR="006F5A32" w:rsidRPr="00EE1542" w:rsidRDefault="006F5A32" w:rsidP="006F5A32">
      <w:pPr>
        <w:spacing w:line="360" w:lineRule="auto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第二节</w:t>
      </w:r>
    </w:p>
    <w:p w:rsidR="006F5A32" w:rsidRPr="00EE1542" w:rsidRDefault="006F5A32" w:rsidP="006F5A32">
      <w:pPr>
        <w:pStyle w:val="a5"/>
        <w:numPr>
          <w:ilvl w:val="0"/>
          <w:numId w:val="42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网络营销的概念和特点</w:t>
      </w:r>
      <w:r>
        <w:rPr>
          <w:rFonts w:ascii="Times" w:hAnsi="Times" w:hint="eastAsia"/>
          <w:sz w:val="24"/>
        </w:rPr>
        <w:t>；</w:t>
      </w:r>
    </w:p>
    <w:p w:rsidR="006F5A32" w:rsidRPr="00EE1542" w:rsidRDefault="006F5A32" w:rsidP="006F5A32">
      <w:pPr>
        <w:pStyle w:val="a5"/>
        <w:numPr>
          <w:ilvl w:val="0"/>
          <w:numId w:val="42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运输企业网络营销的概念和特点。</w:t>
      </w:r>
    </w:p>
    <w:p w:rsidR="006F5A32" w:rsidRPr="00EE1542" w:rsidRDefault="006F5A32" w:rsidP="006F5A32">
      <w:pPr>
        <w:spacing w:line="360" w:lineRule="auto"/>
        <w:rPr>
          <w:rFonts w:ascii="Times" w:hAnsi="Times"/>
          <w:sz w:val="24"/>
        </w:rPr>
      </w:pPr>
      <w:r w:rsidRPr="00EE1542">
        <w:rPr>
          <w:rFonts w:ascii="Times" w:hAnsi="Times" w:hint="eastAsia"/>
          <w:sz w:val="24"/>
        </w:rPr>
        <w:t>第三节</w:t>
      </w:r>
      <w:r w:rsidRPr="00EE1542">
        <w:rPr>
          <w:rFonts w:ascii="Times" w:hAnsi="Times"/>
          <w:sz w:val="24"/>
        </w:rPr>
        <w:tab/>
      </w:r>
    </w:p>
    <w:p w:rsidR="006F5A32" w:rsidRPr="00E02776" w:rsidRDefault="006F5A32" w:rsidP="006F5A32">
      <w:pPr>
        <w:pStyle w:val="a5"/>
        <w:numPr>
          <w:ilvl w:val="0"/>
          <w:numId w:val="4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02776">
        <w:rPr>
          <w:rFonts w:ascii="Times" w:hAnsi="Times" w:hint="eastAsia"/>
          <w:sz w:val="24"/>
        </w:rPr>
        <w:t>运输市场营销计划的内容；</w:t>
      </w:r>
    </w:p>
    <w:p w:rsidR="006F5A32" w:rsidRPr="00E02776" w:rsidRDefault="006F5A32" w:rsidP="006F5A32">
      <w:pPr>
        <w:pStyle w:val="a5"/>
        <w:numPr>
          <w:ilvl w:val="0"/>
          <w:numId w:val="43"/>
        </w:numPr>
        <w:spacing w:line="360" w:lineRule="auto"/>
        <w:ind w:left="0" w:firstLineChars="0" w:firstLine="0"/>
        <w:rPr>
          <w:rFonts w:ascii="Times" w:hAnsi="Times"/>
          <w:sz w:val="24"/>
        </w:rPr>
      </w:pPr>
      <w:r w:rsidRPr="00E02776">
        <w:rPr>
          <w:rFonts w:ascii="Times" w:hAnsi="Times" w:hint="eastAsia"/>
          <w:sz w:val="24"/>
        </w:rPr>
        <w:t>运输市场营销组织形式及特点。</w:t>
      </w:r>
    </w:p>
    <w:p w:rsidR="006F5A32" w:rsidRPr="002F4D99" w:rsidRDefault="006F5A32" w:rsidP="006F5A32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6F5A32" w:rsidRPr="00F41CBB" w:rsidRDefault="006F5A32" w:rsidP="006F5A32">
      <w:pPr>
        <w:spacing w:line="360" w:lineRule="auto"/>
        <w:rPr>
          <w:rFonts w:ascii="Times" w:hAnsi="Times"/>
          <w:sz w:val="24"/>
        </w:rPr>
      </w:pPr>
      <w:r w:rsidRPr="00F41CBB">
        <w:rPr>
          <w:rFonts w:ascii="Times" w:hAnsi="Times" w:hint="eastAsia"/>
          <w:sz w:val="24"/>
        </w:rPr>
        <w:t>分组形成实践活动总结或组织一次分享交流会。</w:t>
      </w:r>
    </w:p>
    <w:p w:rsidR="006F5A32" w:rsidRPr="004816DA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4816DA">
        <w:rPr>
          <w:rFonts w:ascii="Times" w:eastAsia="黑体" w:hAnsi="Times" w:cs="黑体" w:hint="eastAsia"/>
          <w:b/>
          <w:sz w:val="24"/>
        </w:rPr>
        <w:t>四、学时分配</w:t>
      </w:r>
    </w:p>
    <w:p w:rsidR="006F5A32" w:rsidRPr="002F4D99" w:rsidRDefault="006F5A32" w:rsidP="006F5A32">
      <w:pPr>
        <w:spacing w:line="360" w:lineRule="auto"/>
        <w:jc w:val="center"/>
        <w:rPr>
          <w:rFonts w:ascii="Times" w:eastAsia="黑体" w:hAnsi="Times"/>
          <w:b/>
          <w:sz w:val="24"/>
        </w:rPr>
      </w:pPr>
      <w:r w:rsidRPr="002F4D99">
        <w:rPr>
          <w:rFonts w:ascii="Times" w:eastAsia="黑体" w:hAnsi="Times"/>
          <w:b/>
          <w:bCs/>
          <w:sz w:val="24"/>
        </w:rPr>
        <w:t>表</w:t>
      </w:r>
      <w:r w:rsidRPr="002F4D99">
        <w:rPr>
          <w:rFonts w:ascii="Times" w:eastAsia="黑体" w:hAnsi="Times"/>
          <w:b/>
          <w:bCs/>
          <w:sz w:val="24"/>
        </w:rPr>
        <w:t>2</w:t>
      </w:r>
      <w:r w:rsidRPr="002F4D99">
        <w:rPr>
          <w:rFonts w:ascii="Times" w:eastAsia="黑体" w:hAnsi="Times"/>
          <w:b/>
          <w:bCs/>
          <w:sz w:val="24"/>
        </w:rPr>
        <w:t>：各章节的具体内容和学时分配</w:t>
      </w:r>
    </w:p>
    <w:tbl>
      <w:tblPr>
        <w:tblW w:w="8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3120"/>
        <w:gridCol w:w="1235"/>
        <w:gridCol w:w="1235"/>
        <w:gridCol w:w="1235"/>
      </w:tblGrid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章节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内容名称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学时分配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课堂汇报</w:t>
            </w:r>
          </w:p>
        </w:tc>
        <w:tc>
          <w:tcPr>
            <w:tcW w:w="1235" w:type="dxa"/>
            <w:vAlign w:val="center"/>
          </w:tcPr>
          <w:p w:rsidR="006F5A32" w:rsidRDefault="006F5A32" w:rsidP="0047221B">
            <w:pPr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小计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第一章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4D4D06">
              <w:rPr>
                <w:rFonts w:ascii="Times" w:hAnsi="Times" w:hint="eastAsia"/>
                <w:sz w:val="24"/>
              </w:rPr>
              <w:t>商务与运输商务概论</w:t>
            </w:r>
          </w:p>
        </w:tc>
        <w:tc>
          <w:tcPr>
            <w:tcW w:w="1235" w:type="dxa"/>
            <w:vAlign w:val="center"/>
          </w:tcPr>
          <w:p w:rsidR="006F5A32" w:rsidRPr="002F4D99" w:rsidRDefault="007076D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fldChar w:fldCharType="begin"/>
            </w:r>
            <w:r w:rsidR="006F5A32" w:rsidRPr="002F4D99">
              <w:rPr>
                <w:rFonts w:ascii="Times" w:hAnsi="Times" w:hint="eastAsia"/>
                <w:bCs/>
                <w:sz w:val="24"/>
              </w:rPr>
              <w:instrText>SUM=</w:instrText>
            </w:r>
            <w:r w:rsidRPr="002F4D99">
              <w:rPr>
                <w:rFonts w:ascii="Times" w:hAnsi="Times"/>
                <w:bCs/>
                <w:sz w:val="24"/>
              </w:rPr>
              <w:fldChar w:fldCharType="end"/>
            </w:r>
            <w:r w:rsidR="006F5A32">
              <w:rPr>
                <w:rFonts w:ascii="Times" w:hAnsi="Times" w:hint="eastAsia"/>
                <w:bCs/>
                <w:sz w:val="24"/>
              </w:rPr>
              <w:t>4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6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第二章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5126FF">
              <w:rPr>
                <w:rFonts w:ascii="Times" w:hAnsi="Times" w:hint="eastAsia"/>
                <w:bCs/>
                <w:sz w:val="24"/>
              </w:rPr>
              <w:t>运输的基本条件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6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第三章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F56EAE">
              <w:rPr>
                <w:rFonts w:ascii="Times" w:hAnsi="Times" w:hint="eastAsia"/>
                <w:sz w:val="24"/>
              </w:rPr>
              <w:t>运输合同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8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8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第四章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BD7436">
              <w:rPr>
                <w:rFonts w:ascii="Times" w:hAnsi="Times" w:hint="eastAsia"/>
                <w:sz w:val="24"/>
              </w:rPr>
              <w:t>运输费用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4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第五章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BD7436">
              <w:rPr>
                <w:rFonts w:ascii="Times" w:hAnsi="Times" w:hint="eastAsia"/>
                <w:sz w:val="24"/>
              </w:rPr>
              <w:t>运输保险与保价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2F4D99">
              <w:rPr>
                <w:rFonts w:ascii="Times" w:hAnsi="Times"/>
                <w:bCs/>
                <w:sz w:val="24"/>
              </w:rPr>
              <w:t>第六章</w:t>
            </w:r>
          </w:p>
        </w:tc>
        <w:tc>
          <w:tcPr>
            <w:tcW w:w="3120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E17C20">
              <w:rPr>
                <w:rFonts w:ascii="Times" w:hAnsi="Times" w:hint="eastAsia"/>
                <w:sz w:val="24"/>
              </w:rPr>
              <w:t>运输事故理赔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2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/>
                <w:bCs/>
                <w:sz w:val="24"/>
              </w:rPr>
              <w:t>第</w:t>
            </w:r>
            <w:r w:rsidRPr="00611ACE">
              <w:rPr>
                <w:rFonts w:ascii="Times" w:hAnsi="Times" w:hint="eastAsia"/>
                <w:bCs/>
                <w:sz w:val="24"/>
              </w:rPr>
              <w:t>七</w:t>
            </w:r>
            <w:r w:rsidRPr="00611ACE">
              <w:rPr>
                <w:rFonts w:ascii="Times" w:hAnsi="Times"/>
                <w:bCs/>
                <w:sz w:val="24"/>
              </w:rPr>
              <w:t>章</w:t>
            </w:r>
          </w:p>
        </w:tc>
        <w:tc>
          <w:tcPr>
            <w:tcW w:w="3120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611ACE">
              <w:rPr>
                <w:rFonts w:ascii="Times" w:hAnsi="Times" w:hint="eastAsia"/>
                <w:sz w:val="24"/>
              </w:rPr>
              <w:t>运输</w:t>
            </w:r>
            <w:r w:rsidRPr="00611ACE">
              <w:rPr>
                <w:rFonts w:hint="eastAsia"/>
                <w:sz w:val="24"/>
              </w:rPr>
              <w:t>营销</w:t>
            </w: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 w:hint="eastAsia"/>
                <w:bCs/>
                <w:sz w:val="24"/>
              </w:rPr>
              <w:t>2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1353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/>
                <w:bCs/>
                <w:sz w:val="24"/>
              </w:rPr>
              <w:t>第</w:t>
            </w:r>
            <w:r w:rsidRPr="00611ACE">
              <w:rPr>
                <w:rFonts w:ascii="Times" w:hAnsi="Times" w:hint="eastAsia"/>
                <w:bCs/>
                <w:sz w:val="24"/>
              </w:rPr>
              <w:t>八</w:t>
            </w:r>
            <w:r w:rsidRPr="00611ACE">
              <w:rPr>
                <w:rFonts w:ascii="Times" w:hAnsi="Times"/>
                <w:bCs/>
                <w:sz w:val="24"/>
              </w:rPr>
              <w:t>章</w:t>
            </w:r>
          </w:p>
        </w:tc>
        <w:tc>
          <w:tcPr>
            <w:tcW w:w="3120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611ACE">
              <w:rPr>
                <w:rFonts w:ascii="Times" w:hAnsi="Times" w:hint="eastAsia"/>
                <w:sz w:val="24"/>
              </w:rPr>
              <w:t>运输</w:t>
            </w:r>
            <w:r w:rsidRPr="00611ACE">
              <w:rPr>
                <w:rFonts w:hint="eastAsia"/>
                <w:sz w:val="24"/>
              </w:rPr>
              <w:t>市场</w:t>
            </w: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 w:hint="eastAsia"/>
                <w:bCs/>
                <w:sz w:val="24"/>
              </w:rPr>
              <w:t>4</w:t>
            </w: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 w:hint="eastAsia"/>
                <w:bCs/>
                <w:sz w:val="24"/>
              </w:rPr>
              <w:t>2</w:t>
            </w:r>
          </w:p>
        </w:tc>
        <w:tc>
          <w:tcPr>
            <w:tcW w:w="1235" w:type="dxa"/>
            <w:vAlign w:val="center"/>
          </w:tcPr>
          <w:p w:rsidR="006F5A32" w:rsidRPr="00611ACE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 w:rsidRPr="00611ACE">
              <w:rPr>
                <w:rFonts w:ascii="Times" w:hAnsi="Times" w:hint="eastAsia"/>
                <w:bCs/>
                <w:sz w:val="24"/>
              </w:rPr>
              <w:t>6</w:t>
            </w:r>
          </w:p>
        </w:tc>
      </w:tr>
      <w:tr w:rsidR="006F5A32" w:rsidRPr="002F4D99" w:rsidTr="0047221B">
        <w:trPr>
          <w:trHeight w:val="454"/>
          <w:jc w:val="center"/>
        </w:trPr>
        <w:tc>
          <w:tcPr>
            <w:tcW w:w="4473" w:type="dxa"/>
            <w:gridSpan w:val="2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lastRenderedPageBreak/>
              <w:t>总计</w:t>
            </w:r>
          </w:p>
        </w:tc>
        <w:tc>
          <w:tcPr>
            <w:tcW w:w="1235" w:type="dxa"/>
            <w:vAlign w:val="center"/>
          </w:tcPr>
          <w:p w:rsidR="006F5A32" w:rsidRPr="002F4D99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30</w:t>
            </w:r>
          </w:p>
        </w:tc>
        <w:tc>
          <w:tcPr>
            <w:tcW w:w="1235" w:type="dxa"/>
            <w:vAlign w:val="center"/>
          </w:tcPr>
          <w:p w:rsidR="006F5A32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6</w:t>
            </w:r>
          </w:p>
        </w:tc>
        <w:tc>
          <w:tcPr>
            <w:tcW w:w="1235" w:type="dxa"/>
            <w:vAlign w:val="center"/>
          </w:tcPr>
          <w:p w:rsidR="006F5A32" w:rsidRDefault="006F5A32" w:rsidP="0047221B">
            <w:pPr>
              <w:jc w:val="center"/>
              <w:rPr>
                <w:rFonts w:ascii="Times" w:hAnsi="Times"/>
                <w:bCs/>
                <w:sz w:val="24"/>
              </w:rPr>
            </w:pPr>
            <w:r>
              <w:rPr>
                <w:rFonts w:ascii="Times" w:hAnsi="Times" w:hint="eastAsia"/>
                <w:bCs/>
                <w:sz w:val="24"/>
              </w:rPr>
              <w:t>36</w:t>
            </w:r>
          </w:p>
        </w:tc>
      </w:tr>
    </w:tbl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/>
          <w:b/>
          <w:sz w:val="24"/>
        </w:rPr>
      </w:pPr>
    </w:p>
    <w:p w:rsidR="006F5A32" w:rsidRPr="004816DA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4816DA">
        <w:rPr>
          <w:rFonts w:ascii="Times" w:eastAsia="黑体" w:hAnsi="Times" w:cs="黑体"/>
          <w:b/>
          <w:sz w:val="24"/>
        </w:rPr>
        <w:t>五、教学进度</w:t>
      </w:r>
    </w:p>
    <w:p w:rsidR="006F5A32" w:rsidRPr="002F4D99" w:rsidRDefault="006F5A32" w:rsidP="006F5A32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eastAsia="黑体"/>
          <w:b/>
          <w:bCs/>
          <w:sz w:val="24"/>
        </w:rPr>
        <w:t>表</w:t>
      </w:r>
      <w:r w:rsidRPr="002F4D99">
        <w:rPr>
          <w:rFonts w:eastAsia="黑体" w:hint="eastAsia"/>
          <w:b/>
          <w:bCs/>
          <w:sz w:val="24"/>
        </w:rPr>
        <w:t>3</w:t>
      </w:r>
      <w:r w:rsidRPr="002F4D99">
        <w:rPr>
          <w:rFonts w:eastAsia="黑体"/>
          <w:b/>
          <w:bCs/>
          <w:sz w:val="24"/>
        </w:rPr>
        <w:t>：</w:t>
      </w:r>
      <w:r w:rsidRPr="002F4D99">
        <w:rPr>
          <w:rFonts w:eastAsia="黑体" w:hint="eastAsia"/>
          <w:b/>
          <w:bCs/>
          <w:sz w:val="24"/>
        </w:rPr>
        <w:t>教学进度表</w:t>
      </w: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813"/>
        <w:gridCol w:w="1398"/>
        <w:gridCol w:w="3015"/>
        <w:gridCol w:w="520"/>
        <w:gridCol w:w="3257"/>
        <w:gridCol w:w="394"/>
      </w:tblGrid>
      <w:tr w:rsidR="006F5A32" w:rsidRPr="002F4D99" w:rsidTr="0047221B">
        <w:trPr>
          <w:cantSplit/>
          <w:trHeight w:val="798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授课顺序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周</w:t>
            </w:r>
          </w:p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次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章节</w:t>
            </w:r>
            <w:r w:rsidRPr="002F4D99">
              <w:rPr>
                <w:b/>
                <w:bCs/>
                <w:sz w:val="24"/>
              </w:rPr>
              <w:t>名称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内容</w:t>
            </w:r>
            <w:r w:rsidRPr="002F4D99">
              <w:rPr>
                <w:b/>
                <w:bCs/>
                <w:sz w:val="24"/>
              </w:rPr>
              <w:t>提要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讲授</w:t>
            </w:r>
            <w:r w:rsidRPr="002F4D99">
              <w:rPr>
                <w:rFonts w:hint="eastAsia"/>
                <w:b/>
                <w:bCs/>
                <w:sz w:val="24"/>
              </w:rPr>
              <w:t>课</w:t>
            </w:r>
            <w:r w:rsidRPr="002F4D99">
              <w:rPr>
                <w:b/>
                <w:bCs/>
                <w:sz w:val="24"/>
              </w:rPr>
              <w:t>时数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备注</w:t>
            </w:r>
          </w:p>
        </w:tc>
      </w:tr>
      <w:tr w:rsidR="006F5A32" w:rsidRPr="002F4D99" w:rsidTr="0047221B">
        <w:trPr>
          <w:cantSplit/>
          <w:trHeight w:val="90"/>
          <w:tblHeader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一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-2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hd w:val="clear" w:color="auto" w:fill="FFFFFF"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第一章</w:t>
            </w:r>
          </w:p>
          <w:p w:rsidR="006F5A32" w:rsidRPr="002F4D99" w:rsidRDefault="006F5A32" w:rsidP="0047221B">
            <w:pPr>
              <w:widowControl/>
              <w:shd w:val="clear" w:color="auto" w:fill="FFFFFF"/>
              <w:spacing w:line="360" w:lineRule="auto"/>
              <w:rPr>
                <w:sz w:val="24"/>
              </w:rPr>
            </w:pPr>
            <w:r w:rsidRPr="002A5DD0">
              <w:rPr>
                <w:rFonts w:hint="eastAsia"/>
                <w:sz w:val="24"/>
              </w:rPr>
              <w:t>商务与运输商务概论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93617E">
              <w:rPr>
                <w:rFonts w:hint="eastAsia"/>
                <w:sz w:val="24"/>
              </w:rPr>
              <w:t>课程的地位、性质、特征、学习方法以及考核方法等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A37286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A37286">
              <w:rPr>
                <w:rFonts w:hint="eastAsia"/>
                <w:b/>
                <w:sz w:val="24"/>
              </w:rPr>
              <w:t>作业：</w:t>
            </w:r>
            <w:r w:rsidRPr="00A37286">
              <w:rPr>
                <w:rFonts w:hint="eastAsia"/>
                <w:sz w:val="24"/>
              </w:rPr>
              <w:t>阅读相关书籍，以书面形式提交一份读书报告。</w:t>
            </w:r>
          </w:p>
          <w:p w:rsidR="006F5A32" w:rsidRPr="00C127A1" w:rsidRDefault="006F5A32" w:rsidP="0047221B">
            <w:pPr>
              <w:widowControl/>
              <w:spacing w:line="360" w:lineRule="auto"/>
              <w:rPr>
                <w:color w:val="FF0000"/>
                <w:sz w:val="24"/>
              </w:rPr>
            </w:pPr>
            <w:r w:rsidRPr="00A37286">
              <w:rPr>
                <w:rFonts w:hint="eastAsia"/>
                <w:b/>
                <w:sz w:val="24"/>
              </w:rPr>
              <w:t>要求：</w:t>
            </w:r>
            <w:r w:rsidRPr="00A37286">
              <w:rPr>
                <w:rFonts w:hint="eastAsia"/>
                <w:sz w:val="24"/>
              </w:rPr>
              <w:t>能具体分析</w:t>
            </w:r>
            <w:r>
              <w:rPr>
                <w:rFonts w:hint="eastAsia"/>
                <w:sz w:val="24"/>
              </w:rPr>
              <w:t>商务与运输间的关系，</w:t>
            </w:r>
            <w:r w:rsidRPr="00A37286">
              <w:rPr>
                <w:rFonts w:hint="eastAsia"/>
                <w:sz w:val="24"/>
              </w:rPr>
              <w:t>在读书报告中呈现出这些关系，并呈现自己</w:t>
            </w:r>
            <w:r>
              <w:rPr>
                <w:rFonts w:hint="eastAsia"/>
                <w:sz w:val="24"/>
              </w:rPr>
              <w:t>学习</w:t>
            </w:r>
            <w:r w:rsidRPr="00A37286">
              <w:rPr>
                <w:rFonts w:hint="eastAsia"/>
                <w:sz w:val="24"/>
              </w:rPr>
              <w:t>成长体验。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495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二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3-4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第二章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C6079">
              <w:rPr>
                <w:rFonts w:hint="eastAsia"/>
                <w:sz w:val="24"/>
              </w:rPr>
              <w:t>运输的基本条件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8C6079">
              <w:rPr>
                <w:rFonts w:hint="eastAsia"/>
                <w:sz w:val="24"/>
              </w:rPr>
              <w:t>旅客的种类、货物的分类和行李包裹的概念；理解多式联运的概念</w:t>
            </w:r>
            <w:r>
              <w:rPr>
                <w:rFonts w:hint="eastAsia"/>
                <w:sz w:val="24"/>
              </w:rPr>
              <w:t>；</w:t>
            </w:r>
            <w:r w:rsidRPr="008C6079">
              <w:rPr>
                <w:rFonts w:hint="eastAsia"/>
                <w:sz w:val="24"/>
              </w:rPr>
              <w:t>掌握国际多式联运的基本条件及多式联运经营人的基本条件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4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F76AA2" w:rsidRDefault="006F5A32" w:rsidP="0047221B">
            <w:pPr>
              <w:widowControl/>
              <w:spacing w:line="360" w:lineRule="auto"/>
              <w:rPr>
                <w:b/>
                <w:sz w:val="24"/>
              </w:rPr>
            </w:pPr>
            <w:r w:rsidRPr="00F76AA2">
              <w:rPr>
                <w:rFonts w:hint="eastAsia"/>
                <w:b/>
                <w:sz w:val="24"/>
              </w:rPr>
              <w:t>作业：</w:t>
            </w:r>
            <w:r w:rsidRPr="00F76AA2">
              <w:rPr>
                <w:rFonts w:hint="eastAsia"/>
                <w:sz w:val="24"/>
              </w:rPr>
              <w:t>经过课堂讨论，要求每位学生提交一份关于运输条件的课堂学习总结报告。</w:t>
            </w:r>
          </w:p>
          <w:p w:rsidR="006F5A32" w:rsidRPr="00C127A1" w:rsidRDefault="006F5A32" w:rsidP="0047221B">
            <w:pPr>
              <w:widowControl/>
              <w:spacing w:line="360" w:lineRule="auto"/>
              <w:rPr>
                <w:color w:val="FF0000"/>
                <w:sz w:val="24"/>
              </w:rPr>
            </w:pPr>
            <w:r w:rsidRPr="00F76AA2">
              <w:rPr>
                <w:rFonts w:hint="eastAsia"/>
                <w:b/>
                <w:sz w:val="24"/>
              </w:rPr>
              <w:t>要求：</w:t>
            </w:r>
            <w:r w:rsidRPr="00F76AA2">
              <w:rPr>
                <w:rFonts w:hint="eastAsia"/>
                <w:sz w:val="24"/>
              </w:rPr>
              <w:t>能根据总结运输主体、客体及方式的类别，解析不同方式下的运输基本条件。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604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lastRenderedPageBreak/>
              <w:t>三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-8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第三章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937749">
              <w:rPr>
                <w:rFonts w:hint="eastAsia"/>
                <w:sz w:val="24"/>
              </w:rPr>
              <w:t>运输合同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3127D6">
              <w:rPr>
                <w:rFonts w:hint="eastAsia"/>
                <w:sz w:val="24"/>
              </w:rPr>
              <w:t>了解合同的概念、分类及内容，合同的订立、履行及变更，违反合同的责任及处理</w:t>
            </w:r>
            <w:r>
              <w:rPr>
                <w:rFonts w:hint="eastAsia"/>
                <w:sz w:val="24"/>
              </w:rPr>
              <w:t>；</w:t>
            </w:r>
            <w:r w:rsidRPr="00D712BA">
              <w:rPr>
                <w:rFonts w:hint="eastAsia"/>
                <w:sz w:val="24"/>
              </w:rPr>
              <w:t>理解并掌握运输合同的概念、特征、形式和内容；掌握旅客运输合同的订立、履行及变更、解除的程序和规定</w:t>
            </w:r>
            <w:r>
              <w:rPr>
                <w:rFonts w:hint="eastAsia"/>
                <w:sz w:val="24"/>
              </w:rPr>
              <w:t>；</w:t>
            </w:r>
            <w:r w:rsidRPr="00EA34FD">
              <w:rPr>
                <w:rFonts w:hint="eastAsia"/>
                <w:sz w:val="24"/>
              </w:rPr>
              <w:t>掌握行包运输和货物运输合同的订立、履行、变更和解除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9252D3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9252D3">
              <w:rPr>
                <w:rFonts w:hint="eastAsia"/>
                <w:b/>
                <w:sz w:val="24"/>
              </w:rPr>
              <w:t>作业：</w:t>
            </w:r>
            <w:r w:rsidRPr="009252D3">
              <w:rPr>
                <w:rFonts w:hint="eastAsia"/>
                <w:sz w:val="24"/>
              </w:rPr>
              <w:t>要求每位学生仿照案例提交一份自选运输方式下的运输合同。</w:t>
            </w:r>
          </w:p>
          <w:p w:rsidR="006F5A32" w:rsidRPr="00C127A1" w:rsidRDefault="006F5A32" w:rsidP="0047221B">
            <w:pPr>
              <w:widowControl/>
              <w:spacing w:line="360" w:lineRule="auto"/>
              <w:rPr>
                <w:color w:val="FF0000"/>
                <w:sz w:val="24"/>
              </w:rPr>
            </w:pPr>
            <w:r w:rsidRPr="009252D3">
              <w:rPr>
                <w:rFonts w:hint="eastAsia"/>
                <w:b/>
                <w:sz w:val="24"/>
              </w:rPr>
              <w:t>要求：</w:t>
            </w:r>
            <w:r w:rsidRPr="009252D3">
              <w:rPr>
                <w:rFonts w:hint="eastAsia"/>
                <w:sz w:val="24"/>
              </w:rPr>
              <w:t>提交的运输合同需要符合基本要求，设计字数不少于</w:t>
            </w:r>
            <w:r w:rsidRPr="009252D3">
              <w:rPr>
                <w:rFonts w:hint="eastAsia"/>
                <w:sz w:val="24"/>
              </w:rPr>
              <w:t>400</w:t>
            </w:r>
            <w:r w:rsidRPr="009252D3">
              <w:rPr>
                <w:rFonts w:hint="eastAsia"/>
                <w:sz w:val="24"/>
              </w:rPr>
              <w:t>字。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832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四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9-10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第四章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401DA">
              <w:rPr>
                <w:rFonts w:hint="eastAsia"/>
                <w:sz w:val="24"/>
              </w:rPr>
              <w:t>运输费用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02788E">
              <w:rPr>
                <w:rFonts w:hint="eastAsia"/>
                <w:sz w:val="24"/>
              </w:rPr>
              <w:t>了解运价的特点和功能，运价的种类和结构形式，制定运价的方法；理解各种运输方式旅客运输和货物运输费用的构成</w:t>
            </w:r>
            <w:r>
              <w:rPr>
                <w:rFonts w:hint="eastAsia"/>
                <w:sz w:val="24"/>
              </w:rPr>
              <w:t>；</w:t>
            </w:r>
            <w:r w:rsidRPr="00E050C1">
              <w:rPr>
                <w:rFonts w:hint="eastAsia"/>
                <w:sz w:val="24"/>
              </w:rPr>
              <w:t>掌握各种运输方式货物运输费用的计算方法和程序。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502E7C" w:rsidRDefault="006F5A32" w:rsidP="0047221B">
            <w:pPr>
              <w:spacing w:line="360" w:lineRule="auto"/>
              <w:rPr>
                <w:sz w:val="24"/>
              </w:rPr>
            </w:pPr>
            <w:r w:rsidRPr="00502E7C">
              <w:rPr>
                <w:rFonts w:hint="eastAsia"/>
                <w:b/>
                <w:sz w:val="24"/>
              </w:rPr>
              <w:t>作业：</w:t>
            </w:r>
            <w:r w:rsidRPr="00502E7C">
              <w:rPr>
                <w:rFonts w:hint="eastAsia"/>
                <w:bCs/>
                <w:sz w:val="24"/>
              </w:rPr>
              <w:t>计算并提交课堂布置的运输费用计算例题</w:t>
            </w:r>
            <w:r w:rsidRPr="00502E7C">
              <w:rPr>
                <w:rFonts w:hint="eastAsia"/>
                <w:sz w:val="24"/>
              </w:rPr>
              <w:t>。</w:t>
            </w:r>
          </w:p>
          <w:p w:rsidR="006F5A32" w:rsidRPr="00C127A1" w:rsidRDefault="006F5A32" w:rsidP="0047221B">
            <w:pPr>
              <w:spacing w:line="360" w:lineRule="auto"/>
              <w:rPr>
                <w:color w:val="FF0000"/>
                <w:sz w:val="24"/>
              </w:rPr>
            </w:pPr>
            <w:r w:rsidRPr="00502E7C">
              <w:rPr>
                <w:rFonts w:hint="eastAsia"/>
                <w:b/>
                <w:sz w:val="24"/>
              </w:rPr>
              <w:t>要求：</w:t>
            </w:r>
            <w:r w:rsidRPr="00502E7C">
              <w:rPr>
                <w:rFonts w:hint="eastAsia"/>
                <w:sz w:val="24"/>
              </w:rPr>
              <w:t>理解费用的运算思路和分析过程，熟练掌握相关内容的计算方法。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832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五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11-12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第五章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06C3F">
              <w:rPr>
                <w:rFonts w:hint="eastAsia"/>
                <w:sz w:val="24"/>
              </w:rPr>
              <w:t>运输保险与保价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826728">
              <w:rPr>
                <w:rFonts w:hint="eastAsia"/>
                <w:sz w:val="24"/>
              </w:rPr>
              <w:t>了解保险的概念、分类、办理原则和作用；理解运输保险的概念，掌握旅客意外伤害保险的责任范围和赔偿处理，掌握国内水路陆路货物运输保险、海上货物运输保险、航空货物运输保险</w:t>
            </w:r>
            <w:r>
              <w:rPr>
                <w:rFonts w:hint="eastAsia"/>
                <w:sz w:val="24"/>
              </w:rPr>
              <w:t>；</w:t>
            </w:r>
            <w:r w:rsidRPr="00527F8A">
              <w:rPr>
                <w:rFonts w:hint="eastAsia"/>
                <w:sz w:val="24"/>
              </w:rPr>
              <w:t>理解货物保价运输与货物运输保险的区别，掌握各种运输方式货物和行包保价运输的有关规定。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4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4C4E90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4C4E90">
              <w:rPr>
                <w:rFonts w:hint="eastAsia"/>
                <w:b/>
                <w:sz w:val="24"/>
              </w:rPr>
              <w:t>作业：</w:t>
            </w:r>
            <w:r w:rsidRPr="004C4E90">
              <w:rPr>
                <w:rFonts w:hint="eastAsia"/>
                <w:sz w:val="24"/>
              </w:rPr>
              <w:t>形成有关运输保险与报价的总结报告。</w:t>
            </w:r>
          </w:p>
          <w:p w:rsidR="006F5A32" w:rsidRPr="00C127A1" w:rsidRDefault="006F5A32" w:rsidP="0047221B">
            <w:pPr>
              <w:widowControl/>
              <w:spacing w:line="360" w:lineRule="auto"/>
              <w:rPr>
                <w:color w:val="FF0000"/>
                <w:sz w:val="24"/>
              </w:rPr>
            </w:pPr>
            <w:r w:rsidRPr="004C4E90">
              <w:rPr>
                <w:rFonts w:hint="eastAsia"/>
                <w:b/>
                <w:sz w:val="24"/>
              </w:rPr>
              <w:t>要求：</w:t>
            </w:r>
            <w:r w:rsidRPr="004C4E90">
              <w:rPr>
                <w:rFonts w:hint="eastAsia"/>
                <w:sz w:val="24"/>
              </w:rPr>
              <w:t>总结相关知识，形成系统知识树体系。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832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lastRenderedPageBreak/>
              <w:t>六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第六章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47FBA">
              <w:rPr>
                <w:rFonts w:hint="eastAsia"/>
                <w:sz w:val="24"/>
              </w:rPr>
              <w:t>运输事故理赔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60" w:lineRule="auto"/>
              <w:rPr>
                <w:sz w:val="24"/>
              </w:rPr>
            </w:pPr>
            <w:r w:rsidRPr="00A60A48">
              <w:rPr>
                <w:rFonts w:hint="eastAsia"/>
                <w:sz w:val="24"/>
              </w:rPr>
              <w:t>理解各种运输方式客货运事故的种类和等级；了解各种运输方式货运事故责任的划分和货运记录的编制和处理；掌握各种运输方式运输事故索赔的程序、单证及时效；掌握各种运输方式运输事故理赔的程序、赔偿金额的确定及赔偿期限的规定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883DF6" w:rsidRDefault="006F5A32" w:rsidP="0047221B">
            <w:pPr>
              <w:widowControl/>
              <w:spacing w:line="360" w:lineRule="auto"/>
              <w:rPr>
                <w:b/>
                <w:sz w:val="24"/>
              </w:rPr>
            </w:pPr>
            <w:r w:rsidRPr="00883DF6">
              <w:rPr>
                <w:rFonts w:hint="eastAsia"/>
                <w:b/>
                <w:sz w:val="24"/>
              </w:rPr>
              <w:t>作业：</w:t>
            </w:r>
            <w:r w:rsidRPr="00883DF6">
              <w:rPr>
                <w:rFonts w:hint="eastAsia"/>
                <w:sz w:val="24"/>
              </w:rPr>
              <w:t>组织阅读交流事故理赔案例并分组形成交流总结报告。</w:t>
            </w:r>
          </w:p>
          <w:p w:rsidR="006F5A32" w:rsidRPr="00C127A1" w:rsidRDefault="006F5A32" w:rsidP="0047221B">
            <w:pPr>
              <w:widowControl/>
              <w:spacing w:line="360" w:lineRule="auto"/>
              <w:rPr>
                <w:color w:val="FF0000"/>
                <w:sz w:val="24"/>
              </w:rPr>
            </w:pPr>
            <w:r w:rsidRPr="00883DF6">
              <w:rPr>
                <w:rFonts w:hint="eastAsia"/>
                <w:b/>
                <w:sz w:val="24"/>
              </w:rPr>
              <w:t>要求：</w:t>
            </w:r>
            <w:r w:rsidRPr="00883DF6">
              <w:rPr>
                <w:rFonts w:hint="eastAsia"/>
                <w:sz w:val="24"/>
              </w:rPr>
              <w:t>总结报告要凸显不同事故理赔的区别，并要呈现出自己对课程标准的不同见解。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832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七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第七章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E3D29">
              <w:rPr>
                <w:rFonts w:hint="eastAsia"/>
                <w:sz w:val="24"/>
              </w:rPr>
              <w:t>运输</w:t>
            </w:r>
            <w:r>
              <w:rPr>
                <w:rFonts w:hint="eastAsia"/>
                <w:sz w:val="24"/>
              </w:rPr>
              <w:t>营销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7C2608" w:rsidRDefault="006F5A32" w:rsidP="0047221B">
            <w:pPr>
              <w:spacing w:line="360" w:lineRule="auto"/>
              <w:rPr>
                <w:sz w:val="24"/>
              </w:rPr>
            </w:pPr>
            <w:r w:rsidRPr="007C2608">
              <w:rPr>
                <w:rFonts w:hint="eastAsia"/>
                <w:sz w:val="24"/>
              </w:rPr>
              <w:t>了解运输市场预测的概念、作用、内容、分类、原则和步骤；了解定性预测方法的优缺点；了解时间序列预测法、因果分析预测法基本概念及分类；了解运输市场细分的概念；理解运输市场细分条件、方法和步骤；理解五种目标市场的选择形式；掌握三种目标市场营销策略概念及特点；理解运输产品市场定位的方式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7C2608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7C2608">
              <w:rPr>
                <w:rFonts w:hint="eastAsia"/>
                <w:sz w:val="24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7C2608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7C2608">
              <w:rPr>
                <w:rFonts w:hint="eastAsia"/>
                <w:b/>
                <w:sz w:val="24"/>
              </w:rPr>
              <w:t>作业：</w:t>
            </w:r>
            <w:r w:rsidRPr="007C2608">
              <w:rPr>
                <w:rFonts w:hint="eastAsia"/>
                <w:sz w:val="24"/>
              </w:rPr>
              <w:t>总结运输营销的类型与职责。</w:t>
            </w:r>
          </w:p>
          <w:p w:rsidR="006F5A32" w:rsidRPr="007C2608" w:rsidRDefault="006F5A32" w:rsidP="0047221B">
            <w:pPr>
              <w:widowControl/>
              <w:spacing w:line="360" w:lineRule="auto"/>
              <w:rPr>
                <w:b/>
                <w:sz w:val="24"/>
              </w:rPr>
            </w:pPr>
            <w:r w:rsidRPr="007C2608">
              <w:rPr>
                <w:rFonts w:hint="eastAsia"/>
                <w:b/>
                <w:sz w:val="24"/>
              </w:rPr>
              <w:t>要求：</w:t>
            </w:r>
            <w:r w:rsidRPr="007C2608">
              <w:rPr>
                <w:rFonts w:hint="eastAsia"/>
                <w:sz w:val="24"/>
              </w:rPr>
              <w:t>充分了解运输市场分类与范围，掌握市场预测方法，理解产品定义与定价策略。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617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2F4D99">
              <w:rPr>
                <w:sz w:val="24"/>
              </w:rPr>
              <w:t>八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2F4D99">
              <w:rPr>
                <w:sz w:val="24"/>
              </w:rPr>
              <w:t>第八章</w:t>
            </w:r>
          </w:p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116C0D">
              <w:rPr>
                <w:rFonts w:hint="eastAsia"/>
                <w:sz w:val="24"/>
              </w:rPr>
              <w:t>运输</w:t>
            </w:r>
            <w:r>
              <w:rPr>
                <w:rFonts w:hint="eastAsia"/>
                <w:sz w:val="24"/>
              </w:rPr>
              <w:t>市场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spacing w:line="360" w:lineRule="auto"/>
              <w:rPr>
                <w:sz w:val="24"/>
              </w:rPr>
            </w:pPr>
            <w:r w:rsidRPr="00886ACA">
              <w:rPr>
                <w:rFonts w:hint="eastAsia"/>
                <w:sz w:val="24"/>
              </w:rPr>
              <w:t>了解运输运输市场的基本内涵、意义和发展趋势。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886ACA">
              <w:rPr>
                <w:rFonts w:hint="eastAsia"/>
                <w:sz w:val="24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86ACA">
              <w:rPr>
                <w:rFonts w:hint="eastAsia"/>
                <w:b/>
                <w:sz w:val="24"/>
              </w:rPr>
              <w:t>作业：</w:t>
            </w:r>
            <w:r w:rsidRPr="00886ACA">
              <w:rPr>
                <w:rFonts w:hint="eastAsia"/>
                <w:sz w:val="24"/>
              </w:rPr>
              <w:t>分组形成实践活动总结或组织一次分享交流会。</w:t>
            </w:r>
          </w:p>
          <w:p w:rsidR="006F5A32" w:rsidRPr="00886ACA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86ACA">
              <w:rPr>
                <w:rFonts w:hint="eastAsia"/>
                <w:b/>
                <w:sz w:val="24"/>
              </w:rPr>
              <w:t>要求：</w:t>
            </w:r>
            <w:r w:rsidRPr="00886ACA">
              <w:rPr>
                <w:rFonts w:hint="eastAsia"/>
                <w:sz w:val="24"/>
              </w:rPr>
              <w:t>系统分享有关运输市场的个人理解与思考。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  <w:tr w:rsidR="006F5A32" w:rsidRPr="002F4D99" w:rsidTr="0047221B">
        <w:trPr>
          <w:cantSplit/>
          <w:trHeight w:val="617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九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16-18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  <w:r w:rsidRPr="00801549">
              <w:rPr>
                <w:rFonts w:hint="eastAsia"/>
                <w:sz w:val="24"/>
              </w:rPr>
              <w:t>课堂汇报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spacing w:line="360" w:lineRule="auto"/>
              <w:rPr>
                <w:sz w:val="24"/>
              </w:rPr>
            </w:pPr>
            <w:r w:rsidRPr="00886ACA">
              <w:rPr>
                <w:rFonts w:hint="eastAsia"/>
                <w:sz w:val="24"/>
              </w:rPr>
              <w:t>汇报对运输市场营销与运输商务理解或介绍当前的研究方向。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widowControl/>
              <w:spacing w:line="360" w:lineRule="auto"/>
              <w:jc w:val="center"/>
              <w:rPr>
                <w:sz w:val="24"/>
              </w:rPr>
            </w:pPr>
            <w:r w:rsidRPr="00886ACA">
              <w:rPr>
                <w:rFonts w:hint="eastAsia"/>
                <w:sz w:val="24"/>
              </w:rPr>
              <w:t>6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886ACA" w:rsidRDefault="006F5A32" w:rsidP="0047221B">
            <w:pPr>
              <w:widowControl/>
              <w:spacing w:line="360" w:lineRule="auto"/>
              <w:rPr>
                <w:b/>
                <w:sz w:val="24"/>
              </w:rPr>
            </w:pPr>
            <w:r w:rsidRPr="00886ACA">
              <w:rPr>
                <w:rFonts w:hint="eastAsia"/>
                <w:b/>
                <w:sz w:val="24"/>
              </w:rPr>
              <w:t>要求：</w:t>
            </w:r>
            <w:r w:rsidRPr="00886ACA">
              <w:rPr>
                <w:rFonts w:hint="eastAsia"/>
                <w:bCs/>
                <w:sz w:val="24"/>
              </w:rPr>
              <w:t>能够展现独立思考过程，主动参与小组讨论，课堂清晰展现逻辑分析过程。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60" w:lineRule="auto"/>
              <w:rPr>
                <w:sz w:val="24"/>
              </w:rPr>
            </w:pPr>
          </w:p>
        </w:tc>
      </w:tr>
    </w:tbl>
    <w:p w:rsidR="006F5A32" w:rsidRPr="002506D1" w:rsidRDefault="006F5A32" w:rsidP="006F5A32">
      <w:pPr>
        <w:tabs>
          <w:tab w:val="left" w:pos="769"/>
        </w:tabs>
        <w:spacing w:line="300" w:lineRule="auto"/>
        <w:jc w:val="center"/>
        <w:rPr>
          <w:rFonts w:ascii="宋体" w:hAnsi="宋体"/>
          <w:b/>
          <w:sz w:val="24"/>
        </w:rPr>
      </w:pPr>
    </w:p>
    <w:p w:rsidR="006F5A32" w:rsidRPr="004816DA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4816DA">
        <w:rPr>
          <w:rFonts w:ascii="Times" w:eastAsia="黑体" w:hAnsi="Times" w:cs="黑体" w:hint="eastAsia"/>
          <w:b/>
          <w:sz w:val="24"/>
        </w:rPr>
        <w:t>六、推荐教材及教学参考书</w:t>
      </w:r>
    </w:p>
    <w:p w:rsidR="006F5A32" w:rsidRPr="00C83456" w:rsidRDefault="006F5A32" w:rsidP="006F5A32">
      <w:pPr>
        <w:numPr>
          <w:ilvl w:val="0"/>
          <w:numId w:val="3"/>
        </w:numPr>
        <w:spacing w:line="360" w:lineRule="auto"/>
        <w:ind w:left="0" w:firstLine="0"/>
        <w:rPr>
          <w:rFonts w:ascii="Times" w:hAnsi="Times"/>
          <w:sz w:val="24"/>
        </w:rPr>
      </w:pPr>
      <w:r w:rsidRPr="00C83456">
        <w:rPr>
          <w:rFonts w:ascii="Times" w:hAnsi="Times"/>
          <w:sz w:val="24"/>
        </w:rPr>
        <w:t>陈秀祥沈飞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进出口贸易运输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北方交通大学自编讲义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1995</w:t>
      </w:r>
      <w:r w:rsidRPr="00C83456">
        <w:rPr>
          <w:rFonts w:ascii="Times" w:hAnsi="Times" w:hint="eastAsia"/>
          <w:sz w:val="24"/>
        </w:rPr>
        <w:t>年</w:t>
      </w:r>
    </w:p>
    <w:p w:rsidR="006F5A32" w:rsidRPr="00C83456" w:rsidRDefault="006F5A32" w:rsidP="006F5A32">
      <w:pPr>
        <w:numPr>
          <w:ilvl w:val="0"/>
          <w:numId w:val="3"/>
        </w:numPr>
        <w:spacing w:line="360" w:lineRule="auto"/>
        <w:ind w:left="0" w:firstLine="0"/>
        <w:rPr>
          <w:rFonts w:ascii="Times" w:hAnsi="Times"/>
          <w:sz w:val="24"/>
        </w:rPr>
      </w:pPr>
      <w:r w:rsidRPr="00C83456">
        <w:rPr>
          <w:rFonts w:ascii="Times" w:hAnsi="Times"/>
          <w:sz w:val="24"/>
        </w:rPr>
        <w:t>严启明韩艺荫编著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国际货物运输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对外经济贸易大学出版社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1996</w:t>
      </w:r>
      <w:r w:rsidRPr="00C83456">
        <w:rPr>
          <w:rFonts w:ascii="Times" w:hAnsi="Times" w:hint="eastAsia"/>
          <w:sz w:val="24"/>
        </w:rPr>
        <w:t>年出版</w:t>
      </w:r>
    </w:p>
    <w:p w:rsidR="006F5A32" w:rsidRPr="00C83456" w:rsidRDefault="006F5A32" w:rsidP="006F5A32">
      <w:pPr>
        <w:numPr>
          <w:ilvl w:val="0"/>
          <w:numId w:val="3"/>
        </w:numPr>
        <w:spacing w:line="360" w:lineRule="auto"/>
        <w:ind w:left="0" w:firstLine="0"/>
        <w:rPr>
          <w:rFonts w:ascii="Times" w:hAnsi="Times"/>
          <w:sz w:val="24"/>
        </w:rPr>
      </w:pPr>
      <w:r w:rsidRPr="00C83456">
        <w:rPr>
          <w:rFonts w:ascii="Times" w:hAnsi="Times"/>
          <w:sz w:val="24"/>
        </w:rPr>
        <w:t>严启明等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国际运输与保险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中国人民大学出版社</w:t>
      </w:r>
      <w:r w:rsidRPr="00C83456">
        <w:rPr>
          <w:rFonts w:ascii="Times" w:hAnsi="Times" w:hint="eastAsia"/>
          <w:sz w:val="24"/>
        </w:rPr>
        <w:t>．</w:t>
      </w:r>
      <w:r w:rsidRPr="00C83456">
        <w:rPr>
          <w:rFonts w:ascii="Times" w:hAnsi="Times"/>
          <w:sz w:val="24"/>
        </w:rPr>
        <w:t>1995</w:t>
      </w:r>
      <w:r w:rsidRPr="00C83456">
        <w:rPr>
          <w:rFonts w:ascii="Times" w:hAnsi="Times" w:hint="eastAsia"/>
          <w:sz w:val="24"/>
        </w:rPr>
        <w:t>年出版</w:t>
      </w:r>
    </w:p>
    <w:p w:rsidR="006F5A32" w:rsidRDefault="006F5A32" w:rsidP="006F5A32">
      <w:pPr>
        <w:spacing w:line="300" w:lineRule="auto"/>
        <w:rPr>
          <w:rFonts w:ascii="楷体" w:eastAsia="楷体" w:hAnsi="楷体" w:cs="MingLiU_HKSCS"/>
          <w:sz w:val="24"/>
        </w:rPr>
      </w:pPr>
    </w:p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七、教学方法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本课程部分教学采用翻转课堂模式进行。要求学生在课前观看微课，并完成相应的教学预习和问题思考。课堂教学以师生研讨、学生展示为主要的教学活动。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 xml:space="preserve">1. </w:t>
      </w:r>
      <w:r w:rsidRPr="002F4D99">
        <w:rPr>
          <w:rFonts w:ascii="Times" w:hAnsi="Times"/>
          <w:sz w:val="24"/>
        </w:rPr>
        <w:t>讲授法：</w:t>
      </w:r>
      <w:r w:rsidRPr="002F4D99">
        <w:rPr>
          <w:rFonts w:ascii="Times" w:hAnsi="Times" w:hint="eastAsia"/>
          <w:sz w:val="24"/>
        </w:rPr>
        <w:t>如何围绕课程的核心概念，如“教育技术”、“视听教学”、“程序教学”、“教学设计”等进行讲解。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 xml:space="preserve">2. </w:t>
      </w:r>
      <w:r w:rsidRPr="002F4D99">
        <w:rPr>
          <w:rFonts w:ascii="Times" w:hAnsi="Times"/>
          <w:sz w:val="24"/>
        </w:rPr>
        <w:t>讨论法：</w:t>
      </w:r>
      <w:r w:rsidRPr="002F4D99">
        <w:rPr>
          <w:rFonts w:ascii="Times" w:hAnsi="Times" w:hint="eastAsia"/>
          <w:sz w:val="24"/>
        </w:rPr>
        <w:t>围绕“教育与技术的关系”、“学习理论是如何解释学习的”、“教育技术是如何形成的”等主题</w:t>
      </w:r>
      <w:r w:rsidRPr="002F4D99">
        <w:rPr>
          <w:rFonts w:ascii="Times" w:hAnsi="Times"/>
          <w:sz w:val="24"/>
        </w:rPr>
        <w:t>组织学生进行讨论。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/>
          <w:sz w:val="24"/>
        </w:rPr>
        <w:t>3.</w:t>
      </w:r>
      <w:r w:rsidRPr="002F4D99">
        <w:rPr>
          <w:rFonts w:ascii="Times" w:hAnsi="Times" w:hint="eastAsia"/>
          <w:sz w:val="24"/>
        </w:rPr>
        <w:t>案例教学法：在进行教育技术基本理论、教育技术实践领域的教学中，选择相应的案例，围绕案例组织学生进行主动分析、研讨。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4</w:t>
      </w:r>
      <w:r w:rsidRPr="002F4D99">
        <w:rPr>
          <w:rFonts w:ascii="Times" w:hAnsi="Times" w:hint="eastAsia"/>
          <w:sz w:val="24"/>
        </w:rPr>
        <w:t>．体验教学：在教学过程中采用相应教学平台和课堂互动软件（智慧树平台），并引导主动下载学习类</w:t>
      </w:r>
      <w:r w:rsidRPr="002F4D99">
        <w:rPr>
          <w:rFonts w:ascii="Times" w:hAnsi="Times" w:hint="eastAsia"/>
          <w:sz w:val="24"/>
        </w:rPr>
        <w:t>A</w:t>
      </w:r>
      <w:r w:rsidRPr="002F4D99">
        <w:rPr>
          <w:rFonts w:ascii="Times" w:hAnsi="Times"/>
          <w:sz w:val="24"/>
        </w:rPr>
        <w:t>PP</w:t>
      </w:r>
      <w:r w:rsidRPr="002F4D99">
        <w:rPr>
          <w:rFonts w:ascii="Times" w:hAnsi="Times" w:hint="eastAsia"/>
          <w:sz w:val="24"/>
        </w:rPr>
        <w:t>，帮助学生体验技术支持下教与学的方式。</w:t>
      </w:r>
    </w:p>
    <w:p w:rsidR="006F5A32" w:rsidRPr="002F4D99" w:rsidRDefault="006F5A32" w:rsidP="006F5A32">
      <w:pPr>
        <w:spacing w:line="440" w:lineRule="exact"/>
        <w:rPr>
          <w:rFonts w:ascii="Times" w:hAnsi="Times"/>
          <w:sz w:val="24"/>
        </w:rPr>
      </w:pPr>
      <w:r w:rsidRPr="002F4D99">
        <w:rPr>
          <w:rFonts w:ascii="Times" w:hAnsi="Times" w:hint="eastAsia"/>
          <w:sz w:val="24"/>
        </w:rPr>
        <w:t>5.</w:t>
      </w:r>
      <w:r w:rsidRPr="002F4D99">
        <w:rPr>
          <w:rFonts w:ascii="Times" w:hAnsi="Times" w:hint="eastAsia"/>
          <w:sz w:val="24"/>
        </w:rPr>
        <w:t>实验法：通过学习多媒体课件制作的基本操作，学习使用基本的音视频处理及微课制作软件，形成基础</w:t>
      </w:r>
      <w:r w:rsidRPr="002F4D99">
        <w:rPr>
          <w:rFonts w:ascii="Times" w:hAnsi="Times"/>
          <w:sz w:val="24"/>
        </w:rPr>
        <w:t>的</w:t>
      </w:r>
      <w:r w:rsidRPr="002F4D99">
        <w:rPr>
          <w:rFonts w:ascii="Times" w:hAnsi="Times" w:hint="eastAsia"/>
          <w:sz w:val="24"/>
        </w:rPr>
        <w:t>教育</w:t>
      </w:r>
      <w:r w:rsidRPr="002F4D99">
        <w:rPr>
          <w:rFonts w:ascii="Times" w:hAnsi="Times"/>
          <w:sz w:val="24"/>
        </w:rPr>
        <w:t>技术实践能力。</w:t>
      </w:r>
    </w:p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八、考核方式及评定方法</w:t>
      </w:r>
    </w:p>
    <w:p w:rsidR="006F5A32" w:rsidRPr="00D34277" w:rsidRDefault="006F5A32" w:rsidP="006F5A32">
      <w:pPr>
        <w:spacing w:line="420" w:lineRule="exact"/>
        <w:rPr>
          <w:rFonts w:ascii="Times" w:hAnsi="Times"/>
          <w:sz w:val="24"/>
        </w:rPr>
      </w:pPr>
      <w:r w:rsidRPr="00D34277">
        <w:rPr>
          <w:rFonts w:ascii="Times" w:hAnsi="Times"/>
          <w:sz w:val="24"/>
        </w:rPr>
        <w:t>平时成绩：</w:t>
      </w:r>
      <w:r w:rsidRPr="00D34277">
        <w:rPr>
          <w:rFonts w:ascii="Times" w:hAnsi="Times" w:hint="eastAsia"/>
          <w:sz w:val="24"/>
        </w:rPr>
        <w:t>30</w:t>
      </w:r>
      <w:r w:rsidRPr="00D34277">
        <w:rPr>
          <w:rFonts w:ascii="Times" w:hAnsi="Times"/>
          <w:sz w:val="24"/>
        </w:rPr>
        <w:t>%</w:t>
      </w:r>
      <w:r w:rsidRPr="00D34277">
        <w:rPr>
          <w:rFonts w:ascii="Times" w:hAnsi="Times"/>
          <w:sz w:val="24"/>
        </w:rPr>
        <w:t>（</w:t>
      </w:r>
      <w:r w:rsidRPr="00D34277">
        <w:rPr>
          <w:rFonts w:ascii="Times" w:hAnsi="Times" w:hint="eastAsia"/>
          <w:sz w:val="24"/>
        </w:rPr>
        <w:t>平时作业、小论文、</w:t>
      </w:r>
      <w:r w:rsidRPr="00D34277">
        <w:rPr>
          <w:rFonts w:ascii="Times" w:hAnsi="Times" w:hint="eastAsia"/>
          <w:bCs/>
          <w:sz w:val="24"/>
        </w:rPr>
        <w:t>课堂展示</w:t>
      </w:r>
      <w:r w:rsidRPr="00D34277">
        <w:rPr>
          <w:rFonts w:ascii="Times" w:hAnsi="Times"/>
          <w:sz w:val="24"/>
        </w:rPr>
        <w:t>）</w:t>
      </w:r>
    </w:p>
    <w:p w:rsidR="006F5A32" w:rsidRPr="00D34277" w:rsidRDefault="006F5A32" w:rsidP="006F5A32">
      <w:pPr>
        <w:spacing w:line="420" w:lineRule="exact"/>
        <w:rPr>
          <w:rFonts w:ascii="Times" w:hAnsi="Times"/>
          <w:sz w:val="24"/>
        </w:rPr>
      </w:pPr>
      <w:r w:rsidRPr="00D34277">
        <w:rPr>
          <w:rFonts w:ascii="Times" w:hAnsi="Times"/>
          <w:sz w:val="24"/>
        </w:rPr>
        <w:t>期中考试：</w:t>
      </w:r>
      <w:r w:rsidRPr="00D34277">
        <w:rPr>
          <w:rFonts w:ascii="Times" w:hAnsi="Times" w:hint="eastAsia"/>
          <w:sz w:val="24"/>
        </w:rPr>
        <w:t>20</w:t>
      </w:r>
      <w:r w:rsidRPr="00D34277">
        <w:rPr>
          <w:rFonts w:ascii="Times" w:hAnsi="Times"/>
          <w:sz w:val="24"/>
        </w:rPr>
        <w:t>%</w:t>
      </w:r>
      <w:r w:rsidRPr="00D34277">
        <w:rPr>
          <w:rFonts w:ascii="Times" w:hAnsi="Times"/>
          <w:sz w:val="24"/>
        </w:rPr>
        <w:t>（</w:t>
      </w:r>
      <w:r w:rsidRPr="00D34277">
        <w:rPr>
          <w:rFonts w:ascii="Times" w:hAnsi="Times" w:hint="eastAsia"/>
          <w:sz w:val="24"/>
        </w:rPr>
        <w:t>理论考试</w:t>
      </w:r>
      <w:r w:rsidRPr="00D34277">
        <w:rPr>
          <w:rFonts w:ascii="Times" w:hAnsi="Times"/>
          <w:sz w:val="24"/>
        </w:rPr>
        <w:t>）</w:t>
      </w:r>
    </w:p>
    <w:p w:rsidR="006F5A32" w:rsidRPr="00D34277" w:rsidRDefault="006F5A32" w:rsidP="006F5A32">
      <w:pPr>
        <w:spacing w:line="420" w:lineRule="exact"/>
        <w:rPr>
          <w:rFonts w:ascii="Times" w:hAnsi="Times"/>
          <w:sz w:val="24"/>
        </w:rPr>
      </w:pPr>
      <w:r w:rsidRPr="00D34277">
        <w:rPr>
          <w:rFonts w:ascii="Times" w:hAnsi="Times"/>
          <w:sz w:val="24"/>
        </w:rPr>
        <w:t>期末考试：</w:t>
      </w:r>
      <w:r w:rsidRPr="00D34277">
        <w:rPr>
          <w:rFonts w:ascii="Times" w:hAnsi="Times" w:hint="eastAsia"/>
          <w:sz w:val="24"/>
        </w:rPr>
        <w:t>5</w:t>
      </w:r>
      <w:r w:rsidRPr="00D34277">
        <w:rPr>
          <w:rFonts w:ascii="Times" w:hAnsi="Times"/>
          <w:sz w:val="24"/>
        </w:rPr>
        <w:t>0%</w:t>
      </w:r>
      <w:r w:rsidRPr="00D34277">
        <w:rPr>
          <w:rFonts w:ascii="Times" w:hAnsi="Times"/>
          <w:sz w:val="24"/>
        </w:rPr>
        <w:t>（</w:t>
      </w:r>
      <w:r w:rsidRPr="00D34277">
        <w:rPr>
          <w:rFonts w:ascii="Times" w:hAnsi="Times" w:hint="eastAsia"/>
          <w:sz w:val="24"/>
        </w:rPr>
        <w:t>理论考试</w:t>
      </w:r>
      <w:r w:rsidRPr="00D34277">
        <w:rPr>
          <w:rFonts w:ascii="Times" w:hAnsi="Times"/>
          <w:sz w:val="24"/>
        </w:rPr>
        <w:t>）</w:t>
      </w:r>
    </w:p>
    <w:p w:rsidR="006F5A32" w:rsidRPr="00D34277" w:rsidRDefault="006F5A32" w:rsidP="006F5A32">
      <w:pPr>
        <w:spacing w:line="360" w:lineRule="auto"/>
        <w:jc w:val="center"/>
        <w:rPr>
          <w:rFonts w:ascii="Times" w:eastAsia="黑体" w:hAnsi="Times"/>
          <w:b/>
          <w:bCs/>
          <w:sz w:val="24"/>
        </w:rPr>
      </w:pPr>
      <w:r w:rsidRPr="00D34277">
        <w:rPr>
          <w:rFonts w:ascii="Times" w:eastAsia="黑体" w:hAnsi="Times" w:hint="eastAsia"/>
          <w:b/>
          <w:bCs/>
          <w:sz w:val="24"/>
        </w:rPr>
        <w:t>表</w:t>
      </w:r>
      <w:r w:rsidRPr="00D34277">
        <w:rPr>
          <w:rFonts w:ascii="Times" w:eastAsia="黑体" w:hAnsi="Times" w:hint="eastAsia"/>
          <w:b/>
          <w:bCs/>
          <w:sz w:val="24"/>
        </w:rPr>
        <w:t>4</w:t>
      </w:r>
      <w:r w:rsidRPr="00D34277">
        <w:rPr>
          <w:rFonts w:ascii="Times" w:eastAsia="黑体" w:hAnsi="Times" w:hint="eastAsia"/>
          <w:b/>
          <w:bCs/>
          <w:sz w:val="24"/>
        </w:rPr>
        <w:t>：各课程分目标的考评占比</w:t>
      </w: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067"/>
        <w:gridCol w:w="1134"/>
        <w:gridCol w:w="1134"/>
        <w:gridCol w:w="2627"/>
      </w:tblGrid>
      <w:tr w:rsidR="006F5A32" w:rsidRPr="00D34277" w:rsidTr="0047221B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:rsidR="006F5A32" w:rsidRPr="00D34277" w:rsidRDefault="006F5A32" w:rsidP="0047221B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/>
                <w:b/>
                <w:bCs/>
                <w:kern w:val="0"/>
                <w:sz w:val="24"/>
              </w:rPr>
              <w:t>期中</w:t>
            </w:r>
          </w:p>
        </w:tc>
        <w:tc>
          <w:tcPr>
            <w:tcW w:w="1134" w:type="dxa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D34277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6F5A32" w:rsidRPr="00D34277" w:rsidTr="0047221B">
        <w:trPr>
          <w:trHeight w:val="620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D34277">
              <w:rPr>
                <w:rFonts w:ascii="Times" w:hAnsi="Times" w:hint="eastAsia"/>
                <w:kern w:val="0"/>
                <w:sz w:val="24"/>
              </w:rPr>
              <w:t>分</w:t>
            </w:r>
            <w:r w:rsidRPr="00D34277">
              <w:rPr>
                <w:rFonts w:ascii="Times" w:hAnsi="Times"/>
                <w:kern w:val="0"/>
                <w:sz w:val="24"/>
              </w:rPr>
              <w:t>目标</w:t>
            </w:r>
            <w:r w:rsidRPr="00D34277">
              <w:rPr>
                <w:rFonts w:ascii="Times" w:hAnsi="Times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D34277">
              <w:rPr>
                <w:rFonts w:ascii="Times" w:hAnsi="Times" w:hint="eastAsia"/>
                <w:kern w:val="0"/>
                <w:sz w:val="24"/>
              </w:rPr>
              <w:t>20</w:t>
            </w:r>
            <w:r w:rsidRPr="00D34277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D34277">
              <w:rPr>
                <w:rFonts w:ascii="Times" w:hAnsi="Times" w:hint="eastAsia"/>
                <w:kern w:val="0"/>
                <w:sz w:val="24"/>
              </w:rPr>
              <w:t>20</w:t>
            </w:r>
            <w:r w:rsidRPr="00D34277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F5A32" w:rsidRPr="00D34277" w:rsidRDefault="006F5A32" w:rsidP="0047221B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 w:rsidRPr="00D34277">
              <w:rPr>
                <w:rFonts w:ascii="Times" w:hAnsi="Times" w:hint="eastAsia"/>
                <w:kern w:val="0"/>
                <w:sz w:val="24"/>
              </w:rPr>
              <w:t>20</w:t>
            </w:r>
            <w:r w:rsidRPr="00D34277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6F5A32" w:rsidRPr="00D34277" w:rsidRDefault="006F5A32" w:rsidP="0047221B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D34277">
              <w:rPr>
                <w:rFonts w:ascii="Times" w:hAnsi="Times"/>
                <w:kern w:val="0"/>
                <w:sz w:val="24"/>
              </w:rPr>
              <w:t>分目标达成度</w:t>
            </w:r>
            <w:r w:rsidRPr="00D34277">
              <w:rPr>
                <w:rFonts w:ascii="Times" w:hAnsi="Times"/>
                <w:kern w:val="0"/>
                <w:sz w:val="24"/>
              </w:rPr>
              <w:t>={0.</w:t>
            </w:r>
            <w:r w:rsidRPr="00D34277">
              <w:rPr>
                <w:rFonts w:ascii="Times" w:hAnsi="Times" w:hint="eastAsia"/>
                <w:kern w:val="0"/>
                <w:sz w:val="24"/>
              </w:rPr>
              <w:t>3</w:t>
            </w:r>
            <w:r w:rsidRPr="00D34277">
              <w:rPr>
                <w:rFonts w:ascii="Times" w:hAnsi="Times"/>
                <w:kern w:val="0"/>
                <w:sz w:val="24"/>
              </w:rPr>
              <w:t>ｘ平时分目标成绩</w:t>
            </w:r>
            <w:r w:rsidRPr="00D34277">
              <w:rPr>
                <w:rFonts w:ascii="Times" w:hAnsi="Times"/>
                <w:kern w:val="0"/>
                <w:sz w:val="24"/>
              </w:rPr>
              <w:t>+0.</w:t>
            </w:r>
            <w:r w:rsidRPr="00D34277">
              <w:rPr>
                <w:rFonts w:ascii="Times" w:hAnsi="Times" w:hint="eastAsia"/>
                <w:kern w:val="0"/>
                <w:sz w:val="24"/>
              </w:rPr>
              <w:t>2</w:t>
            </w:r>
            <w:r w:rsidRPr="00D34277">
              <w:rPr>
                <w:rFonts w:ascii="Times" w:hAnsi="Times"/>
                <w:kern w:val="0"/>
                <w:sz w:val="24"/>
              </w:rPr>
              <w:t>ｘ</w:t>
            </w:r>
            <w:r w:rsidRPr="00D34277">
              <w:rPr>
                <w:rFonts w:ascii="Times" w:hAnsi="Times"/>
                <w:kern w:val="0"/>
                <w:sz w:val="24"/>
              </w:rPr>
              <w:lastRenderedPageBreak/>
              <w:t>期中分目标成绩</w:t>
            </w:r>
            <w:r w:rsidRPr="00D34277">
              <w:rPr>
                <w:rFonts w:ascii="Times" w:hAnsi="Times"/>
                <w:kern w:val="0"/>
                <w:sz w:val="24"/>
              </w:rPr>
              <w:t>+0.</w:t>
            </w:r>
            <w:r w:rsidRPr="00D34277">
              <w:rPr>
                <w:rFonts w:ascii="Times" w:hAnsi="Times" w:hint="eastAsia"/>
                <w:kern w:val="0"/>
                <w:sz w:val="24"/>
              </w:rPr>
              <w:t>5</w:t>
            </w:r>
            <w:r w:rsidRPr="00D34277">
              <w:rPr>
                <w:rFonts w:ascii="Times" w:hAnsi="Times"/>
                <w:kern w:val="0"/>
                <w:sz w:val="24"/>
              </w:rPr>
              <w:t>ｘ期末分目标成绩</w:t>
            </w:r>
            <w:r w:rsidRPr="00D34277">
              <w:rPr>
                <w:rFonts w:ascii="Times" w:hAnsi="Times"/>
                <w:kern w:val="0"/>
                <w:sz w:val="24"/>
              </w:rPr>
              <w:t>}/</w:t>
            </w:r>
            <w:r w:rsidRPr="00D34277">
              <w:rPr>
                <w:rFonts w:ascii="Times" w:hAnsi="Times"/>
                <w:kern w:val="0"/>
                <w:sz w:val="24"/>
              </w:rPr>
              <w:t>分目标总分</w:t>
            </w:r>
          </w:p>
        </w:tc>
      </w:tr>
      <w:tr w:rsidR="006F5A32" w:rsidRPr="008927F6" w:rsidTr="0047221B">
        <w:trPr>
          <w:trHeight w:val="679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分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目标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60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60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60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6F5A32" w:rsidRPr="008927F6" w:rsidRDefault="006F5A32" w:rsidP="0047221B">
            <w:pPr>
              <w:spacing w:line="360" w:lineRule="auto"/>
              <w:rPr>
                <w:rFonts w:ascii="Times" w:hAnsi="Times"/>
                <w:color w:val="FF0000"/>
                <w:kern w:val="0"/>
                <w:sz w:val="24"/>
              </w:rPr>
            </w:pPr>
          </w:p>
        </w:tc>
      </w:tr>
      <w:tr w:rsidR="006F5A32" w:rsidRPr="008927F6" w:rsidTr="0047221B">
        <w:trPr>
          <w:trHeight w:val="755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lastRenderedPageBreak/>
              <w:t>分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目标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20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20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6F5A32" w:rsidRPr="000231CE" w:rsidRDefault="006F5A32" w:rsidP="0047221B">
            <w:pPr>
              <w:spacing w:line="360" w:lineRule="auto"/>
              <w:jc w:val="center"/>
              <w:rPr>
                <w:rFonts w:ascii="Times" w:hAnsi="Times"/>
                <w:color w:val="000000" w:themeColor="text1"/>
                <w:kern w:val="0"/>
                <w:sz w:val="24"/>
              </w:rPr>
            </w:pPr>
            <w:r w:rsidRPr="000231CE">
              <w:rPr>
                <w:rFonts w:ascii="Times" w:hAnsi="Times" w:hint="eastAsia"/>
                <w:color w:val="000000" w:themeColor="text1"/>
                <w:kern w:val="0"/>
                <w:sz w:val="24"/>
              </w:rPr>
              <w:t>20</w:t>
            </w:r>
            <w:r w:rsidRPr="000231CE">
              <w:rPr>
                <w:rFonts w:ascii="Times" w:hAnsi="Times"/>
                <w:color w:val="000000" w:themeColor="text1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6F5A32" w:rsidRPr="008927F6" w:rsidRDefault="006F5A32" w:rsidP="0047221B">
            <w:pPr>
              <w:spacing w:line="360" w:lineRule="auto"/>
              <w:rPr>
                <w:rFonts w:ascii="Times" w:hAnsi="Times"/>
                <w:color w:val="FF0000"/>
                <w:kern w:val="0"/>
                <w:sz w:val="24"/>
              </w:rPr>
            </w:pPr>
          </w:p>
        </w:tc>
      </w:tr>
    </w:tbl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lastRenderedPageBreak/>
        <w:t>九、评分标准</w:t>
      </w:r>
    </w:p>
    <w:p w:rsidR="006F5A32" w:rsidRPr="002F4D99" w:rsidRDefault="006F5A32" w:rsidP="006F5A32">
      <w:pPr>
        <w:spacing w:line="360" w:lineRule="auto"/>
        <w:jc w:val="center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hint="eastAsia"/>
          <w:b/>
          <w:bCs/>
          <w:sz w:val="24"/>
        </w:rPr>
        <w:t>表</w:t>
      </w:r>
      <w:r w:rsidRPr="002F4D99">
        <w:rPr>
          <w:rFonts w:ascii="Times" w:eastAsia="黑体" w:hAnsi="Times" w:hint="eastAsia"/>
          <w:b/>
          <w:bCs/>
          <w:sz w:val="24"/>
        </w:rPr>
        <w:t>5</w:t>
      </w:r>
      <w:r w:rsidRPr="002F4D99">
        <w:rPr>
          <w:rFonts w:ascii="Times" w:eastAsia="黑体" w:hAnsi="Times" w:hint="eastAsia"/>
          <w:b/>
          <w:bCs/>
          <w:sz w:val="24"/>
        </w:rPr>
        <w:t>：评分标准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127"/>
        <w:gridCol w:w="1984"/>
        <w:gridCol w:w="1843"/>
        <w:gridCol w:w="1779"/>
      </w:tblGrid>
      <w:tr w:rsidR="006F5A32" w:rsidRPr="002F4D99" w:rsidTr="0047221B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课程目标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评分标准</w:t>
            </w:r>
          </w:p>
        </w:tc>
      </w:tr>
      <w:tr w:rsidR="006F5A32" w:rsidRPr="002F4D99" w:rsidTr="0047221B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6F5A32" w:rsidRPr="002F4D99" w:rsidTr="0047221B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中</w:t>
            </w:r>
            <w:r w:rsidRPr="002F4D99">
              <w:rPr>
                <w:rFonts w:ascii="Times" w:hAnsi="Times"/>
                <w:b/>
                <w:bCs/>
                <w:sz w:val="24"/>
              </w:rPr>
              <w:t>/</w:t>
            </w:r>
            <w:r w:rsidRPr="002F4D99"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6F5A32" w:rsidRPr="002F4D99" w:rsidTr="0047221B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  <w:tr w:rsidR="006F5A32" w:rsidRPr="002F4D99" w:rsidTr="0047221B">
        <w:trPr>
          <w:trHeight w:val="414"/>
          <w:tblHeader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lastRenderedPageBreak/>
              <w:t>分目标</w:t>
            </w: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1</w:t>
            </w:r>
          </w:p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b/>
                <w:bCs/>
                <w:spacing w:val="-4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</w:t>
            </w:r>
            <w:r w:rsidRPr="00794DC5">
              <w:rPr>
                <w:rFonts w:ascii="Times" w:hAnsi="Times" w:hint="eastAsia"/>
                <w:sz w:val="24"/>
              </w:rPr>
              <w:t>运输市场营销与运输商务</w:t>
            </w:r>
            <w:r w:rsidRPr="002F4D99">
              <w:rPr>
                <w:rFonts w:ascii="Times" w:hAnsi="Times" w:hint="eastAsia"/>
                <w:sz w:val="24"/>
              </w:rPr>
              <w:t>的本质与关系的学习，</w:t>
            </w:r>
            <w:r>
              <w:rPr>
                <w:rFonts w:ascii="Times" w:hAnsi="Times" w:hint="eastAsia"/>
                <w:sz w:val="24"/>
              </w:rPr>
              <w:t>充分了解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B34E1D">
              <w:rPr>
                <w:rFonts w:ascii="Times" w:hAnsi="Times" w:hint="eastAsia"/>
                <w:sz w:val="24"/>
              </w:rPr>
              <w:t>内涵与发展趋势</w:t>
            </w:r>
            <w:r>
              <w:rPr>
                <w:rFonts w:ascii="Times" w:hAnsi="Times" w:hint="eastAsia"/>
                <w:sz w:val="24"/>
              </w:rPr>
              <w:t>，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学科本质</w:t>
            </w:r>
            <w:r w:rsidRPr="002F4D99">
              <w:rPr>
                <w:rFonts w:ascii="Times" w:hAnsi="Times" w:hint="eastAsia"/>
                <w:sz w:val="24"/>
              </w:rPr>
              <w:t>形成正确的认识，理解</w:t>
            </w:r>
            <w:r>
              <w:rPr>
                <w:rFonts w:ascii="Times" w:hAnsi="Times" w:hint="eastAsia"/>
                <w:sz w:val="24"/>
              </w:rPr>
              <w:t>市场营销与商务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的重要意义与价值，认同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学科价值，愿意进一步探究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学科研究与实践工作，期待成为一名</w:t>
            </w:r>
            <w:r>
              <w:rPr>
                <w:rFonts w:ascii="Times" w:hAnsi="Times" w:hint="eastAsia"/>
                <w:sz w:val="24"/>
              </w:rPr>
              <w:t>新</w:t>
            </w:r>
            <w:r w:rsidRPr="002F4D99">
              <w:rPr>
                <w:rFonts w:ascii="Times" w:hAnsi="Times" w:hint="eastAsia"/>
                <w:sz w:val="24"/>
              </w:rPr>
              <w:t>时代技术赋能的</w:t>
            </w:r>
            <w:r>
              <w:rPr>
                <w:rFonts w:ascii="Times" w:hAnsi="Times" w:hint="eastAsia"/>
                <w:sz w:val="24"/>
              </w:rPr>
              <w:t>交通工程师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</w:t>
            </w:r>
            <w:r w:rsidRPr="00794DC5">
              <w:rPr>
                <w:rFonts w:ascii="Times" w:hAnsi="Times" w:hint="eastAsia"/>
                <w:sz w:val="24"/>
              </w:rPr>
              <w:t>运输市场营销与运输商务</w:t>
            </w:r>
            <w:r w:rsidRPr="002F4D99">
              <w:rPr>
                <w:rFonts w:ascii="Times" w:hAnsi="Times" w:hint="eastAsia"/>
                <w:sz w:val="24"/>
              </w:rPr>
              <w:t>的本质与关系的学习，</w:t>
            </w:r>
            <w:r>
              <w:rPr>
                <w:rFonts w:ascii="Times" w:hAnsi="Times" w:hint="eastAsia"/>
                <w:sz w:val="24"/>
              </w:rPr>
              <w:t>基本了解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B34E1D">
              <w:rPr>
                <w:rFonts w:ascii="Times" w:hAnsi="Times" w:hint="eastAsia"/>
                <w:sz w:val="24"/>
              </w:rPr>
              <w:t>内涵与发展趋势</w:t>
            </w:r>
            <w:r>
              <w:rPr>
                <w:rFonts w:ascii="Times" w:hAnsi="Times" w:hint="eastAsia"/>
                <w:sz w:val="24"/>
              </w:rPr>
              <w:t>，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学科本质</w:t>
            </w:r>
            <w:r w:rsidRPr="002F4D99">
              <w:rPr>
                <w:rFonts w:ascii="Times" w:hAnsi="Times" w:hint="eastAsia"/>
                <w:sz w:val="24"/>
              </w:rPr>
              <w:t>形成</w:t>
            </w:r>
            <w:r>
              <w:rPr>
                <w:rFonts w:ascii="Times" w:hAnsi="Times" w:hint="eastAsia"/>
                <w:sz w:val="24"/>
              </w:rPr>
              <w:t>良好</w:t>
            </w:r>
            <w:r w:rsidRPr="002F4D99">
              <w:rPr>
                <w:rFonts w:ascii="Times" w:hAnsi="Times" w:hint="eastAsia"/>
                <w:sz w:val="24"/>
              </w:rPr>
              <w:t>的认识，</w:t>
            </w:r>
            <w:r>
              <w:rPr>
                <w:rFonts w:ascii="Times" w:hAnsi="Times" w:hint="eastAsia"/>
                <w:sz w:val="24"/>
              </w:rPr>
              <w:t>较好</w:t>
            </w:r>
            <w:r w:rsidRPr="002F4D99">
              <w:rPr>
                <w:rFonts w:ascii="Times" w:hAnsi="Times" w:hint="eastAsia"/>
                <w:sz w:val="24"/>
              </w:rPr>
              <w:t>理解</w:t>
            </w:r>
            <w:r>
              <w:rPr>
                <w:rFonts w:ascii="Times" w:hAnsi="Times" w:hint="eastAsia"/>
                <w:sz w:val="24"/>
              </w:rPr>
              <w:t>市场营销与商务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的重要意义与价值，</w:t>
            </w:r>
            <w:r>
              <w:rPr>
                <w:rFonts w:ascii="Times" w:hAnsi="Times" w:hint="eastAsia"/>
                <w:sz w:val="24"/>
              </w:rPr>
              <w:t>较好</w:t>
            </w:r>
            <w:r w:rsidRPr="002F4D99">
              <w:rPr>
                <w:rFonts w:ascii="Times" w:hAnsi="Times" w:hint="eastAsia"/>
                <w:sz w:val="24"/>
              </w:rPr>
              <w:t>认同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学科价值，愿意进一步探究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学科研究与实践工作，</w:t>
            </w:r>
            <w:r>
              <w:rPr>
                <w:rFonts w:ascii="Times" w:hAnsi="Times" w:hint="eastAsia"/>
                <w:sz w:val="24"/>
              </w:rPr>
              <w:t>愿意</w:t>
            </w:r>
            <w:r w:rsidRPr="002F4D99">
              <w:rPr>
                <w:rFonts w:ascii="Times" w:hAnsi="Times" w:hint="eastAsia"/>
                <w:sz w:val="24"/>
              </w:rPr>
              <w:t>成为一名</w:t>
            </w:r>
            <w:r>
              <w:rPr>
                <w:rFonts w:ascii="Times" w:hAnsi="Times" w:hint="eastAsia"/>
                <w:sz w:val="24"/>
              </w:rPr>
              <w:t>新</w:t>
            </w:r>
            <w:r w:rsidRPr="002F4D99">
              <w:rPr>
                <w:rFonts w:ascii="Times" w:hAnsi="Times" w:hint="eastAsia"/>
                <w:sz w:val="24"/>
              </w:rPr>
              <w:t>时代技术赋能的</w:t>
            </w:r>
            <w:r>
              <w:rPr>
                <w:rFonts w:ascii="Times" w:hAnsi="Times" w:hint="eastAsia"/>
                <w:sz w:val="24"/>
              </w:rPr>
              <w:t>交通工程师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</w:t>
            </w:r>
            <w:r w:rsidRPr="00794DC5">
              <w:rPr>
                <w:rFonts w:ascii="Times" w:hAnsi="Times" w:hint="eastAsia"/>
                <w:sz w:val="24"/>
              </w:rPr>
              <w:t>运输市场营销与运输商务</w:t>
            </w:r>
            <w:r w:rsidRPr="002F4D99">
              <w:rPr>
                <w:rFonts w:ascii="Times" w:hAnsi="Times" w:hint="eastAsia"/>
                <w:sz w:val="24"/>
              </w:rPr>
              <w:t>的本质与关系的学习，</w:t>
            </w:r>
            <w:r>
              <w:rPr>
                <w:rFonts w:ascii="Times" w:hAnsi="Times" w:hint="eastAsia"/>
                <w:sz w:val="24"/>
              </w:rPr>
              <w:t>了解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B34E1D">
              <w:rPr>
                <w:rFonts w:ascii="Times" w:hAnsi="Times" w:hint="eastAsia"/>
                <w:sz w:val="24"/>
              </w:rPr>
              <w:t>内涵与发展趋势</w:t>
            </w:r>
            <w:r>
              <w:rPr>
                <w:rFonts w:ascii="Times" w:hAnsi="Times" w:hint="eastAsia"/>
                <w:sz w:val="24"/>
              </w:rPr>
              <w:t>，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学科本质</w:t>
            </w:r>
            <w:r w:rsidRPr="002F4D99">
              <w:rPr>
                <w:rFonts w:ascii="Times" w:hAnsi="Times" w:hint="eastAsia"/>
                <w:sz w:val="24"/>
              </w:rPr>
              <w:t>形成</w:t>
            </w:r>
            <w:r>
              <w:rPr>
                <w:rFonts w:ascii="Times" w:hAnsi="Times" w:hint="eastAsia"/>
                <w:sz w:val="24"/>
              </w:rPr>
              <w:t>基本正确</w:t>
            </w:r>
            <w:r w:rsidRPr="002F4D99">
              <w:rPr>
                <w:rFonts w:ascii="Times" w:hAnsi="Times" w:hint="eastAsia"/>
                <w:sz w:val="24"/>
              </w:rPr>
              <w:t>的认识，</w:t>
            </w:r>
            <w:r>
              <w:rPr>
                <w:rFonts w:ascii="Times" w:hAnsi="Times" w:hint="eastAsia"/>
                <w:sz w:val="24"/>
              </w:rPr>
              <w:t>基本</w:t>
            </w:r>
            <w:r w:rsidRPr="002F4D99">
              <w:rPr>
                <w:rFonts w:ascii="Times" w:hAnsi="Times" w:hint="eastAsia"/>
                <w:sz w:val="24"/>
              </w:rPr>
              <w:t>理解</w:t>
            </w:r>
            <w:r>
              <w:rPr>
                <w:rFonts w:ascii="Times" w:hAnsi="Times" w:hint="eastAsia"/>
                <w:sz w:val="24"/>
              </w:rPr>
              <w:t>市场营销与商务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的重要意义与价值，</w:t>
            </w:r>
            <w:r>
              <w:rPr>
                <w:rFonts w:ascii="Times" w:hAnsi="Times" w:hint="eastAsia"/>
                <w:sz w:val="24"/>
              </w:rPr>
              <w:t>基本</w:t>
            </w:r>
            <w:r w:rsidRPr="002F4D99">
              <w:rPr>
                <w:rFonts w:ascii="Times" w:hAnsi="Times" w:hint="eastAsia"/>
                <w:sz w:val="24"/>
              </w:rPr>
              <w:t>认同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学科价值，</w:t>
            </w:r>
            <w:r>
              <w:rPr>
                <w:rFonts w:ascii="Times" w:hAnsi="Times" w:hint="eastAsia"/>
                <w:sz w:val="24"/>
              </w:rPr>
              <w:t>倾向</w:t>
            </w:r>
            <w:r w:rsidRPr="002F4D99">
              <w:rPr>
                <w:rFonts w:ascii="Times" w:hAnsi="Times" w:hint="eastAsia"/>
                <w:sz w:val="24"/>
              </w:rPr>
              <w:t>进一步探究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学科研究与实践工作，</w:t>
            </w:r>
            <w:r>
              <w:rPr>
                <w:rFonts w:ascii="Times" w:hAnsi="Times" w:hint="eastAsia"/>
                <w:sz w:val="24"/>
              </w:rPr>
              <w:t>倾向</w:t>
            </w:r>
            <w:r w:rsidRPr="002F4D99">
              <w:rPr>
                <w:rFonts w:ascii="Times" w:hAnsi="Times" w:hint="eastAsia"/>
                <w:sz w:val="24"/>
              </w:rPr>
              <w:t>成为一名</w:t>
            </w:r>
            <w:r>
              <w:rPr>
                <w:rFonts w:ascii="Times" w:hAnsi="Times" w:hint="eastAsia"/>
                <w:sz w:val="24"/>
              </w:rPr>
              <w:t>新</w:t>
            </w:r>
            <w:r w:rsidRPr="002F4D99">
              <w:rPr>
                <w:rFonts w:ascii="Times" w:hAnsi="Times" w:hint="eastAsia"/>
                <w:sz w:val="24"/>
              </w:rPr>
              <w:t>时代技术赋能的</w:t>
            </w:r>
            <w:r>
              <w:rPr>
                <w:rFonts w:ascii="Times" w:hAnsi="Times" w:hint="eastAsia"/>
                <w:sz w:val="24"/>
              </w:rPr>
              <w:t>交通工程师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通过对</w:t>
            </w:r>
            <w:r w:rsidRPr="00794DC5">
              <w:rPr>
                <w:rFonts w:ascii="Times" w:hAnsi="Times" w:hint="eastAsia"/>
                <w:sz w:val="24"/>
              </w:rPr>
              <w:t>运输市场营销与运输商务</w:t>
            </w:r>
            <w:r w:rsidRPr="002F4D99">
              <w:rPr>
                <w:rFonts w:ascii="Times" w:hAnsi="Times" w:hint="eastAsia"/>
                <w:sz w:val="24"/>
              </w:rPr>
              <w:t>的本质与关系的学习，</w:t>
            </w:r>
            <w:r>
              <w:rPr>
                <w:rFonts w:ascii="Times" w:hAnsi="Times" w:hint="eastAsia"/>
                <w:sz w:val="24"/>
              </w:rPr>
              <w:t>不能了解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的</w:t>
            </w:r>
            <w:r w:rsidRPr="00B34E1D">
              <w:rPr>
                <w:rFonts w:ascii="Times" w:hAnsi="Times" w:hint="eastAsia"/>
                <w:sz w:val="24"/>
              </w:rPr>
              <w:t>内涵与发展趋势</w:t>
            </w:r>
            <w:r>
              <w:rPr>
                <w:rFonts w:ascii="Times" w:hAnsi="Times" w:hint="eastAsia"/>
                <w:sz w:val="24"/>
              </w:rPr>
              <w:t>，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学科本质无法</w:t>
            </w:r>
            <w:r w:rsidRPr="002F4D99">
              <w:rPr>
                <w:rFonts w:ascii="Times" w:hAnsi="Times" w:hint="eastAsia"/>
                <w:sz w:val="24"/>
              </w:rPr>
              <w:t>形成</w:t>
            </w:r>
            <w:r>
              <w:rPr>
                <w:rFonts w:ascii="Times" w:hAnsi="Times" w:hint="eastAsia"/>
                <w:sz w:val="24"/>
              </w:rPr>
              <w:t>正确</w:t>
            </w:r>
            <w:r w:rsidRPr="002F4D99">
              <w:rPr>
                <w:rFonts w:ascii="Times" w:hAnsi="Times" w:hint="eastAsia"/>
                <w:sz w:val="24"/>
              </w:rPr>
              <w:t>的认识，</w:t>
            </w:r>
            <w:r>
              <w:rPr>
                <w:rFonts w:ascii="Times" w:hAnsi="Times" w:hint="eastAsia"/>
                <w:sz w:val="24"/>
              </w:rPr>
              <w:t>不能</w:t>
            </w:r>
            <w:r w:rsidRPr="002F4D99">
              <w:rPr>
                <w:rFonts w:ascii="Times" w:hAnsi="Times" w:hint="eastAsia"/>
                <w:sz w:val="24"/>
              </w:rPr>
              <w:t>理解</w:t>
            </w:r>
            <w:r>
              <w:rPr>
                <w:rFonts w:ascii="Times" w:hAnsi="Times" w:hint="eastAsia"/>
                <w:sz w:val="24"/>
              </w:rPr>
              <w:t>市场营销与商务</w:t>
            </w:r>
            <w:r w:rsidRPr="002F4D99">
              <w:rPr>
                <w:rFonts w:ascii="Times" w:hAnsi="Times" w:hint="eastAsia"/>
                <w:sz w:val="24"/>
              </w:rPr>
              <w:t>对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的重要意义与价值，</w:t>
            </w:r>
            <w:r>
              <w:rPr>
                <w:rFonts w:ascii="Times" w:hAnsi="Times" w:hint="eastAsia"/>
                <w:sz w:val="24"/>
              </w:rPr>
              <w:t>不能</w:t>
            </w:r>
            <w:r w:rsidRPr="002F4D99">
              <w:rPr>
                <w:rFonts w:ascii="Times" w:hAnsi="Times" w:hint="eastAsia"/>
                <w:sz w:val="24"/>
              </w:rPr>
              <w:t>认同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</w:t>
            </w:r>
            <w:r w:rsidRPr="002F4D99">
              <w:rPr>
                <w:rFonts w:ascii="Times" w:hAnsi="Times" w:hint="eastAsia"/>
                <w:sz w:val="24"/>
              </w:rPr>
              <w:t>学科价值，</w:t>
            </w:r>
            <w:r>
              <w:rPr>
                <w:rFonts w:ascii="Times" w:hAnsi="Times" w:hint="eastAsia"/>
                <w:sz w:val="24"/>
              </w:rPr>
              <w:t>不会</w:t>
            </w:r>
            <w:r w:rsidRPr="002F4D99">
              <w:rPr>
                <w:rFonts w:ascii="Times" w:hAnsi="Times" w:hint="eastAsia"/>
                <w:sz w:val="24"/>
              </w:rPr>
              <w:t>进一步探究</w:t>
            </w:r>
            <w:r>
              <w:rPr>
                <w:rFonts w:ascii="Times" w:hAnsi="Times" w:hint="eastAsia"/>
                <w:sz w:val="24"/>
              </w:rPr>
              <w:t>交通运输</w:t>
            </w:r>
            <w:r w:rsidRPr="002F4D99">
              <w:rPr>
                <w:rFonts w:ascii="Times" w:hAnsi="Times" w:hint="eastAsia"/>
                <w:sz w:val="24"/>
              </w:rPr>
              <w:t>学科研究与实践工作，</w:t>
            </w:r>
            <w:r>
              <w:rPr>
                <w:rFonts w:ascii="Times" w:hAnsi="Times" w:hint="eastAsia"/>
                <w:sz w:val="24"/>
              </w:rPr>
              <w:t>不愿</w:t>
            </w:r>
            <w:r w:rsidRPr="002F4D99">
              <w:rPr>
                <w:rFonts w:ascii="Times" w:hAnsi="Times" w:hint="eastAsia"/>
                <w:sz w:val="24"/>
              </w:rPr>
              <w:t>成为一名</w:t>
            </w:r>
            <w:r>
              <w:rPr>
                <w:rFonts w:ascii="Times" w:hAnsi="Times" w:hint="eastAsia"/>
                <w:sz w:val="24"/>
              </w:rPr>
              <w:t>新</w:t>
            </w:r>
            <w:r w:rsidRPr="002F4D99">
              <w:rPr>
                <w:rFonts w:ascii="Times" w:hAnsi="Times" w:hint="eastAsia"/>
                <w:sz w:val="24"/>
              </w:rPr>
              <w:t>时代技术赋能的</w:t>
            </w:r>
            <w:r>
              <w:rPr>
                <w:rFonts w:ascii="Times" w:hAnsi="Times" w:hint="eastAsia"/>
                <w:sz w:val="24"/>
              </w:rPr>
              <w:t>交通工程师</w:t>
            </w:r>
            <w:r w:rsidRPr="002F4D99">
              <w:rPr>
                <w:rFonts w:ascii="Times" w:hAnsi="Times" w:hint="eastAsia"/>
                <w:sz w:val="24"/>
              </w:rPr>
              <w:t>。</w:t>
            </w:r>
          </w:p>
        </w:tc>
      </w:tr>
      <w:tr w:rsidR="006F5A32" w:rsidRPr="002F4D99" w:rsidTr="0047221B">
        <w:trPr>
          <w:trHeight w:val="1224"/>
          <w:tblHeader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pacing w:val="-4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lastRenderedPageBreak/>
              <w:t>分</w:t>
            </w: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目标</w:t>
            </w: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全面掌握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与运输商务的关键理论、主要技术及其相互关系；主动了解运输的基本条件与运输合同相关内容，完全掌握运输费用计算方法和程序、运输保险与保价以及运输代理的类型与责任，</w:t>
            </w:r>
            <w:r w:rsidRPr="002F4D99">
              <w:rPr>
                <w:rFonts w:ascii="Times" w:hAnsi="Times" w:hint="eastAsia"/>
                <w:sz w:val="24"/>
              </w:rPr>
              <w:t>形成基本的学科素养。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能够掌握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与运输商务的关键理论、主要技术及其相互关系；基本了解运输的基本条件与运输合同相关内容，能够掌握运输费用计算方法和程序、运输保险与保价以及运输代理的类型与责任，</w:t>
            </w:r>
            <w:r w:rsidRPr="002F4D99">
              <w:rPr>
                <w:rFonts w:ascii="Times" w:hAnsi="Times" w:hint="eastAsia"/>
                <w:sz w:val="24"/>
              </w:rPr>
              <w:t>形成</w:t>
            </w:r>
            <w:r>
              <w:rPr>
                <w:rFonts w:ascii="Times" w:hAnsi="Times" w:hint="eastAsia"/>
                <w:sz w:val="24"/>
              </w:rPr>
              <w:t>基本</w:t>
            </w:r>
            <w:r w:rsidRPr="002F4D99">
              <w:rPr>
                <w:rFonts w:ascii="Times" w:hAnsi="Times" w:hint="eastAsia"/>
                <w:sz w:val="24"/>
              </w:rPr>
              <w:t>的学科素养。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基本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与运输商务的关键理论、主要技术及其相互关系；可以了解运输的基本条件与运输合同相关内容，基本运输费用计算方法和程序、运输保险与保价以及运输代理的类型与责任，</w:t>
            </w:r>
            <w:r w:rsidRPr="002F4D99">
              <w:rPr>
                <w:rFonts w:ascii="Times" w:hAnsi="Times" w:hint="eastAsia"/>
                <w:sz w:val="24"/>
              </w:rPr>
              <w:t>形成基本的学科素养。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>
              <w:rPr>
                <w:rFonts w:ascii="Times" w:hAnsi="Times" w:hint="eastAsia"/>
                <w:sz w:val="24"/>
              </w:rPr>
              <w:t>不能掌握</w:t>
            </w:r>
            <w:r w:rsidRPr="00794DC5">
              <w:rPr>
                <w:rFonts w:ascii="Times" w:hAnsi="Times" w:hint="eastAsia"/>
                <w:sz w:val="24"/>
              </w:rPr>
              <w:t>运输市场营销</w:t>
            </w:r>
            <w:r>
              <w:rPr>
                <w:rFonts w:ascii="Times" w:hAnsi="Times" w:hint="eastAsia"/>
                <w:sz w:val="24"/>
              </w:rPr>
              <w:t>与运输商务的关键理论、主要技术及其相互关系；不了解运输的基本条件与运输合同相关内容，不能掌握运输费用计算方法和程序、运输保险与保价以及运输代理的类型与责任，未能</w:t>
            </w:r>
            <w:r w:rsidRPr="002F4D99">
              <w:rPr>
                <w:rFonts w:ascii="Times" w:hAnsi="Times" w:hint="eastAsia"/>
                <w:sz w:val="24"/>
              </w:rPr>
              <w:t>形成基本的学科素养。</w:t>
            </w:r>
          </w:p>
        </w:tc>
      </w:tr>
      <w:tr w:rsidR="006F5A32" w:rsidRPr="002F4D99" w:rsidTr="0047221B">
        <w:trPr>
          <w:trHeight w:val="1051"/>
          <w:tblHeader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A32" w:rsidRPr="002F4D99" w:rsidRDefault="006F5A32" w:rsidP="0047221B">
            <w:pPr>
              <w:spacing w:line="336" w:lineRule="auto"/>
              <w:jc w:val="center"/>
              <w:rPr>
                <w:rFonts w:ascii="Times" w:hAnsi="Times"/>
                <w:b/>
                <w:bCs/>
                <w:spacing w:val="-4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lastRenderedPageBreak/>
              <w:t>分</w:t>
            </w: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目标</w:t>
            </w: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widowControl/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积极参加小组合作、</w:t>
            </w:r>
            <w:r>
              <w:rPr>
                <w:rFonts w:ascii="Times" w:hAnsi="Times" w:hint="eastAsia"/>
                <w:bCs/>
                <w:sz w:val="24"/>
              </w:rPr>
              <w:t>课堂展示</w:t>
            </w:r>
            <w:r w:rsidRPr="002F4D99">
              <w:rPr>
                <w:rFonts w:ascii="Times" w:hAnsi="Times" w:hint="eastAsia"/>
                <w:sz w:val="24"/>
              </w:rPr>
              <w:t>、项目学习等课程学习活动，并有效反思，有效改善学习策略，形成优秀的自主学习能力、合作意识、沟通能力、反思能力。并且能够根据自身的兴趣与能力特征，结合对专业课程知识体系的分析，为自己制定理想的职业发展计划，提升职业规划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积极参加小组合作、</w:t>
            </w:r>
            <w:r>
              <w:rPr>
                <w:rFonts w:ascii="Times" w:hAnsi="Times" w:hint="eastAsia"/>
                <w:bCs/>
                <w:sz w:val="24"/>
              </w:rPr>
              <w:t>课堂展示</w:t>
            </w:r>
            <w:r w:rsidRPr="002F4D99">
              <w:rPr>
                <w:rFonts w:ascii="Times" w:hAnsi="Times" w:hint="eastAsia"/>
                <w:sz w:val="24"/>
              </w:rPr>
              <w:t>、项目学习等学习活动，并能进行一定的反思，较为有效地改善学习策略，形成较好的自主学习能力、合作意识、沟通能力、反思能力。并且能够根据自身的兴趣与能力特征，结合对专业课程知识体系的分析，为自己制定适宜的职业发展计划，提升职业规划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widowControl/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能参加小组合作、</w:t>
            </w:r>
            <w:r>
              <w:rPr>
                <w:rFonts w:ascii="Times" w:hAnsi="Times" w:hint="eastAsia"/>
                <w:bCs/>
                <w:sz w:val="24"/>
              </w:rPr>
              <w:t>课堂展示</w:t>
            </w:r>
            <w:r w:rsidRPr="002F4D99">
              <w:rPr>
                <w:rFonts w:ascii="Times" w:hAnsi="Times" w:hint="eastAsia"/>
                <w:sz w:val="24"/>
              </w:rPr>
              <w:t>、项目学习等学习活动，并能进行基本的反思，改善学习策略，形成基本的自主学习能力、合作意识、沟通能力、反思能力。并且能够根据自身的兴趣与能力特征，结合对专业课程知识体系的分析，为自己制定基本的职业发展计划，有基本的职业规划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32" w:rsidRPr="002F4D99" w:rsidRDefault="006F5A32" w:rsidP="0047221B">
            <w:pPr>
              <w:widowControl/>
              <w:spacing w:line="336" w:lineRule="auto"/>
              <w:rPr>
                <w:rFonts w:ascii="Times" w:hAnsi="Times"/>
                <w:sz w:val="24"/>
              </w:rPr>
            </w:pPr>
            <w:r w:rsidRPr="002F4D99">
              <w:rPr>
                <w:rFonts w:ascii="Times" w:hAnsi="Times" w:hint="eastAsia"/>
                <w:sz w:val="24"/>
              </w:rPr>
              <w:t>不能认真参加小组合作、</w:t>
            </w:r>
            <w:r>
              <w:rPr>
                <w:rFonts w:ascii="Times" w:hAnsi="Times" w:hint="eastAsia"/>
                <w:bCs/>
                <w:sz w:val="24"/>
              </w:rPr>
              <w:t>课堂展示</w:t>
            </w:r>
            <w:r w:rsidRPr="002F4D99">
              <w:rPr>
                <w:rFonts w:ascii="Times" w:hAnsi="Times" w:hint="eastAsia"/>
                <w:sz w:val="24"/>
              </w:rPr>
              <w:t>、项目学习等学习活动，无法进行基本的反思，无法形成基本的自主学习能力、合作意识、沟通能力、反思能力。不能根据自身的兴趣与能力特征，结合对专业课程知识体系的分析，制定基本的职业发展计划，没有形成基本的职业规划能力。</w:t>
            </w:r>
          </w:p>
        </w:tc>
      </w:tr>
    </w:tbl>
    <w:p w:rsidR="006F5A32" w:rsidRPr="002F4D99" w:rsidRDefault="006F5A32" w:rsidP="007702CA">
      <w:pPr>
        <w:spacing w:beforeLines="50" w:afterLines="50" w:line="360" w:lineRule="auto"/>
        <w:rPr>
          <w:rFonts w:ascii="Times" w:eastAsia="黑体" w:hAnsi="Times" w:cs="黑体"/>
          <w:b/>
          <w:sz w:val="24"/>
        </w:rPr>
      </w:pPr>
      <w:r w:rsidRPr="002F4D99">
        <w:rPr>
          <w:rFonts w:ascii="Times" w:eastAsia="黑体" w:hAnsi="Times" w:cs="黑体"/>
          <w:b/>
          <w:sz w:val="24"/>
        </w:rPr>
        <w:t>十、</w:t>
      </w:r>
      <w:r w:rsidRPr="002F4D99">
        <w:rPr>
          <w:rFonts w:ascii="Times" w:eastAsia="黑体" w:hAnsi="Times" w:cs="黑体" w:hint="eastAsia"/>
          <w:b/>
          <w:sz w:val="24"/>
        </w:rPr>
        <w:t>学习</w:t>
      </w:r>
      <w:r w:rsidRPr="002F4D99">
        <w:rPr>
          <w:rFonts w:ascii="Times" w:eastAsia="黑体" w:hAnsi="Times" w:cs="黑体"/>
          <w:b/>
          <w:sz w:val="24"/>
        </w:rPr>
        <w:t>建议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2F4D99">
        <w:rPr>
          <w:rFonts w:ascii="宋体" w:hAnsi="宋体" w:hint="eastAsia"/>
          <w:sz w:val="24"/>
        </w:rPr>
        <w:t xml:space="preserve">知识与技能方面    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（1）了解</w:t>
      </w:r>
      <w:r>
        <w:rPr>
          <w:rFonts w:ascii="宋体" w:hAnsi="宋体" w:hint="eastAsia"/>
          <w:sz w:val="24"/>
        </w:rPr>
        <w:t>运输市场营销与运输商务</w:t>
      </w:r>
      <w:r w:rsidRPr="002F4D99">
        <w:rPr>
          <w:rFonts w:ascii="宋体" w:hAnsi="宋体" w:hint="eastAsia"/>
          <w:sz w:val="24"/>
        </w:rPr>
        <w:t>的基本理论和基本知识，接受</w:t>
      </w:r>
      <w:r>
        <w:rPr>
          <w:rFonts w:ascii="宋体" w:hAnsi="宋体" w:hint="eastAsia"/>
          <w:sz w:val="24"/>
        </w:rPr>
        <w:t>交通运输</w:t>
      </w:r>
      <w:r w:rsidRPr="002F4D99">
        <w:rPr>
          <w:rFonts w:ascii="宋体" w:hAnsi="宋体" w:hint="eastAsia"/>
          <w:sz w:val="24"/>
        </w:rPr>
        <w:t>科学研究方面的基本训练，掌握从事</w:t>
      </w:r>
      <w:r>
        <w:rPr>
          <w:rFonts w:ascii="宋体" w:hAnsi="宋体" w:hint="eastAsia"/>
          <w:sz w:val="24"/>
        </w:rPr>
        <w:t>交通运输</w:t>
      </w:r>
      <w:r w:rsidRPr="002F4D99">
        <w:rPr>
          <w:rFonts w:ascii="宋体" w:hAnsi="宋体" w:hint="eastAsia"/>
          <w:sz w:val="24"/>
        </w:rPr>
        <w:t xml:space="preserve">工作的基本技能；    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（2）了解、掌握</w:t>
      </w:r>
      <w:r>
        <w:rPr>
          <w:rFonts w:ascii="宋体" w:hAnsi="宋体" w:hint="eastAsia"/>
          <w:sz w:val="24"/>
        </w:rPr>
        <w:t>运输市场营销与运输商务</w:t>
      </w:r>
      <w:r w:rsidRPr="002F4D99">
        <w:rPr>
          <w:rFonts w:ascii="宋体" w:hAnsi="宋体" w:hint="eastAsia"/>
          <w:sz w:val="24"/>
        </w:rPr>
        <w:t>理论发展趋势、当前</w:t>
      </w:r>
      <w:r>
        <w:rPr>
          <w:rFonts w:ascii="宋体" w:hAnsi="宋体" w:hint="eastAsia"/>
          <w:sz w:val="24"/>
        </w:rPr>
        <w:t>运输市场营销与运输商务</w:t>
      </w:r>
      <w:r w:rsidRPr="002F4D99">
        <w:rPr>
          <w:rFonts w:ascii="宋体" w:hAnsi="宋体" w:hint="eastAsia"/>
          <w:sz w:val="24"/>
        </w:rPr>
        <w:t>中存在的问题，为今后把理论应用于实践做准备</w:t>
      </w:r>
      <w:r>
        <w:rPr>
          <w:rFonts w:ascii="宋体" w:hAnsi="宋体" w:hint="eastAsia"/>
          <w:sz w:val="24"/>
        </w:rPr>
        <w:t>，</w:t>
      </w:r>
      <w:r w:rsidRPr="001738EB">
        <w:rPr>
          <w:rFonts w:ascii="宋体" w:hAnsi="宋体" w:hint="eastAsia"/>
          <w:sz w:val="24"/>
        </w:rPr>
        <w:t>同时提高学生对常见专业词汇的英语表达能力。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2F4D99">
        <w:rPr>
          <w:rFonts w:ascii="宋体" w:hAnsi="宋体" w:hint="eastAsia"/>
          <w:sz w:val="24"/>
        </w:rPr>
        <w:t xml:space="preserve">过程与方法方面 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（1）通过阅读经典、讨论发言等方式</w:t>
      </w:r>
      <w:r>
        <w:rPr>
          <w:rFonts w:ascii="宋体" w:hAnsi="宋体" w:hint="eastAsia"/>
          <w:sz w:val="24"/>
        </w:rPr>
        <w:t>，</w:t>
      </w:r>
      <w:r w:rsidRPr="002F4D99">
        <w:rPr>
          <w:rFonts w:ascii="宋体" w:hAnsi="宋体" w:hint="eastAsia"/>
          <w:sz w:val="24"/>
        </w:rPr>
        <w:t xml:space="preserve">培养勤于思考、做事认真的良好习惯；    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 w:rsidRPr="001738EB">
        <w:rPr>
          <w:rFonts w:ascii="宋体" w:hAnsi="宋体" w:hint="eastAsia"/>
          <w:sz w:val="24"/>
        </w:rPr>
        <w:t>通过课堂讨论</w:t>
      </w:r>
      <w:r>
        <w:rPr>
          <w:rFonts w:ascii="宋体" w:hAnsi="宋体" w:hint="eastAsia"/>
          <w:sz w:val="24"/>
        </w:rPr>
        <w:t>、</w:t>
      </w:r>
      <w:r w:rsidRPr="001738EB">
        <w:rPr>
          <w:rFonts w:ascii="宋体" w:hAnsi="宋体" w:hint="eastAsia"/>
          <w:sz w:val="24"/>
        </w:rPr>
        <w:t>习题的分析与计算，培养学生的逻辑思维能力</w:t>
      </w:r>
      <w:r>
        <w:rPr>
          <w:rFonts w:ascii="宋体" w:hAnsi="宋体" w:hint="eastAsia"/>
          <w:sz w:val="24"/>
        </w:rPr>
        <w:t>、</w:t>
      </w:r>
      <w:r w:rsidRPr="001738EB">
        <w:rPr>
          <w:rFonts w:ascii="宋体" w:hAnsi="宋体" w:hint="eastAsia"/>
          <w:sz w:val="24"/>
        </w:rPr>
        <w:t>知识的综合运用能力、问题的表述能力等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lastRenderedPageBreak/>
        <w:t>（3）通过现场观摩、榜样示范等方式</w:t>
      </w:r>
      <w:r>
        <w:rPr>
          <w:rFonts w:ascii="宋体" w:hAnsi="宋体" w:hint="eastAsia"/>
          <w:sz w:val="24"/>
        </w:rPr>
        <w:t>，</w:t>
      </w:r>
      <w:r w:rsidRPr="002F4D99">
        <w:rPr>
          <w:rFonts w:ascii="宋体" w:hAnsi="宋体" w:hint="eastAsia"/>
          <w:sz w:val="24"/>
        </w:rPr>
        <w:t xml:space="preserve">培养学生分析问题、解决问题的能力，以及勇于创新、敬业乐业的工作作风。     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3、综合素质</w:t>
      </w:r>
      <w:r w:rsidRPr="002F4D99">
        <w:rPr>
          <w:rFonts w:ascii="宋体" w:hAnsi="宋体" w:hint="eastAsia"/>
          <w:sz w:val="24"/>
        </w:rPr>
        <w:t xml:space="preserve">和价值观方面    </w:t>
      </w:r>
    </w:p>
    <w:p w:rsidR="006F5A32" w:rsidRPr="002F4D99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（1）加深对</w:t>
      </w:r>
      <w:r>
        <w:rPr>
          <w:rFonts w:ascii="宋体" w:hAnsi="宋体" w:hint="eastAsia"/>
          <w:sz w:val="24"/>
        </w:rPr>
        <w:t>交通运输</w:t>
      </w:r>
      <w:r w:rsidRPr="002F4D99">
        <w:rPr>
          <w:rFonts w:ascii="宋体" w:hAnsi="宋体" w:hint="eastAsia"/>
          <w:sz w:val="24"/>
        </w:rPr>
        <w:t>在社会发展中的作用和意义的认识，增加</w:t>
      </w:r>
      <w:r>
        <w:rPr>
          <w:rFonts w:ascii="宋体" w:hAnsi="宋体" w:hint="eastAsia"/>
          <w:sz w:val="24"/>
        </w:rPr>
        <w:t>交通运输专业</w:t>
      </w:r>
      <w:r w:rsidRPr="002F4D99">
        <w:rPr>
          <w:rFonts w:ascii="宋体" w:hAnsi="宋体" w:hint="eastAsia"/>
          <w:sz w:val="24"/>
        </w:rPr>
        <w:t xml:space="preserve">使命感；    </w:t>
      </w:r>
    </w:p>
    <w:p w:rsidR="006F5A32" w:rsidRDefault="006F5A32" w:rsidP="006F5A32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（2）注重培养创新意识和创新能力，以适应新时期</w:t>
      </w:r>
      <w:r>
        <w:rPr>
          <w:rFonts w:ascii="宋体" w:hAnsi="宋体" w:hint="eastAsia"/>
          <w:sz w:val="24"/>
        </w:rPr>
        <w:t>新工科</w:t>
      </w:r>
      <w:r w:rsidRPr="002F4D99">
        <w:rPr>
          <w:rFonts w:ascii="宋体" w:hAnsi="宋体" w:hint="eastAsia"/>
          <w:sz w:val="24"/>
        </w:rPr>
        <w:t>的要求。</w:t>
      </w:r>
    </w:p>
    <w:p w:rsidR="006F5A32" w:rsidRPr="001738EB" w:rsidRDefault="006F5A32" w:rsidP="006F5A32">
      <w:pPr>
        <w:spacing w:line="360" w:lineRule="auto"/>
        <w:rPr>
          <w:rFonts w:ascii="宋体" w:hAnsi="宋体"/>
          <w:sz w:val="24"/>
        </w:rPr>
      </w:pPr>
    </w:p>
    <w:p w:rsidR="00823C92" w:rsidRPr="006F5A32" w:rsidRDefault="00823C92"/>
    <w:sectPr w:rsidR="00823C92" w:rsidRPr="006F5A32" w:rsidSect="00EA7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C6B" w:rsidRDefault="00814C6B" w:rsidP="007702CA">
      <w:r>
        <w:separator/>
      </w:r>
    </w:p>
  </w:endnote>
  <w:endnote w:type="continuationSeparator" w:id="1">
    <w:p w:rsidR="00814C6B" w:rsidRDefault="00814C6B" w:rsidP="0077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C6B" w:rsidRDefault="00814C6B" w:rsidP="007702CA">
      <w:r>
        <w:separator/>
      </w:r>
    </w:p>
  </w:footnote>
  <w:footnote w:type="continuationSeparator" w:id="1">
    <w:p w:rsidR="00814C6B" w:rsidRDefault="00814C6B" w:rsidP="00770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0BE"/>
    <w:multiLevelType w:val="multilevel"/>
    <w:tmpl w:val="667AE826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5147113"/>
    <w:multiLevelType w:val="hybridMultilevel"/>
    <w:tmpl w:val="73365D5C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A35669"/>
    <w:multiLevelType w:val="hybridMultilevel"/>
    <w:tmpl w:val="7D64DA00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EC7C7B"/>
    <w:multiLevelType w:val="hybridMultilevel"/>
    <w:tmpl w:val="C12E9F44"/>
    <w:lvl w:ilvl="0" w:tplc="B45CD14E">
      <w:start w:val="1"/>
      <w:numFmt w:val="decimal"/>
      <w:lvlText w:val="%1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C694694"/>
    <w:multiLevelType w:val="hybridMultilevel"/>
    <w:tmpl w:val="C6F2EB00"/>
    <w:lvl w:ilvl="0" w:tplc="93BE4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DE2C66"/>
    <w:multiLevelType w:val="hybridMultilevel"/>
    <w:tmpl w:val="E44E21F0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7B421D"/>
    <w:multiLevelType w:val="hybridMultilevel"/>
    <w:tmpl w:val="7110F4CE"/>
    <w:lvl w:ilvl="0" w:tplc="B45CD14E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0992A75A">
      <w:start w:val="1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AD485C"/>
    <w:multiLevelType w:val="hybridMultilevel"/>
    <w:tmpl w:val="56E288F2"/>
    <w:lvl w:ilvl="0" w:tplc="BAA83242">
      <w:start w:val="1"/>
      <w:numFmt w:val="decimal"/>
      <w:lvlText w:val="（%1）"/>
      <w:lvlJc w:val="left"/>
      <w:pPr>
        <w:ind w:left="42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E2250C"/>
    <w:multiLevelType w:val="hybridMultilevel"/>
    <w:tmpl w:val="879E4500"/>
    <w:lvl w:ilvl="0" w:tplc="C7361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F272D4"/>
    <w:multiLevelType w:val="hybridMultilevel"/>
    <w:tmpl w:val="083A1CB0"/>
    <w:lvl w:ilvl="0" w:tplc="535082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134B60"/>
    <w:multiLevelType w:val="hybridMultilevel"/>
    <w:tmpl w:val="C8863204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A41ACB"/>
    <w:multiLevelType w:val="hybridMultilevel"/>
    <w:tmpl w:val="430CBA4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2B797F9C"/>
    <w:multiLevelType w:val="hybridMultilevel"/>
    <w:tmpl w:val="C0B45868"/>
    <w:lvl w:ilvl="0" w:tplc="88EC37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8E25AA"/>
    <w:multiLevelType w:val="hybridMultilevel"/>
    <w:tmpl w:val="2FFA0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D14E84"/>
    <w:multiLevelType w:val="hybridMultilevel"/>
    <w:tmpl w:val="C5282B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B706C2"/>
    <w:multiLevelType w:val="hybridMultilevel"/>
    <w:tmpl w:val="C59465EC"/>
    <w:lvl w:ilvl="0" w:tplc="B45CD14E">
      <w:start w:val="1"/>
      <w:numFmt w:val="decimal"/>
      <w:lvlText w:val="%1、"/>
      <w:lvlJc w:val="left"/>
      <w:pPr>
        <w:ind w:left="13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6">
    <w:nsid w:val="363C53AE"/>
    <w:multiLevelType w:val="hybridMultilevel"/>
    <w:tmpl w:val="136EA6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A80E18"/>
    <w:multiLevelType w:val="hybridMultilevel"/>
    <w:tmpl w:val="94D05EB2"/>
    <w:lvl w:ilvl="0" w:tplc="535082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C287A69"/>
    <w:multiLevelType w:val="hybridMultilevel"/>
    <w:tmpl w:val="D8CCB996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CA11CC"/>
    <w:multiLevelType w:val="hybridMultilevel"/>
    <w:tmpl w:val="E74A7FAE"/>
    <w:lvl w:ilvl="0" w:tplc="B45CD14E">
      <w:start w:val="1"/>
      <w:numFmt w:val="decimal"/>
      <w:lvlText w:val="%1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47E6ABA"/>
    <w:multiLevelType w:val="hybridMultilevel"/>
    <w:tmpl w:val="80C202F0"/>
    <w:lvl w:ilvl="0" w:tplc="B45CD14E">
      <w:start w:val="1"/>
      <w:numFmt w:val="decimal"/>
      <w:lvlText w:val="%1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81F1759"/>
    <w:multiLevelType w:val="hybridMultilevel"/>
    <w:tmpl w:val="B63227E4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0849AD"/>
    <w:multiLevelType w:val="hybridMultilevel"/>
    <w:tmpl w:val="5040F8B2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F4E3823"/>
    <w:multiLevelType w:val="hybridMultilevel"/>
    <w:tmpl w:val="C83A0222"/>
    <w:lvl w:ilvl="0" w:tplc="7FB6D7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3744F2C"/>
    <w:multiLevelType w:val="hybridMultilevel"/>
    <w:tmpl w:val="08864612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7A1EAD"/>
    <w:multiLevelType w:val="hybridMultilevel"/>
    <w:tmpl w:val="1B2A602A"/>
    <w:lvl w:ilvl="0" w:tplc="B45CD14E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780" w:hanging="36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84A4BC5"/>
    <w:multiLevelType w:val="hybridMultilevel"/>
    <w:tmpl w:val="0122AFFA"/>
    <w:lvl w:ilvl="0" w:tplc="535082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B2E3444"/>
    <w:multiLevelType w:val="hybridMultilevel"/>
    <w:tmpl w:val="C270D7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B4371F2"/>
    <w:multiLevelType w:val="hybridMultilevel"/>
    <w:tmpl w:val="494091FA"/>
    <w:lvl w:ilvl="0" w:tplc="A29EEF9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B9A7311"/>
    <w:multiLevelType w:val="hybridMultilevel"/>
    <w:tmpl w:val="4ED8436A"/>
    <w:lvl w:ilvl="0" w:tplc="50203B9C">
      <w:start w:val="1"/>
      <w:numFmt w:val="decimal"/>
      <w:lvlText w:val="第%1章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F0B6406"/>
    <w:multiLevelType w:val="hybridMultilevel"/>
    <w:tmpl w:val="588A2DA4"/>
    <w:lvl w:ilvl="0" w:tplc="5350821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59064D"/>
    <w:multiLevelType w:val="hybridMultilevel"/>
    <w:tmpl w:val="999462AA"/>
    <w:lvl w:ilvl="0" w:tplc="B45CD14E">
      <w:start w:val="1"/>
      <w:numFmt w:val="decimal"/>
      <w:lvlText w:val="%1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644D3101"/>
    <w:multiLevelType w:val="hybridMultilevel"/>
    <w:tmpl w:val="3ADA15B6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67A1411"/>
    <w:multiLevelType w:val="hybridMultilevel"/>
    <w:tmpl w:val="ECB46DAA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6AA610C"/>
    <w:multiLevelType w:val="hybridMultilevel"/>
    <w:tmpl w:val="97D8D3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7B30452"/>
    <w:multiLevelType w:val="hybridMultilevel"/>
    <w:tmpl w:val="F0129A60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A2E3D04"/>
    <w:multiLevelType w:val="hybridMultilevel"/>
    <w:tmpl w:val="06E002B6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4C0E310A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AF922A5"/>
    <w:multiLevelType w:val="hybridMultilevel"/>
    <w:tmpl w:val="9E06F224"/>
    <w:lvl w:ilvl="0" w:tplc="B45CD14E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780" w:hanging="36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BA15DA8"/>
    <w:multiLevelType w:val="hybridMultilevel"/>
    <w:tmpl w:val="9B64CB0E"/>
    <w:lvl w:ilvl="0" w:tplc="BAA83242">
      <w:start w:val="1"/>
      <w:numFmt w:val="decimal"/>
      <w:lvlText w:val="（%1）"/>
      <w:lvlJc w:val="left"/>
      <w:pPr>
        <w:ind w:left="42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C263EC5"/>
    <w:multiLevelType w:val="hybridMultilevel"/>
    <w:tmpl w:val="8A08E5C8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DA9370F"/>
    <w:multiLevelType w:val="hybridMultilevel"/>
    <w:tmpl w:val="827676A0"/>
    <w:lvl w:ilvl="0" w:tplc="FA90E9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FE8542F"/>
    <w:multiLevelType w:val="hybridMultilevel"/>
    <w:tmpl w:val="BB402B46"/>
    <w:lvl w:ilvl="0" w:tplc="B45CD14E">
      <w:start w:val="1"/>
      <w:numFmt w:val="decimal"/>
      <w:lvlText w:val="%1、"/>
      <w:lvlJc w:val="left"/>
      <w:pPr>
        <w:ind w:left="90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2">
    <w:nsid w:val="71686B5C"/>
    <w:multiLevelType w:val="hybridMultilevel"/>
    <w:tmpl w:val="02BC6772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2B54E5F"/>
    <w:multiLevelType w:val="hybridMultilevel"/>
    <w:tmpl w:val="A1EEC38C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4D31C2A"/>
    <w:multiLevelType w:val="hybridMultilevel"/>
    <w:tmpl w:val="6C1E27CC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90459DA"/>
    <w:multiLevelType w:val="hybridMultilevel"/>
    <w:tmpl w:val="8470334E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B566D7D"/>
    <w:multiLevelType w:val="hybridMultilevel"/>
    <w:tmpl w:val="6B90FF74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D3074CC"/>
    <w:multiLevelType w:val="hybridMultilevel"/>
    <w:tmpl w:val="C19288FE"/>
    <w:lvl w:ilvl="0" w:tplc="B45CD14E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B45CD14E">
      <w:start w:val="1"/>
      <w:numFmt w:val="decimal"/>
      <w:lvlText w:val="%2、"/>
      <w:lvlJc w:val="left"/>
      <w:pPr>
        <w:ind w:left="840" w:hanging="420"/>
      </w:pPr>
      <w:rPr>
        <w:rFonts w:ascii="Times New Roman" w:eastAsia="宋体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29"/>
  </w:num>
  <w:num w:numId="3">
    <w:abstractNumId w:val="28"/>
  </w:num>
  <w:num w:numId="4">
    <w:abstractNumId w:val="12"/>
  </w:num>
  <w:num w:numId="5">
    <w:abstractNumId w:val="7"/>
  </w:num>
  <w:num w:numId="6">
    <w:abstractNumId w:val="23"/>
  </w:num>
  <w:num w:numId="7">
    <w:abstractNumId w:val="4"/>
  </w:num>
  <w:num w:numId="8">
    <w:abstractNumId w:val="38"/>
  </w:num>
  <w:num w:numId="9">
    <w:abstractNumId w:val="1"/>
  </w:num>
  <w:num w:numId="10">
    <w:abstractNumId w:val="30"/>
  </w:num>
  <w:num w:numId="11">
    <w:abstractNumId w:val="26"/>
  </w:num>
  <w:num w:numId="12">
    <w:abstractNumId w:val="0"/>
  </w:num>
  <w:num w:numId="13">
    <w:abstractNumId w:val="36"/>
  </w:num>
  <w:num w:numId="14">
    <w:abstractNumId w:val="2"/>
  </w:num>
  <w:num w:numId="15">
    <w:abstractNumId w:val="8"/>
  </w:num>
  <w:num w:numId="16">
    <w:abstractNumId w:val="35"/>
  </w:num>
  <w:num w:numId="17">
    <w:abstractNumId w:val="17"/>
  </w:num>
  <w:num w:numId="18">
    <w:abstractNumId w:val="6"/>
  </w:num>
  <w:num w:numId="19">
    <w:abstractNumId w:val="21"/>
  </w:num>
  <w:num w:numId="20">
    <w:abstractNumId w:val="9"/>
  </w:num>
  <w:num w:numId="21">
    <w:abstractNumId w:val="11"/>
  </w:num>
  <w:num w:numId="22">
    <w:abstractNumId w:val="37"/>
  </w:num>
  <w:num w:numId="23">
    <w:abstractNumId w:val="43"/>
  </w:num>
  <w:num w:numId="24">
    <w:abstractNumId w:val="24"/>
  </w:num>
  <w:num w:numId="25">
    <w:abstractNumId w:val="25"/>
  </w:num>
  <w:num w:numId="26">
    <w:abstractNumId w:val="41"/>
  </w:num>
  <w:num w:numId="27">
    <w:abstractNumId w:val="15"/>
  </w:num>
  <w:num w:numId="28">
    <w:abstractNumId w:val="39"/>
  </w:num>
  <w:num w:numId="29">
    <w:abstractNumId w:val="47"/>
  </w:num>
  <w:num w:numId="30">
    <w:abstractNumId w:val="33"/>
  </w:num>
  <w:num w:numId="31">
    <w:abstractNumId w:val="46"/>
  </w:num>
  <w:num w:numId="32">
    <w:abstractNumId w:val="18"/>
  </w:num>
  <w:num w:numId="33">
    <w:abstractNumId w:val="5"/>
  </w:num>
  <w:num w:numId="34">
    <w:abstractNumId w:val="42"/>
  </w:num>
  <w:num w:numId="35">
    <w:abstractNumId w:val="32"/>
  </w:num>
  <w:num w:numId="36">
    <w:abstractNumId w:val="13"/>
  </w:num>
  <w:num w:numId="37">
    <w:abstractNumId w:val="16"/>
  </w:num>
  <w:num w:numId="38">
    <w:abstractNumId w:val="14"/>
  </w:num>
  <w:num w:numId="39">
    <w:abstractNumId w:val="19"/>
  </w:num>
  <w:num w:numId="40">
    <w:abstractNumId w:val="10"/>
  </w:num>
  <w:num w:numId="41">
    <w:abstractNumId w:val="45"/>
  </w:num>
  <w:num w:numId="42">
    <w:abstractNumId w:val="31"/>
  </w:num>
  <w:num w:numId="43">
    <w:abstractNumId w:val="3"/>
  </w:num>
  <w:num w:numId="44">
    <w:abstractNumId w:val="44"/>
  </w:num>
  <w:num w:numId="45">
    <w:abstractNumId w:val="27"/>
  </w:num>
  <w:num w:numId="46">
    <w:abstractNumId w:val="34"/>
  </w:num>
  <w:num w:numId="47">
    <w:abstractNumId w:val="20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A32"/>
    <w:rsid w:val="006F5A32"/>
    <w:rsid w:val="007076D2"/>
    <w:rsid w:val="007702CA"/>
    <w:rsid w:val="00814C6B"/>
    <w:rsid w:val="0082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6F5A32"/>
    <w:pPr>
      <w:keepNext/>
      <w:keepLines/>
      <w:spacing w:beforeLines="100" w:afterLines="100" w:line="360" w:lineRule="auto"/>
      <w:jc w:val="center"/>
      <w:outlineLvl w:val="0"/>
    </w:pPr>
    <w:rPr>
      <w:rFonts w:eastAsia="黑体"/>
      <w:bCs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5A32"/>
    <w:rPr>
      <w:rFonts w:ascii="Times New Roman" w:eastAsia="黑体" w:hAnsi="Times New Roman" w:cs="Times New Roman"/>
      <w:bCs/>
      <w:kern w:val="44"/>
      <w:sz w:val="36"/>
      <w:szCs w:val="36"/>
    </w:rPr>
  </w:style>
  <w:style w:type="paragraph" w:styleId="2">
    <w:name w:val="Body Text Indent 2"/>
    <w:basedOn w:val="a"/>
    <w:link w:val="2Char"/>
    <w:rsid w:val="006F5A32"/>
    <w:pPr>
      <w:ind w:firstLineChars="200" w:firstLine="420"/>
    </w:pPr>
    <w:rPr>
      <w:color w:val="000000"/>
      <w:szCs w:val="18"/>
    </w:rPr>
  </w:style>
  <w:style w:type="character" w:customStyle="1" w:styleId="2Char">
    <w:name w:val="正文文本缩进 2 Char"/>
    <w:basedOn w:val="a0"/>
    <w:link w:val="2"/>
    <w:rsid w:val="006F5A32"/>
    <w:rPr>
      <w:rFonts w:ascii="Times New Roman" w:eastAsia="宋体" w:hAnsi="Times New Roman" w:cs="Times New Roman"/>
      <w:color w:val="000000"/>
      <w:szCs w:val="18"/>
    </w:rPr>
  </w:style>
  <w:style w:type="paragraph" w:styleId="a3">
    <w:name w:val="header"/>
    <w:basedOn w:val="a"/>
    <w:link w:val="Char"/>
    <w:uiPriority w:val="99"/>
    <w:unhideWhenUsed/>
    <w:rsid w:val="006F5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5A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A32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F5A3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1357</Words>
  <Characters>7740</Characters>
  <Application>Microsoft Office Word</Application>
  <DocSecurity>0</DocSecurity>
  <Lines>64</Lines>
  <Paragraphs>18</Paragraphs>
  <ScaleCrop>false</ScaleCrop>
  <Company>微软中国</Company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2021-03-31T08:17:00Z</dcterms:created>
  <dcterms:modified xsi:type="dcterms:W3CDTF">2021-06-05T03:08:00Z</dcterms:modified>
</cp:coreProperties>
</file>