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8705C7">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FC0577">
        <w:rPr>
          <w:rFonts w:ascii="黑体" w:eastAsia="黑体" w:hAnsi="黑体" w:hint="eastAsia"/>
          <w:sz w:val="32"/>
          <w:szCs w:val="32"/>
        </w:rPr>
        <w:t>运筹学</w:t>
      </w:r>
      <w:r w:rsidRPr="001E5724">
        <w:rPr>
          <w:rFonts w:ascii="黑体" w:eastAsia="黑体" w:hAnsi="黑体" w:hint="eastAsia"/>
          <w:sz w:val="32"/>
          <w:szCs w:val="32"/>
        </w:rPr>
        <w:t>》课程教学大纲</w:t>
      </w:r>
    </w:p>
    <w:p w:rsidR="00D13271" w:rsidRDefault="00E05E8B" w:rsidP="008705C7">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FC0577" w:rsidP="008705C7">
            <w:pPr>
              <w:spacing w:beforeLines="50" w:afterLines="50"/>
              <w:jc w:val="left"/>
              <w:rPr>
                <w:rFonts w:ascii="宋体" w:eastAsia="宋体" w:hAnsi="宋体"/>
              </w:rPr>
            </w:pPr>
            <w:r w:rsidRPr="00FC0577">
              <w:rPr>
                <w:rFonts w:ascii="宋体" w:eastAsia="宋体" w:hAnsi="宋体"/>
              </w:rPr>
              <w:t>Operations Research</w:t>
            </w:r>
          </w:p>
        </w:tc>
        <w:tc>
          <w:tcPr>
            <w:tcW w:w="1134"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C66756" w:rsidP="008705C7">
            <w:pPr>
              <w:spacing w:beforeLines="50" w:afterLines="50"/>
              <w:jc w:val="left"/>
              <w:rPr>
                <w:rFonts w:ascii="宋体" w:eastAsia="宋体" w:hAnsi="宋体"/>
              </w:rPr>
            </w:pPr>
            <w:r>
              <w:rPr>
                <w:rFonts w:ascii="宋体" w:eastAsia="宋体" w:hAnsi="宋体" w:hint="eastAsia"/>
              </w:rPr>
              <w:t xml:space="preserve">TRTR </w:t>
            </w:r>
            <w:r w:rsidR="00FC0577">
              <w:rPr>
                <w:rFonts w:ascii="宋体" w:eastAsia="宋体" w:hAnsi="宋体" w:hint="eastAsia"/>
              </w:rPr>
              <w:t>3002</w:t>
            </w:r>
          </w:p>
        </w:tc>
      </w:tr>
      <w:tr w:rsidR="00D13271" w:rsidRPr="002F4D99" w:rsidTr="00DD7B5F">
        <w:trPr>
          <w:jc w:val="center"/>
        </w:trPr>
        <w:tc>
          <w:tcPr>
            <w:tcW w:w="1135"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8705C7">
            <w:pPr>
              <w:spacing w:beforeLines="50" w:afterLines="50"/>
              <w:jc w:val="left"/>
              <w:rPr>
                <w:rFonts w:ascii="宋体" w:eastAsia="宋体" w:hAnsi="宋体"/>
              </w:rPr>
            </w:pPr>
            <w:r w:rsidRPr="004550D7">
              <w:rPr>
                <w:rFonts w:ascii="宋体" w:eastAsia="宋体" w:hAnsi="宋体" w:hint="eastAsia"/>
              </w:rPr>
              <w:t>专业</w:t>
            </w:r>
            <w:r w:rsidR="00FC0577">
              <w:rPr>
                <w:rFonts w:ascii="宋体" w:eastAsia="宋体" w:hAnsi="宋体" w:hint="eastAsia"/>
              </w:rPr>
              <w:t>必</w:t>
            </w:r>
            <w:r w:rsidR="00C66756">
              <w:rPr>
                <w:rFonts w:ascii="宋体" w:eastAsia="宋体" w:hAnsi="宋体" w:hint="eastAsia"/>
              </w:rPr>
              <w:t>修</w:t>
            </w:r>
            <w:r w:rsidRPr="004550D7">
              <w:rPr>
                <w:rFonts w:ascii="宋体" w:eastAsia="宋体" w:hAnsi="宋体" w:hint="eastAsia"/>
              </w:rPr>
              <w:t>课程</w:t>
            </w:r>
          </w:p>
        </w:tc>
        <w:tc>
          <w:tcPr>
            <w:tcW w:w="1134"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8705C7">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FC0577" w:rsidP="008705C7">
            <w:pPr>
              <w:spacing w:beforeLines="50" w:afterLines="50"/>
              <w:jc w:val="left"/>
              <w:rPr>
                <w:rFonts w:ascii="宋体" w:eastAsia="宋体" w:hAnsi="宋体"/>
              </w:rPr>
            </w:pPr>
            <w:r>
              <w:rPr>
                <w:rFonts w:ascii="宋体" w:eastAsia="宋体" w:hAnsi="宋体" w:hint="eastAsia"/>
              </w:rPr>
              <w:t>3</w:t>
            </w:r>
          </w:p>
        </w:tc>
        <w:tc>
          <w:tcPr>
            <w:tcW w:w="1134"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550D7" w:rsidP="008705C7">
            <w:pPr>
              <w:spacing w:beforeLines="50" w:afterLines="50"/>
              <w:jc w:val="left"/>
              <w:rPr>
                <w:rFonts w:ascii="宋体" w:eastAsia="宋体" w:hAnsi="宋体"/>
              </w:rPr>
            </w:pPr>
            <w:r>
              <w:rPr>
                <w:rFonts w:ascii="宋体" w:eastAsia="宋体" w:hAnsi="宋体" w:hint="eastAsia"/>
              </w:rPr>
              <w:t>共</w:t>
            </w:r>
            <w:r w:rsidR="00FC0577">
              <w:rPr>
                <w:rFonts w:ascii="宋体" w:eastAsia="宋体" w:hAnsi="宋体" w:hint="eastAsia"/>
              </w:rPr>
              <w:t>54</w:t>
            </w:r>
            <w:r>
              <w:rPr>
                <w:rFonts w:ascii="宋体" w:eastAsia="宋体" w:hAnsi="宋体" w:hint="eastAsia"/>
              </w:rPr>
              <w:t>，其中讲课</w:t>
            </w:r>
            <w:r w:rsidR="00FC0577">
              <w:rPr>
                <w:rFonts w:ascii="宋体" w:eastAsia="宋体" w:hAnsi="宋体" w:hint="eastAsia"/>
              </w:rPr>
              <w:t>50</w:t>
            </w:r>
            <w:r>
              <w:rPr>
                <w:rFonts w:ascii="宋体" w:eastAsia="宋体" w:hAnsi="宋体" w:hint="eastAsia"/>
              </w:rPr>
              <w:t>，实验</w:t>
            </w:r>
            <w:r w:rsidR="00FC0577">
              <w:rPr>
                <w:rFonts w:ascii="宋体" w:eastAsia="宋体" w:hAnsi="宋体" w:hint="eastAsia"/>
              </w:rPr>
              <w:t>4</w:t>
            </w:r>
            <w:r>
              <w:rPr>
                <w:rFonts w:ascii="宋体" w:eastAsia="宋体" w:hAnsi="宋体" w:hint="eastAsia"/>
              </w:rPr>
              <w:t>。</w:t>
            </w:r>
          </w:p>
        </w:tc>
      </w:tr>
      <w:tr w:rsidR="00D13271" w:rsidRPr="002F4D99" w:rsidTr="00DD7B5F">
        <w:trPr>
          <w:jc w:val="center"/>
        </w:trPr>
        <w:tc>
          <w:tcPr>
            <w:tcW w:w="1135"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FC0577" w:rsidP="008705C7">
            <w:pPr>
              <w:spacing w:beforeLines="50" w:afterLines="50"/>
              <w:jc w:val="left"/>
              <w:rPr>
                <w:rFonts w:ascii="宋体" w:eastAsia="宋体" w:hAnsi="宋体"/>
              </w:rPr>
            </w:pPr>
            <w:r>
              <w:rPr>
                <w:rFonts w:ascii="宋体" w:eastAsia="宋体" w:hAnsi="宋体" w:hint="eastAsia"/>
              </w:rPr>
              <w:t>成明</w:t>
            </w:r>
          </w:p>
        </w:tc>
        <w:tc>
          <w:tcPr>
            <w:tcW w:w="1134"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8705C7">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8705C7">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C66756" w:rsidRDefault="00FC0577" w:rsidP="008705C7">
            <w:pPr>
              <w:spacing w:beforeLines="50" w:afterLines="50"/>
              <w:jc w:val="left"/>
              <w:rPr>
                <w:rFonts w:ascii="宋体" w:eastAsia="宋体" w:hAnsi="宋体"/>
                <w:color w:val="FF0000"/>
              </w:rPr>
            </w:pPr>
            <w:r w:rsidRPr="00FC0577">
              <w:rPr>
                <w:rFonts w:ascii="宋体" w:eastAsia="宋体" w:hAnsi="宋体" w:cs="宋体" w:hint="eastAsia"/>
                <w:szCs w:val="20"/>
              </w:rPr>
              <w:t>《运筹学》教材编写组，《运筹学》第</w:t>
            </w:r>
            <w:r w:rsidRPr="00FC0577">
              <w:rPr>
                <w:rFonts w:ascii="宋体" w:eastAsia="宋体" w:hAnsi="宋体" w:cs="宋体"/>
                <w:szCs w:val="20"/>
              </w:rPr>
              <w:t>4版，清华大学出版社，2012年</w:t>
            </w:r>
            <w:r w:rsidR="00A45767">
              <w:rPr>
                <w:rFonts w:ascii="宋体" w:eastAsia="宋体" w:hAnsi="宋体" w:cs="宋体" w:hint="eastAsia"/>
                <w:szCs w:val="20"/>
              </w:rPr>
              <w:t>。</w:t>
            </w:r>
          </w:p>
        </w:tc>
      </w:tr>
    </w:tbl>
    <w:p w:rsidR="00E05E8B" w:rsidRDefault="00E05E8B" w:rsidP="008705C7">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8705C7">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FC0577" w:rsidRDefault="00FC0577" w:rsidP="008705C7">
      <w:pPr>
        <w:pStyle w:val="a3"/>
        <w:spacing w:beforeLines="50" w:afterLines="50"/>
        <w:ind w:firstLineChars="200" w:firstLine="420"/>
        <w:rPr>
          <w:rFonts w:hAnsi="宋体" w:cs="宋体"/>
        </w:rPr>
      </w:pPr>
      <w:r w:rsidRPr="00FC0577">
        <w:rPr>
          <w:rFonts w:hAnsi="宋体" w:cs="宋体" w:hint="eastAsia"/>
        </w:rPr>
        <w:t>《运筹学》课程是交通运输等相关专业的一门重要课程。它作为专业必修课或选修课，内容几乎涵盖了整个专业所涉及的全方位知识，在建模，优化等过程中起着举足轻重的作用。学生通过学习该课程，应了解运筹学对优化决策问题进行定量研究的特点，理解线性规划、整数规划、图与网络、排队论和多目标规划等分支的基本优化原理，掌握其中常用的模型和算法，具备一定的建模能力。</w:t>
      </w:r>
    </w:p>
    <w:p w:rsidR="00E05E8B" w:rsidRPr="00FB77A1" w:rsidRDefault="00E05E8B" w:rsidP="008705C7">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E05E8B" w:rsidRDefault="00E05E8B" w:rsidP="008705C7">
      <w:pPr>
        <w:pStyle w:val="a3"/>
        <w:spacing w:beforeLines="50" w:afterLines="50"/>
        <w:ind w:firstLineChars="200" w:firstLine="422"/>
        <w:rPr>
          <w:rFonts w:hAnsi="宋体"/>
          <w:color w:val="000000"/>
          <w:szCs w:val="21"/>
        </w:rPr>
      </w:pPr>
      <w:r w:rsidRPr="000C2D1F">
        <w:rPr>
          <w:rFonts w:hAnsi="宋体" w:cs="宋体" w:hint="eastAsia"/>
          <w:b/>
        </w:rPr>
        <w:t>课程目标1：</w:t>
      </w:r>
      <w:r w:rsidR="00D17CC7" w:rsidRPr="00D17CC7">
        <w:rPr>
          <w:rFonts w:hAnsi="宋体" w:hint="eastAsia"/>
          <w:color w:val="000000"/>
          <w:szCs w:val="21"/>
        </w:rPr>
        <w:t>熟练掌握规划问题建模，线性规划与单纯形法，对偶理论和灵敏度分析，运输问题，线性目标规划和整数线性规划等基本理论知识，</w:t>
      </w:r>
      <w:r w:rsidR="00C30BA5" w:rsidRPr="00FC0577">
        <w:rPr>
          <w:rFonts w:hAnsi="宋体" w:cs="宋体" w:hint="eastAsia"/>
          <w:color w:val="000000"/>
          <w:kern w:val="0"/>
          <w:szCs w:val="21"/>
        </w:rPr>
        <w:t>针对具体的交通运输工程问题建立数学模型并求解</w:t>
      </w:r>
      <w:r w:rsidR="00FC0577" w:rsidRPr="00FC0577">
        <w:rPr>
          <w:rFonts w:hAnsi="宋体" w:hint="eastAsia"/>
          <w:color w:val="000000"/>
          <w:szCs w:val="21"/>
        </w:rPr>
        <w:t>。</w:t>
      </w:r>
    </w:p>
    <w:p w:rsidR="00E05E8B" w:rsidRDefault="00E05E8B" w:rsidP="008705C7">
      <w:pPr>
        <w:pStyle w:val="a3"/>
        <w:spacing w:beforeLines="50" w:afterLines="50"/>
        <w:ind w:firstLineChars="200" w:firstLine="422"/>
        <w:rPr>
          <w:rFonts w:hAnsi="宋体"/>
          <w:color w:val="000000"/>
          <w:szCs w:val="21"/>
        </w:rPr>
      </w:pPr>
      <w:r w:rsidRPr="000C2D1F">
        <w:rPr>
          <w:rFonts w:hAnsi="宋体" w:cs="宋体" w:hint="eastAsia"/>
          <w:b/>
        </w:rPr>
        <w:t>课程目标2：</w:t>
      </w:r>
      <w:r w:rsidR="00C30BA5" w:rsidRPr="00C30BA5">
        <w:rPr>
          <w:rFonts w:hAnsi="宋体" w:cs="宋体" w:hint="eastAsia"/>
        </w:rPr>
        <w:t>能够将</w:t>
      </w:r>
      <w:r w:rsidR="00C30BA5">
        <w:rPr>
          <w:rFonts w:hAnsi="宋体" w:cs="宋体" w:hint="eastAsia"/>
        </w:rPr>
        <w:t>数学建模、仿真等</w:t>
      </w:r>
      <w:r w:rsidR="00C30BA5" w:rsidRPr="00C30BA5">
        <w:rPr>
          <w:rFonts w:hAnsi="宋体" w:cs="宋体" w:hint="eastAsia"/>
        </w:rPr>
        <w:t>方法用于推演、分析</w:t>
      </w:r>
      <w:r w:rsidR="00C30BA5">
        <w:rPr>
          <w:rFonts w:hAnsi="宋体" w:cs="宋体" w:hint="eastAsia"/>
        </w:rPr>
        <w:t>运输问题、最短路问题等</w:t>
      </w:r>
      <w:r w:rsidR="00C30BA5" w:rsidRPr="00C30BA5">
        <w:rPr>
          <w:rFonts w:hAnsi="宋体" w:cs="宋体" w:hint="eastAsia"/>
        </w:rPr>
        <w:t>交通运输工程问题。</w:t>
      </w:r>
    </w:p>
    <w:p w:rsidR="00FC0577" w:rsidRDefault="00FC0577" w:rsidP="008705C7">
      <w:pPr>
        <w:pStyle w:val="a3"/>
        <w:spacing w:beforeLines="50" w:afterLines="50"/>
        <w:ind w:firstLineChars="200" w:firstLine="422"/>
        <w:rPr>
          <w:rFonts w:hAnsi="宋体"/>
          <w:color w:val="000000"/>
          <w:szCs w:val="21"/>
        </w:rPr>
      </w:pPr>
      <w:r w:rsidRPr="000C2D1F">
        <w:rPr>
          <w:rFonts w:hAnsi="宋体" w:cs="宋体" w:hint="eastAsia"/>
          <w:b/>
        </w:rPr>
        <w:t>课程目标</w:t>
      </w:r>
      <w:r>
        <w:rPr>
          <w:rFonts w:hAnsi="宋体" w:cs="宋体" w:hint="eastAsia"/>
          <w:b/>
        </w:rPr>
        <w:t>3</w:t>
      </w:r>
      <w:r w:rsidRPr="000C2D1F">
        <w:rPr>
          <w:rFonts w:hAnsi="宋体" w:cs="宋体" w:hint="eastAsia"/>
          <w:b/>
        </w:rPr>
        <w:t>：</w:t>
      </w:r>
      <w:r w:rsidR="00C30BA5" w:rsidRPr="00C30BA5">
        <w:rPr>
          <w:rFonts w:hAnsi="宋体" w:cs="宋体" w:hint="eastAsia"/>
        </w:rPr>
        <w:t>能基于数学</w:t>
      </w:r>
      <w:r w:rsidR="00C30BA5">
        <w:rPr>
          <w:rFonts w:hAnsi="宋体" w:cs="宋体" w:hint="eastAsia"/>
        </w:rPr>
        <w:t>建模</w:t>
      </w:r>
      <w:r w:rsidR="00C30BA5" w:rsidRPr="00C30BA5">
        <w:rPr>
          <w:rFonts w:hAnsi="宋体" w:cs="宋体" w:hint="eastAsia"/>
        </w:rPr>
        <w:t>、自然科学和工程科学的科学原理和数学模型方法正确表达交通运输复杂工程问题。</w:t>
      </w:r>
    </w:p>
    <w:p w:rsidR="00D17CC7" w:rsidRDefault="00D17CC7" w:rsidP="008705C7">
      <w:pPr>
        <w:pStyle w:val="a3"/>
        <w:spacing w:beforeLines="50" w:afterLines="50"/>
        <w:ind w:firstLineChars="200" w:firstLine="422"/>
        <w:rPr>
          <w:rFonts w:hAnsi="宋体"/>
          <w:color w:val="000000"/>
          <w:szCs w:val="21"/>
        </w:rPr>
      </w:pPr>
      <w:r w:rsidRPr="000C2D1F">
        <w:rPr>
          <w:rFonts w:hAnsi="宋体" w:cs="宋体" w:hint="eastAsia"/>
          <w:b/>
        </w:rPr>
        <w:t>课程目标</w:t>
      </w:r>
      <w:r>
        <w:rPr>
          <w:rFonts w:hAnsi="宋体" w:cs="宋体" w:hint="eastAsia"/>
          <w:b/>
        </w:rPr>
        <w:t>4</w:t>
      </w:r>
      <w:r w:rsidRPr="000C2D1F">
        <w:rPr>
          <w:rFonts w:hAnsi="宋体" w:cs="宋体" w:hint="eastAsia"/>
          <w:b/>
        </w:rPr>
        <w:t>：</w:t>
      </w:r>
      <w:r w:rsidRPr="00D17CC7">
        <w:rPr>
          <w:rFonts w:hAnsi="宋体" w:hint="eastAsia"/>
          <w:color w:val="000000"/>
          <w:szCs w:val="21"/>
        </w:rPr>
        <w:t>通过典型案例分析，理解系统优化思想，</w:t>
      </w:r>
      <w:r w:rsidR="009B27C2" w:rsidRPr="00501599">
        <w:rPr>
          <w:rFonts w:hAnsi="宋体" w:cs="宋体" w:hint="eastAsia"/>
          <w:color w:val="000000"/>
          <w:kern w:val="0"/>
          <w:szCs w:val="21"/>
        </w:rPr>
        <w:t>在设计开发交通运输工程解决方案的过程中，运用工程管理与经济决策方法</w:t>
      </w:r>
      <w:r w:rsidRPr="00D17CC7">
        <w:rPr>
          <w:rFonts w:hAnsi="宋体" w:hint="eastAsia"/>
          <w:color w:val="000000"/>
          <w:szCs w:val="21"/>
        </w:rPr>
        <w:t>。</w:t>
      </w:r>
    </w:p>
    <w:p w:rsidR="00E05E8B" w:rsidRDefault="00E05E8B" w:rsidP="008705C7">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A7634F" w:rsidRPr="00A7634F" w:rsidRDefault="00A7634F" w:rsidP="00A7634F">
      <w:pPr>
        <w:spacing w:line="360" w:lineRule="auto"/>
        <w:ind w:firstLineChars="200" w:firstLine="420"/>
        <w:outlineLvl w:val="0"/>
        <w:rPr>
          <w:rFonts w:ascii="宋体" w:eastAsia="宋体" w:hAnsi="宋体" w:cs="宋体"/>
          <w:color w:val="000000"/>
          <w:kern w:val="0"/>
          <w:szCs w:val="21"/>
        </w:rPr>
      </w:pPr>
      <w:r w:rsidRPr="00A7634F">
        <w:rPr>
          <w:rFonts w:ascii="宋体" w:eastAsia="宋体" w:hAnsi="宋体" w:cs="宋体" w:hint="eastAsia"/>
          <w:color w:val="000000"/>
          <w:kern w:val="0"/>
          <w:szCs w:val="21"/>
        </w:rPr>
        <w:t>本课程支撑专业培养计划中毕业要求</w:t>
      </w:r>
      <w:r w:rsidR="00FC0577">
        <w:rPr>
          <w:rFonts w:ascii="宋体" w:eastAsia="宋体" w:hAnsi="宋体" w:cs="宋体" w:hint="eastAsia"/>
          <w:color w:val="000000"/>
          <w:kern w:val="0"/>
          <w:szCs w:val="21"/>
        </w:rPr>
        <w:t>1、</w:t>
      </w:r>
      <w:r w:rsidR="00FC0577" w:rsidRPr="00A7634F">
        <w:rPr>
          <w:rFonts w:ascii="宋体" w:eastAsia="宋体" w:hAnsi="宋体" w:cs="宋体" w:hint="eastAsia"/>
          <w:color w:val="000000"/>
          <w:kern w:val="0"/>
          <w:szCs w:val="21"/>
        </w:rPr>
        <w:t>毕业要求</w:t>
      </w:r>
      <w:r w:rsidR="00FC0577">
        <w:rPr>
          <w:rFonts w:ascii="宋体" w:eastAsia="宋体" w:hAnsi="宋体" w:cs="宋体" w:hint="eastAsia"/>
          <w:color w:val="000000"/>
          <w:kern w:val="0"/>
          <w:szCs w:val="21"/>
        </w:rPr>
        <w:t>2</w:t>
      </w:r>
      <w:r w:rsidRPr="00A7634F">
        <w:rPr>
          <w:rFonts w:ascii="宋体" w:eastAsia="宋体" w:hAnsi="宋体" w:cs="宋体" w:hint="eastAsia"/>
          <w:color w:val="000000"/>
          <w:kern w:val="0"/>
          <w:szCs w:val="21"/>
        </w:rPr>
        <w:t>和毕业要求</w:t>
      </w:r>
      <w:r w:rsidR="00FC0577">
        <w:rPr>
          <w:rFonts w:ascii="宋体" w:eastAsia="宋体" w:hAnsi="宋体" w:cs="宋体" w:hint="eastAsia"/>
          <w:color w:val="000000"/>
          <w:kern w:val="0"/>
          <w:szCs w:val="21"/>
        </w:rPr>
        <w:t>11</w:t>
      </w:r>
      <w:r w:rsidRPr="00A7634F">
        <w:rPr>
          <w:rFonts w:ascii="宋体" w:eastAsia="宋体" w:hAnsi="宋体" w:cs="宋体" w:hint="eastAsia"/>
          <w:color w:val="000000"/>
          <w:kern w:val="0"/>
          <w:szCs w:val="21"/>
        </w:rPr>
        <w:t>：</w:t>
      </w:r>
    </w:p>
    <w:p w:rsidR="00CB1FEC" w:rsidRPr="002F0947" w:rsidRDefault="00CB1FEC" w:rsidP="00CB1FEC">
      <w:pPr>
        <w:spacing w:line="400" w:lineRule="exact"/>
        <w:ind w:firstLineChars="200" w:firstLine="420"/>
        <w:rPr>
          <w:rFonts w:ascii="宋体" w:eastAsia="宋体" w:hAnsi="宋体" w:cs="宋体"/>
          <w:kern w:val="0"/>
          <w:szCs w:val="21"/>
        </w:rPr>
      </w:pPr>
      <w:r w:rsidRPr="002F0947">
        <w:rPr>
          <w:rFonts w:ascii="宋体" w:eastAsia="宋体" w:hAnsi="宋体" w:cs="宋体" w:hint="eastAsia"/>
          <w:kern w:val="0"/>
          <w:szCs w:val="21"/>
        </w:rPr>
        <w:t>毕业要求观测点</w:t>
      </w:r>
      <w:r w:rsidR="00FC0577" w:rsidRPr="002F0947">
        <w:rPr>
          <w:rFonts w:ascii="宋体" w:eastAsia="宋体" w:hAnsi="宋体" w:cs="宋体" w:hint="eastAsia"/>
          <w:kern w:val="0"/>
          <w:szCs w:val="21"/>
        </w:rPr>
        <w:t>1</w:t>
      </w:r>
      <w:r w:rsidRPr="002F0947">
        <w:rPr>
          <w:rFonts w:ascii="宋体" w:eastAsia="宋体" w:hAnsi="宋体" w:cs="宋体"/>
          <w:kern w:val="0"/>
          <w:szCs w:val="21"/>
        </w:rPr>
        <w:t>-</w:t>
      </w:r>
      <w:r w:rsidR="00FC0577" w:rsidRPr="002F0947">
        <w:rPr>
          <w:rFonts w:ascii="宋体" w:eastAsia="宋体" w:hAnsi="宋体" w:cs="宋体" w:hint="eastAsia"/>
          <w:kern w:val="0"/>
          <w:szCs w:val="21"/>
        </w:rPr>
        <w:t>2</w:t>
      </w:r>
      <w:r w:rsidRPr="002F0947">
        <w:rPr>
          <w:rFonts w:ascii="宋体" w:eastAsia="宋体" w:hAnsi="宋体" w:cs="宋体"/>
          <w:kern w:val="0"/>
          <w:szCs w:val="21"/>
        </w:rPr>
        <w:t xml:space="preserve">. </w:t>
      </w:r>
      <w:r w:rsidR="00FC0577" w:rsidRPr="002F0947">
        <w:rPr>
          <w:rFonts w:ascii="宋体" w:eastAsia="宋体" w:hAnsi="宋体" w:cs="宋体" w:hint="eastAsia"/>
          <w:kern w:val="0"/>
          <w:szCs w:val="21"/>
        </w:rPr>
        <w:t>能针对具体的交通运输工程问题建立数学模型并求解。</w:t>
      </w:r>
    </w:p>
    <w:p w:rsidR="00CB1FEC" w:rsidRPr="002F0947" w:rsidRDefault="00CB1FEC" w:rsidP="00A7634F">
      <w:pPr>
        <w:spacing w:line="400" w:lineRule="exact"/>
        <w:ind w:firstLineChars="200" w:firstLine="420"/>
        <w:rPr>
          <w:rFonts w:ascii="宋体" w:eastAsia="宋体" w:hAnsi="宋体" w:cs="宋体"/>
          <w:kern w:val="0"/>
          <w:szCs w:val="21"/>
        </w:rPr>
      </w:pPr>
      <w:r w:rsidRPr="002F0947">
        <w:rPr>
          <w:rFonts w:ascii="宋体" w:eastAsia="宋体" w:hAnsi="宋体" w:cs="宋体" w:hint="eastAsia"/>
          <w:kern w:val="0"/>
          <w:szCs w:val="21"/>
        </w:rPr>
        <w:t>毕业要求观测点</w:t>
      </w:r>
      <w:r w:rsidR="00FC0577" w:rsidRPr="002F0947">
        <w:rPr>
          <w:rFonts w:ascii="宋体" w:eastAsia="宋体" w:hAnsi="宋体" w:cs="宋体" w:hint="eastAsia"/>
          <w:kern w:val="0"/>
          <w:szCs w:val="21"/>
        </w:rPr>
        <w:t>1</w:t>
      </w:r>
      <w:r w:rsidRPr="002F0947">
        <w:rPr>
          <w:rFonts w:ascii="宋体" w:eastAsia="宋体" w:hAnsi="宋体" w:cs="宋体"/>
          <w:kern w:val="0"/>
          <w:szCs w:val="21"/>
        </w:rPr>
        <w:t>-</w:t>
      </w:r>
      <w:r w:rsidR="00FC0577" w:rsidRPr="002F0947">
        <w:rPr>
          <w:rFonts w:ascii="宋体" w:eastAsia="宋体" w:hAnsi="宋体" w:cs="宋体" w:hint="eastAsia"/>
          <w:kern w:val="0"/>
          <w:szCs w:val="21"/>
        </w:rPr>
        <w:t>3</w:t>
      </w:r>
      <w:r w:rsidRPr="002F0947">
        <w:rPr>
          <w:rFonts w:ascii="宋体" w:eastAsia="宋体" w:hAnsi="宋体" w:cs="宋体"/>
          <w:kern w:val="0"/>
          <w:szCs w:val="21"/>
        </w:rPr>
        <w:t>.</w:t>
      </w:r>
      <w:r w:rsidR="00FC0577" w:rsidRPr="002F0947">
        <w:rPr>
          <w:rFonts w:ascii="宋体" w:eastAsia="宋体" w:hAnsi="宋体" w:cs="宋体" w:hint="eastAsia"/>
          <w:kern w:val="0"/>
          <w:szCs w:val="21"/>
        </w:rPr>
        <w:t xml:space="preserve"> 能够将相关知识和数学模型方法用于推演、分析交通运输工程问</w:t>
      </w:r>
      <w:r w:rsidR="00FC0577" w:rsidRPr="002F0947">
        <w:rPr>
          <w:rFonts w:ascii="宋体" w:eastAsia="宋体" w:hAnsi="宋体" w:cs="宋体" w:hint="eastAsia"/>
          <w:kern w:val="0"/>
          <w:szCs w:val="21"/>
        </w:rPr>
        <w:lastRenderedPageBreak/>
        <w:t>题。</w:t>
      </w:r>
    </w:p>
    <w:p w:rsidR="00FC0577" w:rsidRPr="002F0947" w:rsidRDefault="00FC0577" w:rsidP="00A7634F">
      <w:pPr>
        <w:spacing w:line="400" w:lineRule="exact"/>
        <w:ind w:firstLineChars="200" w:firstLine="420"/>
        <w:rPr>
          <w:rFonts w:ascii="宋体" w:eastAsia="宋体" w:hAnsi="宋体" w:cs="宋体"/>
          <w:kern w:val="0"/>
          <w:szCs w:val="21"/>
        </w:rPr>
      </w:pPr>
      <w:r w:rsidRPr="002F0947">
        <w:rPr>
          <w:rFonts w:ascii="宋体" w:eastAsia="宋体" w:hAnsi="宋体" w:cs="宋体" w:hint="eastAsia"/>
          <w:kern w:val="0"/>
          <w:szCs w:val="21"/>
        </w:rPr>
        <w:t>毕业要求观测点2</w:t>
      </w:r>
      <w:r w:rsidRPr="002F0947">
        <w:rPr>
          <w:rFonts w:ascii="宋体" w:eastAsia="宋体" w:hAnsi="宋体" w:cs="宋体"/>
          <w:kern w:val="0"/>
          <w:szCs w:val="21"/>
        </w:rPr>
        <w:t>-</w:t>
      </w:r>
      <w:r w:rsidRPr="002F0947">
        <w:rPr>
          <w:rFonts w:ascii="宋体" w:eastAsia="宋体" w:hAnsi="宋体" w:cs="宋体" w:hint="eastAsia"/>
          <w:kern w:val="0"/>
          <w:szCs w:val="21"/>
        </w:rPr>
        <w:t>2.能基于数学、自然科学和工程科学的科学原理和数学模型方法正确表达交通运输复杂工程问题。</w:t>
      </w:r>
    </w:p>
    <w:p w:rsidR="00501599" w:rsidRPr="002F0947" w:rsidRDefault="00501599" w:rsidP="00A7634F">
      <w:pPr>
        <w:spacing w:line="400" w:lineRule="exact"/>
        <w:ind w:firstLineChars="200" w:firstLine="420"/>
        <w:rPr>
          <w:rFonts w:ascii="宋体" w:eastAsia="宋体" w:hAnsi="宋体" w:cs="宋体"/>
          <w:kern w:val="0"/>
          <w:szCs w:val="21"/>
        </w:rPr>
      </w:pPr>
      <w:r w:rsidRPr="002F0947">
        <w:rPr>
          <w:rFonts w:ascii="宋体" w:eastAsia="宋体" w:hAnsi="宋体" w:cs="宋体" w:hint="eastAsia"/>
          <w:kern w:val="0"/>
          <w:szCs w:val="21"/>
        </w:rPr>
        <w:t>毕业要求观测点11</w:t>
      </w:r>
      <w:r w:rsidRPr="002F0947">
        <w:rPr>
          <w:rFonts w:ascii="宋体" w:eastAsia="宋体" w:hAnsi="宋体" w:cs="宋体"/>
          <w:kern w:val="0"/>
          <w:szCs w:val="21"/>
        </w:rPr>
        <w:t>-</w:t>
      </w:r>
      <w:r w:rsidRPr="002F0947">
        <w:rPr>
          <w:rFonts w:ascii="宋体" w:eastAsia="宋体" w:hAnsi="宋体" w:cs="宋体" w:hint="eastAsia"/>
          <w:kern w:val="0"/>
          <w:szCs w:val="21"/>
        </w:rPr>
        <w:t>3.能在多学科环境下，在设计开发交通运输工程解决方案的过程中，运用工程管理与经济决策方法。</w:t>
      </w:r>
    </w:p>
    <w:p w:rsidR="00A7634F" w:rsidRPr="002F0947" w:rsidRDefault="00A7634F" w:rsidP="008705C7">
      <w:pPr>
        <w:pStyle w:val="a3"/>
        <w:spacing w:beforeLines="50" w:afterLines="50"/>
        <w:ind w:firstLineChars="200" w:firstLine="422"/>
        <w:jc w:val="center"/>
        <w:rPr>
          <w:rFonts w:ascii="黑体" w:hAnsi="宋体"/>
          <w:b/>
          <w:bCs/>
          <w:szCs w:val="21"/>
        </w:rPr>
      </w:pPr>
      <w:r w:rsidRPr="002F0947">
        <w:rPr>
          <w:rFonts w:ascii="黑体" w:hAnsi="宋体" w:hint="eastAsia"/>
          <w:b/>
          <w:bCs/>
          <w:szCs w:val="21"/>
        </w:rPr>
        <w:t>表</w:t>
      </w:r>
      <w:r w:rsidRPr="002F0947">
        <w:rPr>
          <w:rFonts w:ascii="黑体" w:hAnsi="宋体" w:hint="eastAsia"/>
          <w:b/>
          <w:bCs/>
          <w:szCs w:val="21"/>
        </w:rPr>
        <w:t>1</w:t>
      </w:r>
      <w:r w:rsidRPr="002F0947">
        <w:rPr>
          <w:rFonts w:ascii="黑体" w:hAnsi="宋体" w:hint="eastAsia"/>
          <w:b/>
          <w:bCs/>
          <w:szCs w:val="21"/>
        </w:rPr>
        <w:t>：课程目标与毕业要求的对应关系表</w:t>
      </w:r>
    </w:p>
    <w:tbl>
      <w:tblPr>
        <w:tblW w:w="7318" w:type="dxa"/>
        <w:jc w:val="center"/>
        <w:tblLayout w:type="fixed"/>
        <w:tblLook w:val="0000"/>
      </w:tblPr>
      <w:tblGrid>
        <w:gridCol w:w="2178"/>
        <w:gridCol w:w="1285"/>
        <w:gridCol w:w="1285"/>
        <w:gridCol w:w="1285"/>
        <w:gridCol w:w="1285"/>
      </w:tblGrid>
      <w:tr w:rsidR="002F0947" w:rsidRPr="002F0947" w:rsidTr="00501599">
        <w:trPr>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501599" w:rsidRPr="002F0947" w:rsidRDefault="00501599" w:rsidP="00C37730">
            <w:pPr>
              <w:rPr>
                <w:rFonts w:ascii="宋体" w:eastAsia="宋体" w:hAnsi="宋体"/>
                <w:szCs w:val="21"/>
              </w:rPr>
            </w:pPr>
            <w:r w:rsidRPr="002F0947">
              <w:rPr>
                <w:rFonts w:ascii="宋体" w:eastAsia="宋体" w:hAnsi="宋体"/>
                <w:szCs w:val="21"/>
              </w:rPr>
              <w:t xml:space="preserve">      毕业要求</w:t>
            </w:r>
          </w:p>
          <w:p w:rsidR="00501599" w:rsidRPr="002F0947" w:rsidRDefault="00501599" w:rsidP="0010107E">
            <w:pPr>
              <w:rPr>
                <w:rFonts w:ascii="宋体" w:eastAsia="宋体" w:hAnsi="宋体"/>
                <w:szCs w:val="21"/>
              </w:rPr>
            </w:pPr>
          </w:p>
          <w:p w:rsidR="00501599" w:rsidRPr="002F0947" w:rsidRDefault="00501599" w:rsidP="0010107E">
            <w:pPr>
              <w:rPr>
                <w:rFonts w:ascii="宋体" w:eastAsia="宋体" w:hAnsi="宋体"/>
                <w:szCs w:val="21"/>
              </w:rPr>
            </w:pPr>
            <w:r w:rsidRPr="002F0947">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501599" w:rsidRPr="002F0947" w:rsidRDefault="006A1A95" w:rsidP="00CB1FEC">
            <w:pPr>
              <w:jc w:val="center"/>
              <w:rPr>
                <w:rFonts w:ascii="宋体" w:eastAsia="宋体" w:hAnsi="宋体"/>
                <w:szCs w:val="21"/>
              </w:rPr>
            </w:pPr>
            <w:r>
              <w:rPr>
                <w:rFonts w:ascii="宋体" w:eastAsia="宋体" w:hAnsi="宋体"/>
                <w:szCs w:val="21"/>
              </w:rPr>
              <w:t>毕业要求观测点</w:t>
            </w:r>
            <w:r w:rsidR="00501599" w:rsidRPr="002F0947">
              <w:rPr>
                <w:rFonts w:ascii="宋体" w:eastAsia="宋体" w:hAnsi="宋体" w:hint="eastAsia"/>
                <w:szCs w:val="21"/>
              </w:rPr>
              <w:t>1-2</w:t>
            </w:r>
          </w:p>
        </w:tc>
        <w:tc>
          <w:tcPr>
            <w:tcW w:w="1285" w:type="dxa"/>
            <w:tcBorders>
              <w:top w:val="single" w:sz="4" w:space="0" w:color="auto"/>
              <w:left w:val="nil"/>
              <w:bottom w:val="single" w:sz="12" w:space="0" w:color="000000"/>
              <w:right w:val="single" w:sz="4" w:space="0" w:color="auto"/>
            </w:tcBorders>
            <w:vAlign w:val="center"/>
          </w:tcPr>
          <w:p w:rsidR="00501599" w:rsidRPr="002F0947" w:rsidRDefault="006A1A95" w:rsidP="00CB1FEC">
            <w:pPr>
              <w:jc w:val="center"/>
              <w:rPr>
                <w:rFonts w:ascii="宋体" w:eastAsia="宋体" w:hAnsi="宋体"/>
                <w:szCs w:val="21"/>
              </w:rPr>
            </w:pPr>
            <w:r>
              <w:rPr>
                <w:rFonts w:ascii="宋体" w:eastAsia="宋体" w:hAnsi="宋体"/>
                <w:szCs w:val="21"/>
              </w:rPr>
              <w:t>毕业要求观测点</w:t>
            </w:r>
            <w:r w:rsidR="00501599" w:rsidRPr="002F0947">
              <w:rPr>
                <w:rFonts w:ascii="宋体" w:eastAsia="宋体" w:hAnsi="宋体" w:hint="eastAsia"/>
                <w:szCs w:val="21"/>
              </w:rPr>
              <w:t>1-3</w:t>
            </w:r>
          </w:p>
        </w:tc>
        <w:tc>
          <w:tcPr>
            <w:tcW w:w="1285" w:type="dxa"/>
            <w:tcBorders>
              <w:top w:val="single" w:sz="4" w:space="0" w:color="auto"/>
              <w:left w:val="nil"/>
              <w:bottom w:val="single" w:sz="12" w:space="0" w:color="000000"/>
              <w:right w:val="single" w:sz="4" w:space="0" w:color="auto"/>
            </w:tcBorders>
            <w:vAlign w:val="center"/>
          </w:tcPr>
          <w:p w:rsidR="00501599" w:rsidRPr="002F0947" w:rsidRDefault="006A1A95" w:rsidP="00CB1FEC">
            <w:pPr>
              <w:jc w:val="center"/>
              <w:rPr>
                <w:rFonts w:ascii="宋体" w:eastAsia="宋体" w:hAnsi="宋体"/>
                <w:szCs w:val="21"/>
              </w:rPr>
            </w:pPr>
            <w:r>
              <w:rPr>
                <w:rFonts w:ascii="宋体" w:eastAsia="宋体" w:hAnsi="宋体"/>
                <w:szCs w:val="21"/>
              </w:rPr>
              <w:t>毕业要求观测点</w:t>
            </w:r>
            <w:r w:rsidR="00501599" w:rsidRPr="002F0947">
              <w:rPr>
                <w:rFonts w:ascii="宋体" w:eastAsia="宋体" w:hAnsi="宋体" w:hint="eastAsia"/>
                <w:szCs w:val="21"/>
              </w:rPr>
              <w:t>2-2</w:t>
            </w:r>
          </w:p>
        </w:tc>
        <w:tc>
          <w:tcPr>
            <w:tcW w:w="1285" w:type="dxa"/>
            <w:tcBorders>
              <w:top w:val="single" w:sz="4" w:space="0" w:color="auto"/>
              <w:left w:val="nil"/>
              <w:bottom w:val="single" w:sz="12" w:space="0" w:color="000000"/>
              <w:right w:val="single" w:sz="4" w:space="0" w:color="auto"/>
            </w:tcBorders>
            <w:vAlign w:val="center"/>
          </w:tcPr>
          <w:p w:rsidR="00501599" w:rsidRPr="002F0947" w:rsidRDefault="006A1A95" w:rsidP="00CB1FEC">
            <w:pPr>
              <w:jc w:val="center"/>
              <w:rPr>
                <w:rFonts w:ascii="宋体" w:eastAsia="宋体" w:hAnsi="宋体"/>
                <w:szCs w:val="21"/>
              </w:rPr>
            </w:pPr>
            <w:r>
              <w:rPr>
                <w:rFonts w:ascii="宋体" w:eastAsia="宋体" w:hAnsi="宋体"/>
                <w:szCs w:val="21"/>
              </w:rPr>
              <w:t>毕业要求观测点</w:t>
            </w:r>
            <w:r w:rsidR="00501599" w:rsidRPr="002F0947">
              <w:rPr>
                <w:rFonts w:ascii="宋体" w:eastAsia="宋体" w:hAnsi="宋体" w:hint="eastAsia"/>
                <w:szCs w:val="21"/>
              </w:rPr>
              <w:t>11-3</w:t>
            </w:r>
          </w:p>
        </w:tc>
      </w:tr>
      <w:tr w:rsidR="002F0947" w:rsidRPr="002F0947" w:rsidTr="00501599">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r w:rsidRPr="002F0947">
              <w:rPr>
                <w:rFonts w:ascii="宋体" w:eastAsia="宋体" w:hAnsi="宋体"/>
                <w:kern w:val="0"/>
                <w:szCs w:val="21"/>
              </w:rPr>
              <w:t>课程目标1</w:t>
            </w:r>
          </w:p>
        </w:tc>
        <w:tc>
          <w:tcPr>
            <w:tcW w:w="1285" w:type="dxa"/>
            <w:tcBorders>
              <w:top w:val="single" w:sz="4" w:space="0" w:color="auto"/>
              <w:left w:val="nil"/>
              <w:bottom w:val="single" w:sz="4" w:space="0" w:color="auto"/>
              <w:right w:val="single" w:sz="4" w:space="0" w:color="auto"/>
            </w:tcBorders>
            <w:vAlign w:val="center"/>
          </w:tcPr>
          <w:p w:rsidR="00501599" w:rsidRPr="002F0947" w:rsidRDefault="008474AD" w:rsidP="0010107E">
            <w:pPr>
              <w:jc w:val="center"/>
              <w:rPr>
                <w:rFonts w:ascii="宋体" w:eastAsia="宋体" w:hAnsi="宋体"/>
                <w:kern w:val="0"/>
                <w:szCs w:val="21"/>
              </w:rPr>
            </w:pPr>
            <w:r w:rsidRPr="002F0947">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r>
      <w:tr w:rsidR="002F0947" w:rsidRPr="002F0947" w:rsidTr="00501599">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r w:rsidRPr="002F0947">
              <w:rPr>
                <w:rFonts w:ascii="宋体" w:eastAsia="宋体" w:hAnsi="宋体"/>
                <w:kern w:val="0"/>
                <w:szCs w:val="21"/>
              </w:rPr>
              <w:t>课程目标</w:t>
            </w:r>
            <w:r w:rsidRPr="002F0947">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1599" w:rsidRPr="002F0947" w:rsidRDefault="009B27C2" w:rsidP="0010107E">
            <w:pPr>
              <w:jc w:val="center"/>
              <w:rPr>
                <w:rFonts w:ascii="宋体" w:eastAsia="宋体" w:hAnsi="宋体"/>
                <w:kern w:val="0"/>
                <w:szCs w:val="21"/>
              </w:rPr>
            </w:pPr>
            <w:r w:rsidRPr="002F0947">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r>
      <w:tr w:rsidR="002F0947" w:rsidRPr="002F0947" w:rsidTr="00501599">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r w:rsidRPr="002F0947">
              <w:rPr>
                <w:rFonts w:ascii="宋体" w:eastAsia="宋体" w:hAnsi="宋体"/>
                <w:kern w:val="0"/>
                <w:szCs w:val="21"/>
              </w:rPr>
              <w:t>课程目标</w:t>
            </w:r>
            <w:r w:rsidRPr="002F0947">
              <w:rPr>
                <w:rFonts w:ascii="宋体" w:eastAsia="宋体" w:hAnsi="宋体" w:hint="eastAsia"/>
                <w:kern w:val="0"/>
                <w:szCs w:val="21"/>
              </w:rPr>
              <w:t xml:space="preserve"> 3</w:t>
            </w: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1599" w:rsidRPr="002F0947" w:rsidRDefault="009B27C2" w:rsidP="0010107E">
            <w:pPr>
              <w:jc w:val="center"/>
              <w:rPr>
                <w:rFonts w:ascii="宋体" w:eastAsia="宋体" w:hAnsi="宋体"/>
                <w:kern w:val="0"/>
                <w:szCs w:val="21"/>
              </w:rPr>
            </w:pPr>
            <w:r w:rsidRPr="002F0947">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501599" w:rsidRPr="002F0947" w:rsidRDefault="00501599" w:rsidP="0010107E">
            <w:pPr>
              <w:jc w:val="center"/>
              <w:rPr>
                <w:rFonts w:ascii="宋体" w:eastAsia="宋体" w:hAnsi="宋体"/>
                <w:kern w:val="0"/>
                <w:szCs w:val="21"/>
              </w:rPr>
            </w:pPr>
          </w:p>
        </w:tc>
      </w:tr>
      <w:tr w:rsidR="002F0947" w:rsidRPr="002F0947" w:rsidTr="00501599">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17CC7" w:rsidRPr="002F0947" w:rsidRDefault="00D17CC7" w:rsidP="0010107E">
            <w:pPr>
              <w:jc w:val="center"/>
              <w:rPr>
                <w:rFonts w:ascii="宋体" w:eastAsia="宋体" w:hAnsi="宋体"/>
                <w:kern w:val="0"/>
                <w:szCs w:val="21"/>
              </w:rPr>
            </w:pPr>
            <w:r w:rsidRPr="002F0947">
              <w:rPr>
                <w:rFonts w:ascii="宋体" w:eastAsia="宋体" w:hAnsi="宋体"/>
                <w:kern w:val="0"/>
                <w:szCs w:val="21"/>
              </w:rPr>
              <w:t>课程目标</w:t>
            </w:r>
            <w:r w:rsidRPr="002F0947">
              <w:rPr>
                <w:rFonts w:ascii="宋体" w:eastAsia="宋体" w:hAnsi="宋体" w:hint="eastAsia"/>
                <w:kern w:val="0"/>
                <w:szCs w:val="21"/>
              </w:rPr>
              <w:t xml:space="preserve"> 4</w:t>
            </w:r>
          </w:p>
        </w:tc>
        <w:tc>
          <w:tcPr>
            <w:tcW w:w="1285" w:type="dxa"/>
            <w:tcBorders>
              <w:top w:val="single" w:sz="4" w:space="0" w:color="auto"/>
              <w:left w:val="nil"/>
              <w:bottom w:val="single" w:sz="4" w:space="0" w:color="auto"/>
              <w:right w:val="single" w:sz="4" w:space="0" w:color="auto"/>
            </w:tcBorders>
            <w:vAlign w:val="center"/>
          </w:tcPr>
          <w:p w:rsidR="00D17CC7" w:rsidRPr="002F0947" w:rsidRDefault="00D17CC7"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17CC7" w:rsidRPr="002F0947" w:rsidRDefault="00D17CC7"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17CC7" w:rsidRPr="002F0947" w:rsidRDefault="00D17CC7" w:rsidP="0010107E">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17CC7" w:rsidRPr="002F0947" w:rsidRDefault="009B27C2" w:rsidP="0010107E">
            <w:pPr>
              <w:jc w:val="center"/>
              <w:rPr>
                <w:rFonts w:ascii="宋体" w:eastAsia="宋体" w:hAnsi="宋体"/>
                <w:kern w:val="0"/>
                <w:szCs w:val="21"/>
              </w:rPr>
            </w:pPr>
            <w:r w:rsidRPr="002F0947">
              <w:rPr>
                <w:rFonts w:ascii="宋体" w:eastAsia="宋体" w:hAnsi="宋体"/>
                <w:kern w:val="0"/>
                <w:szCs w:val="21"/>
              </w:rPr>
              <w:t>√</w:t>
            </w:r>
          </w:p>
        </w:tc>
      </w:tr>
    </w:tbl>
    <w:p w:rsidR="00286DE9" w:rsidRPr="002F0947" w:rsidRDefault="00286DE9" w:rsidP="008705C7">
      <w:pPr>
        <w:pStyle w:val="a3"/>
        <w:spacing w:beforeLines="50" w:afterLines="50"/>
        <w:ind w:firstLineChars="200" w:firstLine="422"/>
        <w:jc w:val="center"/>
        <w:rPr>
          <w:rFonts w:ascii="黑体" w:hAnsi="宋体"/>
          <w:b/>
          <w:bCs/>
          <w:szCs w:val="21"/>
        </w:rPr>
      </w:pPr>
      <w:r w:rsidRPr="002F0947">
        <w:rPr>
          <w:rFonts w:ascii="黑体" w:hAnsi="宋体" w:hint="eastAsia"/>
          <w:b/>
          <w:bCs/>
          <w:szCs w:val="21"/>
        </w:rPr>
        <w:t>表</w:t>
      </w:r>
      <w:r w:rsidRPr="002F0947">
        <w:rPr>
          <w:rFonts w:ascii="黑体" w:hAnsi="宋体" w:hint="eastAsia"/>
          <w:b/>
          <w:bCs/>
          <w:szCs w:val="21"/>
        </w:rPr>
        <w:t>2</w:t>
      </w:r>
      <w:r w:rsidRPr="002F0947">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F0947" w:rsidRPr="002F0947" w:rsidTr="0010107E">
        <w:trPr>
          <w:jc w:val="center"/>
        </w:trPr>
        <w:tc>
          <w:tcPr>
            <w:tcW w:w="1302" w:type="dxa"/>
            <w:vAlign w:val="center"/>
          </w:tcPr>
          <w:p w:rsidR="00286DE9" w:rsidRPr="002F0947" w:rsidRDefault="00286DE9" w:rsidP="008705C7">
            <w:pPr>
              <w:pStyle w:val="a3"/>
              <w:spacing w:beforeLines="50" w:afterLines="50"/>
              <w:jc w:val="center"/>
              <w:rPr>
                <w:rFonts w:ascii="黑体" w:hAnsi="宋体"/>
                <w:b/>
                <w:bCs/>
                <w:szCs w:val="21"/>
              </w:rPr>
            </w:pPr>
            <w:r w:rsidRPr="002F0947">
              <w:rPr>
                <w:rFonts w:ascii="黑体" w:hAnsi="宋体" w:hint="eastAsia"/>
                <w:b/>
                <w:bCs/>
                <w:szCs w:val="21"/>
              </w:rPr>
              <w:t>课程目标</w:t>
            </w:r>
          </w:p>
        </w:tc>
        <w:tc>
          <w:tcPr>
            <w:tcW w:w="5361" w:type="dxa"/>
            <w:vAlign w:val="center"/>
          </w:tcPr>
          <w:p w:rsidR="00286DE9" w:rsidRPr="002F0947" w:rsidRDefault="00286DE9" w:rsidP="008705C7">
            <w:pPr>
              <w:pStyle w:val="a3"/>
              <w:spacing w:beforeLines="50" w:afterLines="50"/>
              <w:jc w:val="center"/>
              <w:rPr>
                <w:rFonts w:ascii="黑体" w:hAnsi="宋体"/>
                <w:b/>
                <w:bCs/>
                <w:szCs w:val="21"/>
              </w:rPr>
            </w:pPr>
            <w:r w:rsidRPr="002F0947">
              <w:rPr>
                <w:rFonts w:ascii="黑体" w:hAnsi="宋体" w:hint="eastAsia"/>
                <w:b/>
                <w:bCs/>
                <w:szCs w:val="21"/>
              </w:rPr>
              <w:t>对应课程内容</w:t>
            </w:r>
          </w:p>
        </w:tc>
      </w:tr>
      <w:tr w:rsidR="002F0947" w:rsidRPr="002F0947" w:rsidTr="0010107E">
        <w:trPr>
          <w:jc w:val="center"/>
        </w:trPr>
        <w:tc>
          <w:tcPr>
            <w:tcW w:w="1302" w:type="dxa"/>
            <w:vAlign w:val="center"/>
          </w:tcPr>
          <w:p w:rsidR="00286DE9" w:rsidRPr="002F0947" w:rsidRDefault="00286DE9" w:rsidP="008705C7">
            <w:pPr>
              <w:pStyle w:val="a3"/>
              <w:spacing w:beforeLines="50" w:afterLines="50"/>
              <w:jc w:val="center"/>
              <w:rPr>
                <w:rFonts w:hAnsi="宋体" w:cs="宋体"/>
              </w:rPr>
            </w:pPr>
            <w:r w:rsidRPr="002F0947">
              <w:rPr>
                <w:rFonts w:hAnsi="宋体" w:cs="宋体" w:hint="eastAsia"/>
              </w:rPr>
              <w:t>课程目标1</w:t>
            </w:r>
          </w:p>
        </w:tc>
        <w:tc>
          <w:tcPr>
            <w:tcW w:w="5361" w:type="dxa"/>
            <w:vAlign w:val="center"/>
          </w:tcPr>
          <w:p w:rsidR="00EF194E" w:rsidRPr="002F0947" w:rsidRDefault="0001523A" w:rsidP="008705C7">
            <w:pPr>
              <w:pStyle w:val="a3"/>
              <w:spacing w:beforeLines="50" w:afterLines="50"/>
              <w:jc w:val="center"/>
              <w:rPr>
                <w:rFonts w:hAnsi="宋体" w:cs="宋体"/>
              </w:rPr>
            </w:pPr>
            <w:r w:rsidRPr="002F0947">
              <w:rPr>
                <w:rFonts w:hAnsi="宋体" w:cs="宋体" w:hint="eastAsia"/>
              </w:rPr>
              <w:t>第一章、第二章、第三章、第四章、</w:t>
            </w:r>
            <w:r w:rsidR="00501599" w:rsidRPr="002F0947">
              <w:rPr>
                <w:rFonts w:hAnsi="宋体" w:cs="宋体" w:hint="eastAsia"/>
              </w:rPr>
              <w:t>第五章、</w:t>
            </w:r>
            <w:r w:rsidRPr="002F0947">
              <w:rPr>
                <w:rFonts w:hAnsi="宋体" w:cs="宋体" w:hint="eastAsia"/>
              </w:rPr>
              <w:t>第六章</w:t>
            </w:r>
          </w:p>
        </w:tc>
      </w:tr>
      <w:tr w:rsidR="002F0947" w:rsidRPr="002F0947" w:rsidTr="0010107E">
        <w:trPr>
          <w:jc w:val="center"/>
        </w:trPr>
        <w:tc>
          <w:tcPr>
            <w:tcW w:w="1302" w:type="dxa"/>
            <w:vAlign w:val="center"/>
          </w:tcPr>
          <w:p w:rsidR="00286DE9" w:rsidRPr="002F0947" w:rsidRDefault="00286DE9" w:rsidP="008705C7">
            <w:pPr>
              <w:pStyle w:val="a3"/>
              <w:spacing w:beforeLines="50" w:afterLines="50"/>
              <w:jc w:val="center"/>
              <w:rPr>
                <w:rFonts w:hAnsi="宋体" w:cs="宋体"/>
              </w:rPr>
            </w:pPr>
            <w:r w:rsidRPr="002F0947">
              <w:rPr>
                <w:rFonts w:hAnsi="宋体" w:cs="宋体" w:hint="eastAsia"/>
              </w:rPr>
              <w:t>课程目标2</w:t>
            </w:r>
          </w:p>
        </w:tc>
        <w:tc>
          <w:tcPr>
            <w:tcW w:w="5361" w:type="dxa"/>
            <w:vAlign w:val="center"/>
          </w:tcPr>
          <w:p w:rsidR="00286DE9" w:rsidRPr="002F0947" w:rsidRDefault="0001523A" w:rsidP="008705C7">
            <w:pPr>
              <w:pStyle w:val="a3"/>
              <w:spacing w:beforeLines="50" w:afterLines="50"/>
              <w:jc w:val="center"/>
              <w:rPr>
                <w:rFonts w:hAnsi="宋体" w:cs="宋体"/>
              </w:rPr>
            </w:pPr>
            <w:r w:rsidRPr="002F0947">
              <w:rPr>
                <w:rFonts w:hAnsi="宋体" w:cs="宋体" w:hint="eastAsia"/>
              </w:rPr>
              <w:t>第</w:t>
            </w:r>
            <w:r w:rsidR="00501599" w:rsidRPr="002F0947">
              <w:rPr>
                <w:rFonts w:hAnsi="宋体" w:cs="宋体" w:hint="eastAsia"/>
              </w:rPr>
              <w:t>一</w:t>
            </w:r>
            <w:r w:rsidRPr="002F0947">
              <w:rPr>
                <w:rFonts w:hAnsi="宋体" w:cs="宋体" w:hint="eastAsia"/>
              </w:rPr>
              <w:t>章、</w:t>
            </w:r>
            <w:r w:rsidR="009B27C2" w:rsidRPr="002F0947">
              <w:rPr>
                <w:rFonts w:hAnsi="宋体" w:cs="宋体" w:hint="eastAsia"/>
              </w:rPr>
              <w:t>第二章、第三章、第四章、第五章、第六章、</w:t>
            </w:r>
            <w:r w:rsidRPr="002F0947">
              <w:rPr>
                <w:rFonts w:hAnsi="宋体" w:cs="宋体" w:hint="eastAsia"/>
              </w:rPr>
              <w:t>第</w:t>
            </w:r>
            <w:r w:rsidR="00501599" w:rsidRPr="002F0947">
              <w:rPr>
                <w:rFonts w:hAnsi="宋体" w:cs="宋体" w:hint="eastAsia"/>
              </w:rPr>
              <w:t>十一</w:t>
            </w:r>
            <w:r w:rsidRPr="002F0947">
              <w:rPr>
                <w:rFonts w:hAnsi="宋体" w:cs="宋体" w:hint="eastAsia"/>
              </w:rPr>
              <w:t>章</w:t>
            </w:r>
          </w:p>
        </w:tc>
      </w:tr>
      <w:tr w:rsidR="002F0947" w:rsidRPr="002F0947" w:rsidTr="0010107E">
        <w:trPr>
          <w:jc w:val="center"/>
        </w:trPr>
        <w:tc>
          <w:tcPr>
            <w:tcW w:w="1302" w:type="dxa"/>
            <w:vAlign w:val="center"/>
          </w:tcPr>
          <w:p w:rsidR="00501599" w:rsidRPr="002F0947" w:rsidRDefault="00501599" w:rsidP="008705C7">
            <w:pPr>
              <w:pStyle w:val="a3"/>
              <w:spacing w:beforeLines="50" w:afterLines="50"/>
              <w:jc w:val="center"/>
              <w:rPr>
                <w:rFonts w:hAnsi="宋体" w:cs="宋体"/>
              </w:rPr>
            </w:pPr>
            <w:r w:rsidRPr="002F0947">
              <w:rPr>
                <w:rFonts w:hAnsi="宋体" w:cs="宋体" w:hint="eastAsia"/>
              </w:rPr>
              <w:t>课程目标3</w:t>
            </w:r>
          </w:p>
        </w:tc>
        <w:tc>
          <w:tcPr>
            <w:tcW w:w="5361" w:type="dxa"/>
            <w:vAlign w:val="center"/>
          </w:tcPr>
          <w:p w:rsidR="00501599" w:rsidRPr="002F0947" w:rsidRDefault="00501599" w:rsidP="008705C7">
            <w:pPr>
              <w:pStyle w:val="a3"/>
              <w:spacing w:beforeLines="50" w:afterLines="50"/>
              <w:jc w:val="center"/>
              <w:rPr>
                <w:rFonts w:hAnsi="宋体" w:cs="宋体"/>
              </w:rPr>
            </w:pPr>
            <w:r w:rsidRPr="002F0947">
              <w:rPr>
                <w:rFonts w:hAnsi="宋体" w:cs="宋体" w:hint="eastAsia"/>
              </w:rPr>
              <w:t>第一章、</w:t>
            </w:r>
            <w:r w:rsidR="009B27C2" w:rsidRPr="002F0947">
              <w:rPr>
                <w:rFonts w:hAnsi="宋体" w:cs="宋体" w:hint="eastAsia"/>
              </w:rPr>
              <w:t>第二章、第三章、第四章、第五章、第六章、第十一章、</w:t>
            </w:r>
            <w:r w:rsidRPr="002F0947">
              <w:rPr>
                <w:rFonts w:hAnsi="宋体" w:cs="宋体" w:hint="eastAsia"/>
              </w:rPr>
              <w:t>第十三章、第十四章</w:t>
            </w:r>
          </w:p>
        </w:tc>
      </w:tr>
      <w:tr w:rsidR="002F0947" w:rsidRPr="002F0947" w:rsidTr="0010107E">
        <w:trPr>
          <w:jc w:val="center"/>
        </w:trPr>
        <w:tc>
          <w:tcPr>
            <w:tcW w:w="1302" w:type="dxa"/>
            <w:vAlign w:val="center"/>
          </w:tcPr>
          <w:p w:rsidR="00D17CC7" w:rsidRPr="002F0947" w:rsidRDefault="00D17CC7" w:rsidP="008705C7">
            <w:pPr>
              <w:pStyle w:val="a3"/>
              <w:spacing w:beforeLines="50" w:afterLines="50"/>
              <w:jc w:val="center"/>
              <w:rPr>
                <w:rFonts w:hAnsi="宋体" w:cs="宋体"/>
              </w:rPr>
            </w:pPr>
            <w:r w:rsidRPr="002F0947">
              <w:rPr>
                <w:rFonts w:hAnsi="宋体" w:cs="宋体" w:hint="eastAsia"/>
              </w:rPr>
              <w:t>课程目标4</w:t>
            </w:r>
          </w:p>
        </w:tc>
        <w:tc>
          <w:tcPr>
            <w:tcW w:w="5361" w:type="dxa"/>
            <w:vAlign w:val="center"/>
          </w:tcPr>
          <w:p w:rsidR="00D17CC7" w:rsidRPr="002F0947" w:rsidRDefault="008474AD" w:rsidP="008705C7">
            <w:pPr>
              <w:pStyle w:val="a3"/>
              <w:spacing w:beforeLines="50" w:afterLines="50"/>
              <w:jc w:val="center"/>
              <w:rPr>
                <w:rFonts w:hAnsi="宋体" w:cs="宋体"/>
              </w:rPr>
            </w:pPr>
            <w:r w:rsidRPr="002F0947">
              <w:rPr>
                <w:rFonts w:hAnsi="宋体" w:cs="宋体" w:hint="eastAsia"/>
              </w:rPr>
              <w:t>第二章、第三章、第四章、第五章、第六章</w:t>
            </w:r>
          </w:p>
        </w:tc>
      </w:tr>
    </w:tbl>
    <w:p w:rsidR="00A03BCC" w:rsidRDefault="007C62ED" w:rsidP="008705C7">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8705C7">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2A7568" w:rsidRDefault="002A7568" w:rsidP="008705C7">
      <w:pPr>
        <w:widowControl/>
        <w:spacing w:beforeLines="50" w:afterLines="50"/>
        <w:ind w:firstLineChars="200" w:firstLine="482"/>
        <w:jc w:val="left"/>
      </w:pPr>
      <w:r w:rsidRPr="00FC24B5">
        <w:rPr>
          <w:rFonts w:ascii="黑体" w:eastAsia="黑体" w:hAnsi="黑体" w:cs="Times New Roman" w:hint="eastAsia"/>
          <w:b/>
          <w:sz w:val="24"/>
          <w:szCs w:val="24"/>
        </w:rPr>
        <w:t>第一章</w:t>
      </w:r>
      <w:r w:rsidR="00501599" w:rsidRPr="00501599">
        <w:rPr>
          <w:rFonts w:ascii="黑体" w:eastAsia="黑体" w:hAnsi="黑体" w:cs="Times New Roman" w:hint="eastAsia"/>
          <w:b/>
          <w:sz w:val="24"/>
          <w:szCs w:val="24"/>
        </w:rPr>
        <w:t>运筹学概论</w:t>
      </w:r>
    </w:p>
    <w:p w:rsidR="002A7568" w:rsidRDefault="002A7568"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C456A4" w:rsidRDefault="00634B70" w:rsidP="00634B7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501599" w:rsidRPr="00501599">
        <w:rPr>
          <w:rFonts w:ascii="宋体" w:eastAsia="宋体" w:hAnsi="宋体" w:cs="宋体" w:hint="eastAsia"/>
          <w:color w:val="000000"/>
          <w:kern w:val="0"/>
          <w:szCs w:val="21"/>
        </w:rPr>
        <w:t>了解运筹学的释义与发展</w:t>
      </w:r>
      <w:r w:rsidR="00C456A4">
        <w:rPr>
          <w:rFonts w:ascii="宋体" w:eastAsia="宋体" w:hAnsi="宋体" w:cs="宋体" w:hint="eastAsia"/>
          <w:color w:val="000000"/>
          <w:kern w:val="0"/>
          <w:szCs w:val="21"/>
        </w:rPr>
        <w:t>。</w:t>
      </w:r>
    </w:p>
    <w:p w:rsidR="006D090D" w:rsidRDefault="00C456A4" w:rsidP="00634B7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501599" w:rsidRPr="00501599">
        <w:rPr>
          <w:rFonts w:ascii="宋体" w:eastAsia="宋体" w:hAnsi="宋体" w:cs="宋体" w:hint="eastAsia"/>
          <w:color w:val="000000"/>
          <w:kern w:val="0"/>
          <w:szCs w:val="21"/>
        </w:rPr>
        <w:t>了解运筹学的分支与应用</w:t>
      </w:r>
      <w:r w:rsidR="006D090D">
        <w:rPr>
          <w:rFonts w:ascii="宋体" w:eastAsia="宋体" w:hAnsi="宋体" w:cs="宋体" w:hint="eastAsia"/>
          <w:color w:val="000000"/>
          <w:kern w:val="0"/>
          <w:szCs w:val="21"/>
        </w:rPr>
        <w:t>。</w:t>
      </w:r>
    </w:p>
    <w:p w:rsidR="006D090D" w:rsidRDefault="006D090D" w:rsidP="00634B7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w:t>
      </w:r>
      <w:r w:rsidR="00C456A4">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sidR="00501599" w:rsidRPr="00501599">
        <w:rPr>
          <w:rFonts w:ascii="宋体" w:eastAsia="宋体" w:hAnsi="宋体" w:cs="宋体" w:hint="eastAsia"/>
          <w:color w:val="000000"/>
          <w:kern w:val="0"/>
          <w:szCs w:val="21"/>
        </w:rPr>
        <w:t>了解运筹学的研究方法</w:t>
      </w:r>
      <w:r>
        <w:rPr>
          <w:rFonts w:ascii="宋体" w:eastAsia="宋体" w:hAnsi="宋体" w:cs="宋体" w:hint="eastAsia"/>
          <w:color w:val="000000"/>
          <w:kern w:val="0"/>
          <w:szCs w:val="21"/>
        </w:rPr>
        <w:t>。</w:t>
      </w:r>
    </w:p>
    <w:p w:rsidR="002A7568" w:rsidRDefault="002A7568"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34B70" w:rsidRPr="00634B70" w:rsidRDefault="00634B70" w:rsidP="006E764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ab/>
        <w:t>（1）</w:t>
      </w:r>
      <w:r w:rsidR="00A32933" w:rsidRPr="00A32933">
        <w:rPr>
          <w:rFonts w:ascii="宋体" w:eastAsia="宋体" w:hAnsi="宋体" w:cs="宋体" w:hint="eastAsia"/>
          <w:color w:val="000000"/>
          <w:kern w:val="0"/>
          <w:szCs w:val="21"/>
        </w:rPr>
        <w:t>运筹学的分支和方法</w:t>
      </w:r>
      <w:r w:rsidR="00C456A4">
        <w:rPr>
          <w:rFonts w:ascii="宋体" w:eastAsia="宋体" w:hAnsi="宋体" w:cs="宋体" w:hint="eastAsia"/>
          <w:color w:val="000000"/>
          <w:kern w:val="0"/>
          <w:szCs w:val="21"/>
        </w:rPr>
        <w:t>。</w:t>
      </w:r>
    </w:p>
    <w:p w:rsidR="00634B70" w:rsidRPr="006E7644" w:rsidRDefault="00634B70" w:rsidP="006E764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A32933" w:rsidRPr="00A32933">
        <w:rPr>
          <w:rFonts w:ascii="宋体" w:eastAsia="宋体" w:hAnsi="宋体" w:cs="宋体" w:hint="eastAsia"/>
          <w:color w:val="000000"/>
          <w:kern w:val="0"/>
          <w:szCs w:val="21"/>
        </w:rPr>
        <w:t>运筹学的释义</w:t>
      </w:r>
      <w:r w:rsidR="00C456A4" w:rsidRPr="00C456A4">
        <w:rPr>
          <w:rFonts w:ascii="宋体" w:eastAsia="宋体" w:hAnsi="宋体" w:cs="宋体" w:hint="eastAsia"/>
          <w:color w:val="000000"/>
          <w:kern w:val="0"/>
          <w:szCs w:val="21"/>
        </w:rPr>
        <w:t>。</w:t>
      </w:r>
    </w:p>
    <w:p w:rsidR="002A7568" w:rsidRDefault="002A7568"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D090D" w:rsidRDefault="006D090D"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A32933" w:rsidRPr="00A32933">
        <w:rPr>
          <w:rFonts w:ascii="宋体" w:eastAsia="宋体" w:hAnsi="宋体" w:cs="宋体" w:hint="eastAsia"/>
          <w:color w:val="000000"/>
          <w:kern w:val="0"/>
          <w:szCs w:val="21"/>
        </w:rPr>
        <w:t>运筹学的释义</w:t>
      </w:r>
      <w:r>
        <w:rPr>
          <w:rFonts w:ascii="宋体" w:eastAsia="宋体" w:hAnsi="宋体" w:cs="宋体" w:hint="eastAsia"/>
          <w:color w:val="000000"/>
          <w:kern w:val="0"/>
          <w:szCs w:val="21"/>
        </w:rPr>
        <w:t>。</w:t>
      </w:r>
    </w:p>
    <w:p w:rsidR="006D090D" w:rsidRDefault="006D090D"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A32933" w:rsidRPr="00A32933">
        <w:rPr>
          <w:rFonts w:ascii="宋体" w:eastAsia="宋体" w:hAnsi="宋体" w:cs="宋体" w:hint="eastAsia"/>
          <w:color w:val="000000"/>
          <w:kern w:val="0"/>
          <w:szCs w:val="21"/>
        </w:rPr>
        <w:t>运筹学的发展</w:t>
      </w:r>
      <w:r>
        <w:rPr>
          <w:rFonts w:ascii="宋体" w:eastAsia="宋体" w:hAnsi="宋体" w:cs="宋体" w:hint="eastAsia"/>
          <w:color w:val="000000"/>
          <w:kern w:val="0"/>
          <w:szCs w:val="21"/>
        </w:rPr>
        <w:t>。</w:t>
      </w:r>
    </w:p>
    <w:p w:rsidR="00A32933" w:rsidRDefault="00A32933" w:rsidP="00A3293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Pr="00A32933">
        <w:rPr>
          <w:rFonts w:ascii="宋体" w:eastAsia="宋体" w:hAnsi="宋体" w:cs="宋体" w:hint="eastAsia"/>
          <w:color w:val="000000"/>
          <w:kern w:val="0"/>
          <w:szCs w:val="21"/>
        </w:rPr>
        <w:t>运筹学的分支</w:t>
      </w:r>
      <w:r>
        <w:rPr>
          <w:rFonts w:ascii="宋体" w:eastAsia="宋体" w:hAnsi="宋体" w:cs="宋体" w:hint="eastAsia"/>
          <w:color w:val="000000"/>
          <w:kern w:val="0"/>
          <w:szCs w:val="21"/>
        </w:rPr>
        <w:t>。</w:t>
      </w:r>
    </w:p>
    <w:p w:rsidR="00A32933" w:rsidRDefault="00A32933"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（4）</w:t>
      </w:r>
      <w:r w:rsidRPr="00A32933">
        <w:rPr>
          <w:rFonts w:ascii="宋体" w:eastAsia="宋体" w:hAnsi="宋体" w:cs="宋体" w:hint="eastAsia"/>
          <w:color w:val="000000"/>
          <w:kern w:val="0"/>
          <w:szCs w:val="21"/>
        </w:rPr>
        <w:t>运筹学的研究方法</w:t>
      </w:r>
      <w:r>
        <w:rPr>
          <w:rFonts w:ascii="宋体" w:eastAsia="宋体" w:hAnsi="宋体" w:cs="宋体" w:hint="eastAsia"/>
          <w:color w:val="000000"/>
          <w:kern w:val="0"/>
          <w:szCs w:val="21"/>
        </w:rPr>
        <w:t>。</w:t>
      </w:r>
    </w:p>
    <w:p w:rsidR="00A32933" w:rsidRPr="00A32933" w:rsidRDefault="00A32933"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（5）</w:t>
      </w:r>
      <w:r w:rsidRPr="00A32933">
        <w:rPr>
          <w:rFonts w:ascii="宋体" w:eastAsia="宋体" w:hAnsi="宋体" w:cs="宋体" w:hint="eastAsia"/>
          <w:color w:val="000000"/>
          <w:kern w:val="0"/>
          <w:szCs w:val="21"/>
        </w:rPr>
        <w:t>运筹学的应用与前景</w:t>
      </w:r>
      <w:r>
        <w:rPr>
          <w:rFonts w:ascii="宋体" w:eastAsia="宋体" w:hAnsi="宋体" w:cs="宋体" w:hint="eastAsia"/>
          <w:color w:val="000000"/>
          <w:kern w:val="0"/>
          <w:szCs w:val="21"/>
        </w:rPr>
        <w:t>。</w:t>
      </w:r>
    </w:p>
    <w:p w:rsidR="002A7568" w:rsidRDefault="002A7568"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sidR="00C574FB">
        <w:rPr>
          <w:rFonts w:ascii="宋体" w:eastAsia="宋体" w:hAnsi="宋体" w:cs="宋体" w:hint="eastAsia"/>
          <w:color w:val="000000"/>
          <w:kern w:val="0"/>
          <w:szCs w:val="21"/>
        </w:rPr>
        <w:t>。</w:t>
      </w:r>
    </w:p>
    <w:p w:rsidR="002A7568" w:rsidRPr="00313A87" w:rsidRDefault="002A7568"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C456A4" w:rsidRDefault="00C456A4" w:rsidP="00C456A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17CC7" w:rsidRPr="00D17CC7">
        <w:rPr>
          <w:rFonts w:ascii="宋体" w:eastAsia="宋体" w:hAnsi="宋体" w:cs="宋体" w:hint="eastAsia"/>
          <w:color w:val="000000"/>
          <w:kern w:val="0"/>
          <w:szCs w:val="21"/>
        </w:rPr>
        <w:t>了解运筹学的释义与发展</w:t>
      </w:r>
      <w:r>
        <w:rPr>
          <w:rFonts w:ascii="宋体" w:eastAsia="宋体" w:hAnsi="宋体" w:cs="宋体" w:hint="eastAsia"/>
          <w:color w:val="000000"/>
          <w:kern w:val="0"/>
          <w:szCs w:val="21"/>
        </w:rPr>
        <w:t>。</w:t>
      </w:r>
    </w:p>
    <w:p w:rsidR="00C456A4" w:rsidRDefault="00C456A4" w:rsidP="00C456A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17CC7" w:rsidRPr="00501599">
        <w:rPr>
          <w:rFonts w:ascii="宋体" w:eastAsia="宋体" w:hAnsi="宋体" w:cs="宋体" w:hint="eastAsia"/>
          <w:color w:val="000000"/>
          <w:kern w:val="0"/>
          <w:szCs w:val="21"/>
        </w:rPr>
        <w:t>了解运筹学的分支与应用</w:t>
      </w:r>
      <w:r>
        <w:rPr>
          <w:rFonts w:ascii="宋体" w:eastAsia="宋体" w:hAnsi="宋体" w:cs="宋体" w:hint="eastAsia"/>
          <w:color w:val="000000"/>
          <w:kern w:val="0"/>
          <w:szCs w:val="21"/>
        </w:rPr>
        <w:t>。</w:t>
      </w:r>
    </w:p>
    <w:p w:rsidR="00C456A4" w:rsidRPr="00634B70" w:rsidRDefault="00C456A4" w:rsidP="00D17CC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17CC7" w:rsidRPr="00501599">
        <w:rPr>
          <w:rFonts w:ascii="宋体" w:eastAsia="宋体" w:hAnsi="宋体" w:cs="宋体" w:hint="eastAsia"/>
          <w:color w:val="000000"/>
          <w:kern w:val="0"/>
          <w:szCs w:val="21"/>
        </w:rPr>
        <w:t>了解运筹学的研究方法</w:t>
      </w:r>
      <w:r>
        <w:rPr>
          <w:rFonts w:ascii="宋体" w:eastAsia="宋体" w:hAnsi="宋体" w:cs="宋体" w:hint="eastAsia"/>
          <w:color w:val="000000"/>
          <w:kern w:val="0"/>
          <w:szCs w:val="21"/>
        </w:rPr>
        <w:t>。</w:t>
      </w:r>
    </w:p>
    <w:p w:rsidR="002F0947" w:rsidRPr="003C23E4" w:rsidRDefault="002F0947" w:rsidP="002F0947">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对应课程目标1、课程目标2和课程目标3，毕业要求观测点1-2、1-3和2-2。</w:t>
      </w:r>
    </w:p>
    <w:p w:rsidR="00FC24B5" w:rsidRPr="002F0947" w:rsidRDefault="00FC24B5" w:rsidP="008705C7">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8705C7">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sidR="00D17CC7" w:rsidRPr="00D17CC7">
        <w:rPr>
          <w:rFonts w:ascii="黑体" w:eastAsia="黑体" w:hAnsi="黑体" w:cs="Times New Roman" w:hint="eastAsia"/>
          <w:b/>
          <w:sz w:val="24"/>
          <w:szCs w:val="24"/>
        </w:rPr>
        <w:t>线性规划与单纯形法</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D090D" w:rsidRPr="006D090D" w:rsidRDefault="006D090D"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7149AF" w:rsidRPr="007149AF">
        <w:rPr>
          <w:rFonts w:ascii="宋体" w:eastAsia="宋体" w:hAnsi="宋体" w:cs="宋体" w:hint="eastAsia"/>
          <w:color w:val="000000"/>
          <w:kern w:val="0"/>
          <w:szCs w:val="21"/>
        </w:rPr>
        <w:t>了解线性规划问题及其数学模型</w:t>
      </w:r>
      <w:r w:rsidRPr="006D090D">
        <w:rPr>
          <w:rFonts w:ascii="宋体" w:eastAsia="宋体" w:hAnsi="宋体" w:cs="宋体" w:hint="eastAsia"/>
          <w:color w:val="000000"/>
          <w:kern w:val="0"/>
          <w:szCs w:val="21"/>
        </w:rPr>
        <w:t>。</w:t>
      </w:r>
    </w:p>
    <w:p w:rsidR="00DC69B5" w:rsidRDefault="006D090D"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7149AF" w:rsidRPr="007149AF">
        <w:rPr>
          <w:rFonts w:ascii="宋体" w:eastAsia="宋体" w:hAnsi="宋体" w:cs="宋体" w:hint="eastAsia"/>
          <w:color w:val="000000"/>
          <w:kern w:val="0"/>
          <w:szCs w:val="21"/>
        </w:rPr>
        <w:t>掌握线性规划问题解的概念以及图解法</w:t>
      </w:r>
      <w:r w:rsidRPr="006D090D">
        <w:rPr>
          <w:rFonts w:ascii="宋体" w:eastAsia="宋体" w:hAnsi="宋体" w:cs="宋体" w:hint="eastAsia"/>
          <w:color w:val="000000"/>
          <w:kern w:val="0"/>
          <w:szCs w:val="21"/>
        </w:rPr>
        <w:t>。</w:t>
      </w:r>
    </w:p>
    <w:p w:rsidR="006D090D" w:rsidRDefault="006D090D" w:rsidP="006D090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007149AF" w:rsidRPr="007149AF">
        <w:rPr>
          <w:rFonts w:ascii="宋体" w:eastAsia="宋体" w:hAnsi="宋体" w:cs="宋体" w:hint="eastAsia"/>
          <w:color w:val="000000"/>
          <w:kern w:val="0"/>
          <w:szCs w:val="21"/>
        </w:rPr>
        <w:t>掌握单纯形表的计算步骤和计算方法并判断解的类型</w:t>
      </w:r>
      <w:r w:rsidRPr="006D090D">
        <w:rPr>
          <w:rFonts w:ascii="宋体" w:eastAsia="宋体" w:hAnsi="宋体" w:cs="宋体" w:hint="eastAsia"/>
          <w:color w:val="000000"/>
          <w:kern w:val="0"/>
          <w:szCs w:val="21"/>
        </w:rPr>
        <w:t>。</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C69B5" w:rsidRPr="00DC3CE5" w:rsidRDefault="00DC3CE5" w:rsidP="00DC3C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D17CC7" w:rsidRPr="00D17CC7">
        <w:rPr>
          <w:rFonts w:ascii="宋体" w:eastAsia="宋体" w:hAnsi="宋体" w:cs="宋体" w:hint="eastAsia"/>
          <w:color w:val="000000"/>
          <w:kern w:val="0"/>
          <w:szCs w:val="21"/>
        </w:rPr>
        <w:t>线性规划问题的解的概念、图解法、线性规划的标准型</w:t>
      </w:r>
      <w:r>
        <w:rPr>
          <w:rFonts w:ascii="宋体" w:eastAsia="宋体" w:hAnsi="宋体" w:cs="宋体" w:hint="eastAsia"/>
          <w:color w:val="000000"/>
          <w:kern w:val="0"/>
          <w:szCs w:val="21"/>
        </w:rPr>
        <w:t>。</w:t>
      </w:r>
    </w:p>
    <w:p w:rsidR="00DC3CE5" w:rsidRDefault="00DC3CE5" w:rsidP="00DC3C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D17CC7" w:rsidRPr="00D17CC7">
        <w:rPr>
          <w:rFonts w:ascii="宋体" w:eastAsia="宋体" w:hAnsi="宋体" w:cs="宋体" w:hint="eastAsia"/>
          <w:color w:val="000000"/>
          <w:kern w:val="0"/>
          <w:szCs w:val="21"/>
        </w:rPr>
        <w:t>性规划问题的单纯形计算方法</w:t>
      </w:r>
      <w:r>
        <w:rPr>
          <w:rFonts w:ascii="宋体" w:eastAsia="宋体" w:hAnsi="宋体" w:cs="宋体" w:hint="eastAsia"/>
          <w:color w:val="000000"/>
          <w:kern w:val="0"/>
          <w:szCs w:val="21"/>
        </w:rPr>
        <w:t>。</w:t>
      </w:r>
    </w:p>
    <w:p w:rsidR="00D17CC7" w:rsidRDefault="007149AF" w:rsidP="00DC3C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w:t>
      </w:r>
      <w:r w:rsidR="00D17CC7" w:rsidRPr="007149AF">
        <w:rPr>
          <w:rFonts w:ascii="宋体" w:eastAsia="宋体" w:hAnsi="宋体" w:cs="宋体" w:hint="eastAsia"/>
          <w:color w:val="000000"/>
          <w:kern w:val="0"/>
          <w:szCs w:val="21"/>
        </w:rPr>
        <w:t>线性规划问题的几何意义、将线性规划的非标准型标准化</w:t>
      </w:r>
      <w:r w:rsidRPr="007149AF">
        <w:rPr>
          <w:rFonts w:ascii="宋体" w:eastAsia="宋体" w:hAnsi="宋体" w:cs="宋体" w:hint="eastAsia"/>
          <w:color w:val="000000"/>
          <w:kern w:val="0"/>
          <w:szCs w:val="21"/>
        </w:rPr>
        <w:t>。</w:t>
      </w:r>
    </w:p>
    <w:p w:rsidR="00D17CC7" w:rsidRDefault="007149AF" w:rsidP="00DC3C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（4）</w:t>
      </w:r>
      <w:r w:rsidRPr="007149AF">
        <w:rPr>
          <w:rFonts w:ascii="宋体" w:eastAsia="宋体" w:hAnsi="宋体" w:cs="宋体" w:hint="eastAsia"/>
          <w:color w:val="000000"/>
          <w:kern w:val="0"/>
          <w:szCs w:val="21"/>
        </w:rPr>
        <w:t>线性规划问题的单纯形原理、将线性规划的单纯形计算方法。</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DC69B5">
        <w:rPr>
          <w:rFonts w:ascii="宋体" w:eastAsia="宋体" w:hAnsi="宋体" w:cs="宋体" w:hint="eastAsia"/>
          <w:color w:val="000000"/>
          <w:kern w:val="0"/>
          <w:szCs w:val="21"/>
        </w:rPr>
        <w:t>）</w:t>
      </w:r>
      <w:r w:rsidR="007149AF" w:rsidRPr="007149AF">
        <w:rPr>
          <w:rFonts w:ascii="宋体" w:eastAsia="宋体" w:hAnsi="宋体" w:cs="宋体" w:hint="eastAsia"/>
          <w:color w:val="000000"/>
          <w:kern w:val="0"/>
          <w:szCs w:val="21"/>
        </w:rPr>
        <w:t>线性规划问题及其数学模型</w:t>
      </w:r>
      <w:r w:rsidR="00DC69B5">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（2）线性规划问题的几何意义</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（3）单纯形法</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（4）单纯形法计算步骤</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w:t>
      </w:r>
      <w:r w:rsidRPr="007149AF">
        <w:rPr>
          <w:rFonts w:ascii="宋体" w:eastAsia="宋体" w:hAnsi="宋体" w:cs="宋体"/>
          <w:color w:val="000000"/>
          <w:kern w:val="0"/>
          <w:szCs w:val="21"/>
        </w:rPr>
        <w:t>5</w:t>
      </w:r>
      <w:r w:rsidRPr="007149AF">
        <w:rPr>
          <w:rFonts w:ascii="宋体" w:eastAsia="宋体" w:hAnsi="宋体" w:cs="宋体" w:hint="eastAsia"/>
          <w:color w:val="000000"/>
          <w:kern w:val="0"/>
          <w:szCs w:val="21"/>
        </w:rPr>
        <w:t>）单纯形法的进一步讨论。</w:t>
      </w:r>
    </w:p>
    <w:p w:rsidR="006D090D" w:rsidRPr="003C23E4" w:rsidRDefault="006D090D"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6E7644" w:rsidRDefault="003C23E4" w:rsidP="003C23E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lastRenderedPageBreak/>
        <w:t>课堂授课、课后复习</w:t>
      </w:r>
      <w:r w:rsidR="00DC3CE5">
        <w:rPr>
          <w:rFonts w:ascii="宋体" w:eastAsia="宋体" w:hAnsi="宋体" w:cs="宋体" w:hint="eastAsia"/>
          <w:color w:val="000000"/>
          <w:kern w:val="0"/>
          <w:szCs w:val="21"/>
        </w:rPr>
        <w:t>。</w:t>
      </w:r>
    </w:p>
    <w:p w:rsidR="003C23E4" w:rsidRPr="00313A87" w:rsidRDefault="003C23E4" w:rsidP="008705C7">
      <w:pPr>
        <w:widowControl/>
        <w:spacing w:beforeLines="50" w:afterLines="50"/>
        <w:ind w:firstLineChars="200" w:firstLine="420"/>
        <w:jc w:val="left"/>
        <w:rPr>
          <w:rFonts w:ascii="宋体" w:eastAsia="宋体" w:hAnsi="宋体" w:cs="TimesNewRomanPSMT"/>
          <w:color w:val="000000"/>
          <w:kern w:val="0"/>
          <w:szCs w:val="21"/>
        </w:rPr>
      </w:pPr>
      <w:bookmarkStart w:id="0" w:name="_Hlk63367237"/>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DC3CE5" w:rsidRPr="006D090D" w:rsidRDefault="00DC3CE5" w:rsidP="00DC3C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7149AF" w:rsidRPr="007149AF">
        <w:rPr>
          <w:rFonts w:ascii="宋体" w:eastAsia="宋体" w:hAnsi="宋体" w:cs="宋体" w:hint="eastAsia"/>
          <w:color w:val="000000"/>
          <w:kern w:val="0"/>
          <w:szCs w:val="21"/>
        </w:rPr>
        <w:t>了解线性规划问题及其数学模型</w:t>
      </w:r>
      <w:r w:rsidRPr="006D090D">
        <w:rPr>
          <w:rFonts w:ascii="宋体" w:eastAsia="宋体" w:hAnsi="宋体" w:cs="宋体" w:hint="eastAsia"/>
          <w:color w:val="000000"/>
          <w:kern w:val="0"/>
          <w:szCs w:val="21"/>
        </w:rPr>
        <w:t>。</w:t>
      </w:r>
    </w:p>
    <w:p w:rsidR="00DC3CE5" w:rsidRDefault="00DC3CE5" w:rsidP="00DC3C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能阐述</w:t>
      </w:r>
      <w:r w:rsidR="007149AF" w:rsidRPr="007149AF">
        <w:rPr>
          <w:rFonts w:ascii="宋体" w:eastAsia="宋体" w:hAnsi="宋体" w:cs="宋体" w:hint="eastAsia"/>
          <w:color w:val="000000"/>
          <w:kern w:val="0"/>
          <w:szCs w:val="21"/>
        </w:rPr>
        <w:t>线性规划问题解的概念以及图解法</w:t>
      </w:r>
      <w:r w:rsidRPr="006D090D">
        <w:rPr>
          <w:rFonts w:ascii="宋体" w:eastAsia="宋体" w:hAnsi="宋体" w:cs="宋体" w:hint="eastAsia"/>
          <w:color w:val="000000"/>
          <w:kern w:val="0"/>
          <w:szCs w:val="21"/>
        </w:rPr>
        <w:t>。</w:t>
      </w:r>
    </w:p>
    <w:p w:rsidR="00DC69B5" w:rsidRPr="00DC3CE5" w:rsidRDefault="00DC3CE5" w:rsidP="00742E2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7149AF">
        <w:rPr>
          <w:rFonts w:ascii="宋体" w:eastAsia="宋体" w:hAnsi="宋体" w:cs="宋体" w:hint="eastAsia"/>
          <w:color w:val="000000"/>
          <w:kern w:val="0"/>
          <w:szCs w:val="21"/>
        </w:rPr>
        <w:t>能完成</w:t>
      </w:r>
      <w:r w:rsidR="007149AF" w:rsidRPr="007149AF">
        <w:rPr>
          <w:rFonts w:ascii="宋体" w:eastAsia="宋体" w:hAnsi="宋体" w:cs="宋体" w:hint="eastAsia"/>
          <w:color w:val="000000"/>
          <w:kern w:val="0"/>
          <w:szCs w:val="21"/>
        </w:rPr>
        <w:t>单纯形表的计算步骤和计算方法并判断解的类型</w:t>
      </w:r>
      <w:r w:rsidRPr="006D090D">
        <w:rPr>
          <w:rFonts w:ascii="宋体" w:eastAsia="宋体" w:hAnsi="宋体" w:cs="宋体" w:hint="eastAsia"/>
          <w:color w:val="000000"/>
          <w:kern w:val="0"/>
          <w:szCs w:val="21"/>
        </w:rPr>
        <w:t>。</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对应课程目标1</w:t>
      </w:r>
      <w:r w:rsidR="002F0947" w:rsidRPr="002F0947">
        <w:rPr>
          <w:rFonts w:ascii="宋体" w:eastAsia="宋体" w:hAnsi="宋体" w:cs="宋体" w:hint="eastAsia"/>
          <w:color w:val="000000"/>
          <w:kern w:val="0"/>
          <w:szCs w:val="21"/>
        </w:rPr>
        <w:t>、课程目标2、课程目标3和课程目标4</w:t>
      </w:r>
      <w:r w:rsidRPr="002F0947">
        <w:rPr>
          <w:rFonts w:ascii="宋体" w:eastAsia="宋体" w:hAnsi="宋体" w:cs="宋体" w:hint="eastAsia"/>
          <w:color w:val="000000"/>
          <w:kern w:val="0"/>
          <w:szCs w:val="21"/>
        </w:rPr>
        <w:t>，毕业要求观测点</w:t>
      </w:r>
      <w:r w:rsidR="002F0947" w:rsidRPr="002F0947">
        <w:rPr>
          <w:rFonts w:ascii="宋体" w:eastAsia="宋体" w:hAnsi="宋体" w:cs="宋体" w:hint="eastAsia"/>
          <w:color w:val="000000"/>
          <w:kern w:val="0"/>
          <w:szCs w:val="21"/>
        </w:rPr>
        <w:t>1</w:t>
      </w:r>
      <w:r w:rsidRPr="002F0947">
        <w:rPr>
          <w:rFonts w:ascii="宋体" w:eastAsia="宋体" w:hAnsi="宋体" w:cs="宋体" w:hint="eastAsia"/>
          <w:color w:val="000000"/>
          <w:kern w:val="0"/>
          <w:szCs w:val="21"/>
        </w:rPr>
        <w:t>-</w:t>
      </w:r>
      <w:r w:rsidR="002F0947" w:rsidRPr="002F0947">
        <w:rPr>
          <w:rFonts w:ascii="宋体" w:eastAsia="宋体" w:hAnsi="宋体" w:cs="宋体" w:hint="eastAsia"/>
          <w:color w:val="000000"/>
          <w:kern w:val="0"/>
          <w:szCs w:val="21"/>
        </w:rPr>
        <w:t>2、1-3、2-2和11-3</w:t>
      </w:r>
      <w:r w:rsidRPr="002F0947">
        <w:rPr>
          <w:rFonts w:ascii="宋体" w:eastAsia="宋体" w:hAnsi="宋体" w:cs="宋体" w:hint="eastAsia"/>
          <w:color w:val="000000"/>
          <w:kern w:val="0"/>
          <w:szCs w:val="21"/>
        </w:rPr>
        <w:t>。</w:t>
      </w:r>
    </w:p>
    <w:p w:rsidR="003C23E4" w:rsidRDefault="003C23E4" w:rsidP="008705C7">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8705C7">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7149AF" w:rsidRPr="007149AF">
        <w:rPr>
          <w:rFonts w:ascii="黑体" w:eastAsia="黑体" w:hAnsi="黑体" w:cs="Times New Roman" w:hint="eastAsia"/>
          <w:b/>
          <w:sz w:val="24"/>
          <w:szCs w:val="24"/>
        </w:rPr>
        <w:t>对偶理论和灵敏度分析</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46845" w:rsidRDefault="00A46845" w:rsidP="00A4684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7149AF" w:rsidRPr="007149AF">
        <w:rPr>
          <w:rFonts w:ascii="宋体" w:eastAsia="宋体" w:hAnsi="宋体" w:cs="宋体" w:hint="eastAsia"/>
          <w:color w:val="000000"/>
          <w:kern w:val="0"/>
          <w:szCs w:val="21"/>
        </w:rPr>
        <w:t>了解对偶问题的提出</w:t>
      </w:r>
      <w:r>
        <w:rPr>
          <w:rFonts w:ascii="宋体" w:eastAsia="宋体" w:hAnsi="宋体" w:cs="宋体" w:hint="eastAsia"/>
          <w:color w:val="000000"/>
          <w:kern w:val="0"/>
          <w:szCs w:val="21"/>
        </w:rPr>
        <w:t>。</w:t>
      </w:r>
    </w:p>
    <w:p w:rsidR="00761A0F" w:rsidRPr="00A46845" w:rsidRDefault="00A46845" w:rsidP="00A4684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7149AF" w:rsidRPr="007149AF">
        <w:rPr>
          <w:rFonts w:ascii="宋体" w:eastAsia="宋体" w:hAnsi="宋体" w:cs="宋体" w:hint="eastAsia"/>
          <w:color w:val="000000"/>
          <w:kern w:val="0"/>
          <w:szCs w:val="21"/>
        </w:rPr>
        <w:t>掌握对偶问题的性质</w:t>
      </w:r>
      <w:r w:rsidRPr="00A46845">
        <w:rPr>
          <w:rFonts w:ascii="宋体" w:eastAsia="宋体" w:hAnsi="宋体" w:cs="宋体" w:hint="eastAsia"/>
          <w:color w:val="000000"/>
          <w:kern w:val="0"/>
          <w:szCs w:val="21"/>
        </w:rPr>
        <w:t>。</w:t>
      </w:r>
    </w:p>
    <w:p w:rsidR="00A46845" w:rsidRDefault="00A46845" w:rsidP="00A4684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7149AF" w:rsidRPr="007149AF">
        <w:rPr>
          <w:rFonts w:ascii="宋体" w:eastAsia="宋体" w:hAnsi="宋体" w:cs="宋体" w:hint="eastAsia"/>
          <w:color w:val="000000"/>
          <w:kern w:val="0"/>
          <w:szCs w:val="21"/>
        </w:rPr>
        <w:t>掌握对偶单纯形的计算步骤和计算方法</w:t>
      </w:r>
      <w:r>
        <w:rPr>
          <w:rFonts w:ascii="宋体" w:eastAsia="宋体" w:hAnsi="宋体" w:cs="宋体" w:hint="eastAsia"/>
          <w:color w:val="000000"/>
          <w:kern w:val="0"/>
          <w:szCs w:val="21"/>
        </w:rPr>
        <w:t>。</w:t>
      </w:r>
    </w:p>
    <w:p w:rsidR="00A46845" w:rsidRDefault="00A46845" w:rsidP="00A4684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7149AF" w:rsidRPr="007149AF">
        <w:rPr>
          <w:rFonts w:ascii="宋体" w:eastAsia="宋体" w:hAnsi="宋体" w:cs="宋体" w:hint="eastAsia"/>
          <w:color w:val="000000"/>
          <w:kern w:val="0"/>
          <w:szCs w:val="21"/>
        </w:rPr>
        <w:t>了解系数的变化对线性规划的影响</w:t>
      </w:r>
      <w:r>
        <w:rPr>
          <w:rFonts w:ascii="宋体" w:eastAsia="宋体" w:hAnsi="宋体" w:cs="宋体" w:hint="eastAsia"/>
          <w:color w:val="000000"/>
          <w:kern w:val="0"/>
          <w:szCs w:val="21"/>
        </w:rPr>
        <w:t>。</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521300" w:rsidRDefault="00521300" w:rsidP="0052130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7149AF" w:rsidRPr="007149AF">
        <w:rPr>
          <w:rFonts w:ascii="宋体" w:eastAsia="宋体" w:hAnsi="宋体" w:cs="宋体" w:hint="eastAsia"/>
          <w:color w:val="000000"/>
          <w:kern w:val="0"/>
          <w:szCs w:val="21"/>
        </w:rPr>
        <w:t>对偶问题与原问题的转换、对偶问题的性质、对偶单纯形法</w:t>
      </w:r>
      <w:r>
        <w:rPr>
          <w:rFonts w:ascii="宋体" w:eastAsia="宋体" w:hAnsi="宋体" w:cs="宋体" w:hint="eastAsia"/>
          <w:color w:val="000000"/>
          <w:kern w:val="0"/>
          <w:szCs w:val="21"/>
        </w:rPr>
        <w:t>。</w:t>
      </w:r>
    </w:p>
    <w:p w:rsidR="00761A0F" w:rsidRPr="00521300" w:rsidRDefault="00521300" w:rsidP="0052130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7149AF" w:rsidRPr="007149AF">
        <w:rPr>
          <w:rFonts w:ascii="宋体" w:eastAsia="宋体" w:hAnsi="宋体" w:cs="宋体" w:hint="eastAsia"/>
          <w:color w:val="000000"/>
          <w:kern w:val="0"/>
          <w:szCs w:val="21"/>
        </w:rPr>
        <w:t>系数的变化对线性规划的影响</w:t>
      </w:r>
      <w:r>
        <w:rPr>
          <w:rFonts w:ascii="宋体" w:eastAsia="宋体" w:hAnsi="宋体" w:cs="宋体" w:hint="eastAsia"/>
          <w:color w:val="000000"/>
          <w:kern w:val="0"/>
          <w:szCs w:val="21"/>
        </w:rPr>
        <w:t>。</w:t>
      </w:r>
    </w:p>
    <w:p w:rsidR="00521300" w:rsidRDefault="00521300" w:rsidP="0052130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7149AF" w:rsidRPr="007149AF">
        <w:rPr>
          <w:rFonts w:ascii="宋体" w:eastAsia="宋体" w:hAnsi="宋体" w:cs="宋体" w:hint="eastAsia"/>
          <w:color w:val="000000"/>
          <w:kern w:val="0"/>
          <w:szCs w:val="21"/>
        </w:rPr>
        <w:t>对偶理论、对偶单纯形法、灵敏度分析</w:t>
      </w:r>
      <w:r>
        <w:rPr>
          <w:rFonts w:ascii="宋体" w:eastAsia="宋体" w:hAnsi="宋体" w:cs="宋体" w:hint="eastAsia"/>
          <w:color w:val="000000"/>
          <w:kern w:val="0"/>
          <w:szCs w:val="21"/>
        </w:rPr>
        <w:t>。</w:t>
      </w:r>
    </w:p>
    <w:p w:rsidR="007149AF"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（1）对偶问题的提出</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（2）原问题与对偶问题的转化</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（3）对偶的性质</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（4）对偶单纯形法</w:t>
      </w:r>
      <w:r>
        <w:rPr>
          <w:rFonts w:ascii="宋体" w:eastAsia="宋体" w:hAnsi="宋体" w:cs="宋体" w:hint="eastAsia"/>
          <w:color w:val="000000"/>
          <w:kern w:val="0"/>
          <w:szCs w:val="21"/>
        </w:rPr>
        <w:t>。</w:t>
      </w:r>
    </w:p>
    <w:p w:rsidR="007149AF" w:rsidRPr="007149AF" w:rsidRDefault="007149AF" w:rsidP="007149AF">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（5）灵敏度分析。</w:t>
      </w:r>
    </w:p>
    <w:p w:rsidR="003C23E4" w:rsidRDefault="003C23E4"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3C23E4" w:rsidRDefault="00521300"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课堂授课、课</w:t>
      </w:r>
      <w:r w:rsidR="007149AF">
        <w:rPr>
          <w:rFonts w:ascii="宋体" w:eastAsia="宋体" w:hAnsi="宋体" w:cs="宋体" w:hint="eastAsia"/>
          <w:color w:val="000000"/>
          <w:kern w:val="0"/>
          <w:szCs w:val="21"/>
        </w:rPr>
        <w:t>后</w:t>
      </w:r>
      <w:r w:rsidR="00454367">
        <w:rPr>
          <w:rFonts w:ascii="宋体" w:eastAsia="宋体" w:hAnsi="宋体" w:cs="宋体" w:hint="eastAsia"/>
          <w:color w:val="000000"/>
          <w:kern w:val="0"/>
          <w:szCs w:val="21"/>
        </w:rPr>
        <w:t>复</w:t>
      </w:r>
      <w:r>
        <w:rPr>
          <w:rFonts w:ascii="宋体" w:eastAsia="宋体" w:hAnsi="宋体" w:cs="宋体" w:hint="eastAsia"/>
          <w:color w:val="000000"/>
          <w:kern w:val="0"/>
          <w:szCs w:val="21"/>
        </w:rPr>
        <w:t>习。</w:t>
      </w:r>
    </w:p>
    <w:p w:rsidR="003C23E4" w:rsidRDefault="003C23E4"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了解对偶问题的提出</w:t>
      </w:r>
      <w:r>
        <w:rPr>
          <w:rFonts w:ascii="宋体" w:eastAsia="宋体" w:hAnsi="宋体" w:cs="宋体" w:hint="eastAsia"/>
          <w:color w:val="000000"/>
          <w:kern w:val="0"/>
          <w:szCs w:val="21"/>
        </w:rPr>
        <w:t>。</w:t>
      </w:r>
    </w:p>
    <w:p w:rsidR="00454367" w:rsidRPr="00A46845" w:rsidRDefault="00454367" w:rsidP="0045436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7149AF">
        <w:rPr>
          <w:rFonts w:ascii="宋体" w:eastAsia="宋体" w:hAnsi="宋体" w:cs="宋体" w:hint="eastAsia"/>
          <w:color w:val="000000"/>
          <w:kern w:val="0"/>
          <w:szCs w:val="21"/>
        </w:rPr>
        <w:t>掌握对偶问题的性质</w:t>
      </w:r>
      <w:r w:rsidRPr="00A46845">
        <w:rPr>
          <w:rFonts w:ascii="宋体" w:eastAsia="宋体" w:hAnsi="宋体" w:cs="宋体" w:hint="eastAsia"/>
          <w:color w:val="000000"/>
          <w:kern w:val="0"/>
          <w:szCs w:val="21"/>
        </w:rPr>
        <w:t>。</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熟练掌握对</w:t>
      </w:r>
      <w:r w:rsidRPr="007149AF">
        <w:rPr>
          <w:rFonts w:ascii="宋体" w:eastAsia="宋体" w:hAnsi="宋体" w:cs="宋体" w:hint="eastAsia"/>
          <w:color w:val="000000"/>
          <w:kern w:val="0"/>
          <w:szCs w:val="21"/>
        </w:rPr>
        <w:t>偶单纯形的计算步骤和计算方法</w:t>
      </w:r>
      <w:r>
        <w:rPr>
          <w:rFonts w:ascii="宋体" w:eastAsia="宋体" w:hAnsi="宋体" w:cs="宋体" w:hint="eastAsia"/>
          <w:color w:val="000000"/>
          <w:kern w:val="0"/>
          <w:szCs w:val="21"/>
        </w:rPr>
        <w:t>。</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sidRPr="007149AF">
        <w:rPr>
          <w:rFonts w:ascii="宋体" w:eastAsia="宋体" w:hAnsi="宋体" w:cs="宋体" w:hint="eastAsia"/>
          <w:color w:val="000000"/>
          <w:kern w:val="0"/>
          <w:szCs w:val="21"/>
        </w:rPr>
        <w:t>了解系数的变化对线性规划的影响</w:t>
      </w:r>
      <w:r>
        <w:rPr>
          <w:rFonts w:ascii="宋体" w:eastAsia="宋体" w:hAnsi="宋体" w:cs="宋体" w:hint="eastAsia"/>
          <w:color w:val="000000"/>
          <w:kern w:val="0"/>
          <w:szCs w:val="21"/>
        </w:rPr>
        <w:t>。</w:t>
      </w:r>
    </w:p>
    <w:p w:rsidR="002F0947" w:rsidRPr="003C23E4" w:rsidRDefault="002F0947" w:rsidP="002F0947">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对应课程目标1、课程目标2、课程目标3和课程目标4，毕业要求观测点1-2、1-3、2-2和11-3。</w:t>
      </w:r>
    </w:p>
    <w:p w:rsidR="003C23E4" w:rsidRPr="002F0947" w:rsidRDefault="003C23E4" w:rsidP="008705C7">
      <w:pPr>
        <w:widowControl/>
        <w:spacing w:beforeLines="50" w:afterLines="50"/>
        <w:ind w:firstLineChars="200" w:firstLine="420"/>
        <w:jc w:val="left"/>
        <w:rPr>
          <w:rFonts w:ascii="宋体" w:eastAsia="宋体" w:hAnsi="宋体" w:cs="TimesNewRomanPSMT"/>
          <w:color w:val="000000"/>
          <w:kern w:val="0"/>
          <w:szCs w:val="21"/>
        </w:rPr>
      </w:pPr>
    </w:p>
    <w:p w:rsidR="007E17A0" w:rsidRPr="00952883" w:rsidRDefault="007E17A0" w:rsidP="008705C7">
      <w:pPr>
        <w:widowControl/>
        <w:spacing w:beforeLines="50" w:afterLines="50"/>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454367" w:rsidRPr="00454367">
        <w:rPr>
          <w:rFonts w:ascii="黑体" w:eastAsia="黑体" w:hAnsi="黑体" w:cs="Times New Roman" w:hint="eastAsia"/>
          <w:b/>
          <w:sz w:val="24"/>
          <w:szCs w:val="24"/>
        </w:rPr>
        <w:t>运输问题</w:t>
      </w:r>
    </w:p>
    <w:p w:rsidR="007E17A0" w:rsidRDefault="007E17A0"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74752" w:rsidRDefault="00F74752" w:rsidP="0095288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454367" w:rsidRPr="00454367">
        <w:rPr>
          <w:rFonts w:ascii="宋体" w:eastAsia="宋体" w:hAnsi="宋体" w:cs="宋体" w:hint="eastAsia"/>
          <w:color w:val="000000"/>
          <w:kern w:val="0"/>
          <w:szCs w:val="21"/>
        </w:rPr>
        <w:t>了解运输问题的数学模型</w:t>
      </w:r>
      <w:r>
        <w:rPr>
          <w:rFonts w:ascii="宋体" w:eastAsia="宋体" w:hAnsi="宋体" w:cs="宋体" w:hint="eastAsia"/>
          <w:color w:val="000000"/>
          <w:kern w:val="0"/>
          <w:szCs w:val="21"/>
        </w:rPr>
        <w:t>。</w:t>
      </w:r>
    </w:p>
    <w:p w:rsidR="00F74752" w:rsidRDefault="00F74752" w:rsidP="0095288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454367" w:rsidRPr="00454367">
        <w:rPr>
          <w:rFonts w:ascii="宋体" w:eastAsia="宋体" w:hAnsi="宋体" w:cs="宋体" w:hint="eastAsia"/>
          <w:color w:val="000000"/>
          <w:kern w:val="0"/>
          <w:szCs w:val="21"/>
        </w:rPr>
        <w:t>掌握表上作业法</w:t>
      </w:r>
      <w:r>
        <w:rPr>
          <w:rFonts w:ascii="宋体" w:eastAsia="宋体" w:hAnsi="宋体" w:cs="宋体" w:hint="eastAsia"/>
          <w:color w:val="000000"/>
          <w:kern w:val="0"/>
          <w:szCs w:val="21"/>
        </w:rPr>
        <w:t>。</w:t>
      </w:r>
    </w:p>
    <w:p w:rsidR="00F74752" w:rsidRDefault="00F74752" w:rsidP="0095288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454367" w:rsidRPr="00454367">
        <w:rPr>
          <w:rFonts w:ascii="宋体" w:eastAsia="宋体" w:hAnsi="宋体" w:cs="宋体" w:hint="eastAsia"/>
          <w:color w:val="000000"/>
          <w:kern w:val="0"/>
          <w:szCs w:val="21"/>
        </w:rPr>
        <w:t>了解运输模型的扩展</w:t>
      </w:r>
      <w:r>
        <w:rPr>
          <w:rFonts w:ascii="宋体" w:eastAsia="宋体" w:hAnsi="宋体" w:cs="宋体" w:hint="eastAsia"/>
          <w:color w:val="000000"/>
          <w:kern w:val="0"/>
          <w:szCs w:val="21"/>
        </w:rPr>
        <w:t>。</w:t>
      </w:r>
    </w:p>
    <w:p w:rsidR="007E17A0" w:rsidRDefault="007E17A0"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770CA" w:rsidRPr="006D090D" w:rsidRDefault="006D090D" w:rsidP="006D090D">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454367" w:rsidRPr="00454367">
        <w:rPr>
          <w:rFonts w:ascii="宋体" w:eastAsia="宋体" w:hAnsi="宋体" w:cs="宋体" w:hint="eastAsia"/>
          <w:color w:val="000000"/>
          <w:kern w:val="0"/>
          <w:szCs w:val="21"/>
        </w:rPr>
        <w:t>表上作业法</w:t>
      </w:r>
      <w:r>
        <w:rPr>
          <w:rFonts w:ascii="宋体" w:eastAsia="宋体" w:hAnsi="宋体" w:cs="宋体" w:hint="eastAsia"/>
          <w:color w:val="000000"/>
          <w:kern w:val="0"/>
          <w:szCs w:val="21"/>
        </w:rPr>
        <w:t>。</w:t>
      </w:r>
    </w:p>
    <w:p w:rsidR="00521300" w:rsidRDefault="006D090D" w:rsidP="0052130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454367" w:rsidRPr="00454367">
        <w:rPr>
          <w:rFonts w:ascii="宋体" w:eastAsia="宋体" w:hAnsi="宋体" w:cs="宋体" w:hint="eastAsia"/>
          <w:color w:val="000000"/>
          <w:kern w:val="0"/>
          <w:szCs w:val="21"/>
        </w:rPr>
        <w:t>运输模型的扩展</w:t>
      </w:r>
      <w:r w:rsidR="00521300">
        <w:rPr>
          <w:rFonts w:ascii="宋体" w:eastAsia="宋体" w:hAnsi="宋体" w:cs="宋体" w:hint="eastAsia"/>
          <w:color w:val="000000"/>
          <w:kern w:val="0"/>
          <w:szCs w:val="21"/>
        </w:rPr>
        <w:t>。</w:t>
      </w:r>
    </w:p>
    <w:p w:rsidR="007E17A0" w:rsidRDefault="007E17A0"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（1）运输问题的数学模型</w:t>
      </w:r>
      <w:r>
        <w:rPr>
          <w:rFonts w:ascii="宋体" w:eastAsia="宋体" w:hAnsi="宋体" w:cs="宋体" w:hint="eastAsia"/>
          <w:color w:val="000000"/>
          <w:kern w:val="0"/>
          <w:szCs w:val="21"/>
        </w:rPr>
        <w:t>。</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（2）表上作业法</w:t>
      </w:r>
      <w:r>
        <w:rPr>
          <w:rFonts w:ascii="宋体" w:eastAsia="宋体" w:hAnsi="宋体" w:cs="宋体" w:hint="eastAsia"/>
          <w:color w:val="000000"/>
          <w:kern w:val="0"/>
          <w:szCs w:val="21"/>
        </w:rPr>
        <w:t>。</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（3）产销不平衡的运输问题及其求解方法</w:t>
      </w:r>
      <w:r>
        <w:rPr>
          <w:rFonts w:ascii="宋体" w:eastAsia="宋体" w:hAnsi="宋体" w:cs="宋体" w:hint="eastAsia"/>
          <w:color w:val="000000"/>
          <w:kern w:val="0"/>
          <w:szCs w:val="21"/>
        </w:rPr>
        <w:t>。</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（4）运输问题举例。</w:t>
      </w:r>
    </w:p>
    <w:p w:rsidR="007E17A0" w:rsidRDefault="007E17A0"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E17A0" w:rsidRPr="007E17A0" w:rsidRDefault="00521300" w:rsidP="007E17A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课堂授课、课后复习</w:t>
      </w:r>
      <w:r w:rsidR="007E17A0">
        <w:rPr>
          <w:rFonts w:ascii="宋体" w:eastAsia="宋体" w:hAnsi="宋体" w:cs="宋体" w:hint="eastAsia"/>
          <w:color w:val="000000"/>
          <w:kern w:val="0"/>
          <w:szCs w:val="21"/>
        </w:rPr>
        <w:t>。</w:t>
      </w:r>
    </w:p>
    <w:p w:rsidR="007E17A0" w:rsidRDefault="007E17A0"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能完成建立</w:t>
      </w:r>
      <w:r w:rsidRPr="00454367">
        <w:rPr>
          <w:rFonts w:ascii="宋体" w:eastAsia="宋体" w:hAnsi="宋体" w:cs="宋体" w:hint="eastAsia"/>
          <w:color w:val="000000"/>
          <w:kern w:val="0"/>
          <w:szCs w:val="21"/>
        </w:rPr>
        <w:t>运输问题的数学模型</w:t>
      </w:r>
      <w:r>
        <w:rPr>
          <w:rFonts w:ascii="宋体" w:eastAsia="宋体" w:hAnsi="宋体" w:cs="宋体" w:hint="eastAsia"/>
          <w:color w:val="000000"/>
          <w:kern w:val="0"/>
          <w:szCs w:val="21"/>
        </w:rPr>
        <w:t>。</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能运用</w:t>
      </w:r>
      <w:r w:rsidRPr="00454367">
        <w:rPr>
          <w:rFonts w:ascii="宋体" w:eastAsia="宋体" w:hAnsi="宋体" w:cs="宋体" w:hint="eastAsia"/>
          <w:color w:val="000000"/>
          <w:kern w:val="0"/>
          <w:szCs w:val="21"/>
        </w:rPr>
        <w:t>表上作业法</w:t>
      </w:r>
      <w:r>
        <w:rPr>
          <w:rFonts w:ascii="宋体" w:eastAsia="宋体" w:hAnsi="宋体" w:cs="宋体" w:hint="eastAsia"/>
          <w:color w:val="000000"/>
          <w:kern w:val="0"/>
          <w:szCs w:val="21"/>
        </w:rPr>
        <w:t>。</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了解运输模型的扩展</w:t>
      </w:r>
      <w:r>
        <w:rPr>
          <w:rFonts w:ascii="宋体" w:eastAsia="宋体" w:hAnsi="宋体" w:cs="宋体" w:hint="eastAsia"/>
          <w:color w:val="000000"/>
          <w:kern w:val="0"/>
          <w:szCs w:val="21"/>
        </w:rPr>
        <w:t>。</w:t>
      </w:r>
    </w:p>
    <w:p w:rsidR="002F0947" w:rsidRPr="003C23E4" w:rsidRDefault="002F0947" w:rsidP="002F0947">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对应课程目标1、课程目标2、课程目标3和课程目标4，毕业要求观测点1-2、1-3、2-2和11-3。</w:t>
      </w:r>
    </w:p>
    <w:p w:rsidR="007E17A0" w:rsidRPr="002F0947" w:rsidRDefault="007E17A0" w:rsidP="008705C7">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8705C7">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454367" w:rsidRPr="00454367">
        <w:rPr>
          <w:rFonts w:ascii="黑体" w:eastAsia="黑体" w:hAnsi="黑体" w:cs="Times New Roman" w:hint="eastAsia"/>
          <w:b/>
          <w:sz w:val="24"/>
          <w:szCs w:val="24"/>
        </w:rPr>
        <w:t>线性目标规划</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5A5309" w:rsidRDefault="005A5309"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454367" w:rsidRPr="00454367">
        <w:rPr>
          <w:rFonts w:ascii="宋体" w:eastAsia="宋体" w:hAnsi="宋体" w:cs="宋体" w:hint="eastAsia"/>
          <w:color w:val="000000"/>
          <w:kern w:val="0"/>
          <w:szCs w:val="21"/>
        </w:rPr>
        <w:t>解目标规划的数学模型</w:t>
      </w:r>
      <w:r>
        <w:rPr>
          <w:rFonts w:ascii="宋体" w:eastAsia="宋体" w:hAnsi="宋体" w:cs="宋体" w:hint="eastAsia"/>
          <w:color w:val="000000"/>
          <w:kern w:val="0"/>
          <w:szCs w:val="21"/>
        </w:rPr>
        <w:t>。</w:t>
      </w:r>
    </w:p>
    <w:p w:rsidR="005A5309" w:rsidRPr="005A5309" w:rsidRDefault="005A5309"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454367" w:rsidRPr="00454367">
        <w:rPr>
          <w:rFonts w:ascii="宋体" w:eastAsia="宋体" w:hAnsi="宋体" w:cs="宋体" w:hint="eastAsia"/>
          <w:color w:val="000000"/>
          <w:kern w:val="0"/>
          <w:szCs w:val="21"/>
        </w:rPr>
        <w:t>掌握图解法解目标规划问题</w:t>
      </w:r>
      <w:r w:rsidRPr="005A5309">
        <w:rPr>
          <w:rFonts w:ascii="宋体" w:eastAsia="宋体" w:hAnsi="宋体" w:cs="宋体" w:hint="eastAsia"/>
          <w:color w:val="000000"/>
          <w:kern w:val="0"/>
          <w:szCs w:val="21"/>
        </w:rPr>
        <w:t>。</w:t>
      </w:r>
    </w:p>
    <w:p w:rsidR="005A5309" w:rsidRDefault="005A5309" w:rsidP="005A530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454367" w:rsidRPr="00454367">
        <w:rPr>
          <w:rFonts w:ascii="宋体" w:eastAsia="宋体" w:hAnsi="宋体" w:cs="宋体" w:hint="eastAsia"/>
          <w:color w:val="000000"/>
          <w:kern w:val="0"/>
          <w:szCs w:val="21"/>
        </w:rPr>
        <w:t>了解单纯形法解目标规划问题</w:t>
      </w:r>
      <w:r>
        <w:rPr>
          <w:rFonts w:ascii="宋体" w:eastAsia="宋体" w:hAnsi="宋体" w:cs="宋体" w:hint="eastAsia"/>
          <w:color w:val="000000"/>
          <w:kern w:val="0"/>
          <w:szCs w:val="21"/>
        </w:rPr>
        <w:t>。</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315DE" w:rsidRDefault="00F315DE" w:rsidP="00F315DE">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454367" w:rsidRPr="00454367">
        <w:rPr>
          <w:rFonts w:ascii="宋体" w:eastAsia="宋体" w:hAnsi="宋体" w:cs="宋体" w:hint="eastAsia"/>
          <w:color w:val="000000"/>
          <w:kern w:val="0"/>
          <w:szCs w:val="21"/>
        </w:rPr>
        <w:t>目标规划问题的基本概念及数学模型、图解法、单纯形法。</w:t>
      </w:r>
    </w:p>
    <w:p w:rsidR="005A5309" w:rsidRDefault="00F315DE" w:rsidP="00F315DE">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454367" w:rsidRPr="00454367">
        <w:rPr>
          <w:rFonts w:ascii="宋体" w:eastAsia="宋体" w:hAnsi="宋体" w:cs="宋体" w:hint="eastAsia"/>
          <w:color w:val="000000"/>
          <w:kern w:val="0"/>
          <w:szCs w:val="21"/>
        </w:rPr>
        <w:t>图解法求解目标规划问题、单纯形法求解目标规划问题。</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w:t>
      </w:r>
      <w:r w:rsidRPr="00454367">
        <w:rPr>
          <w:rFonts w:ascii="宋体" w:eastAsia="宋体" w:hAnsi="宋体" w:cs="宋体"/>
          <w:color w:val="000000"/>
          <w:kern w:val="0"/>
          <w:szCs w:val="21"/>
        </w:rPr>
        <w:t>1）目标规划的数学模型</w:t>
      </w:r>
      <w:r w:rsidR="00AF364B">
        <w:rPr>
          <w:rFonts w:ascii="宋体" w:eastAsia="宋体" w:hAnsi="宋体" w:cs="宋体" w:hint="eastAsia"/>
          <w:color w:val="000000"/>
          <w:kern w:val="0"/>
          <w:szCs w:val="21"/>
        </w:rPr>
        <w:t>。</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w:t>
      </w:r>
      <w:r w:rsidRPr="00454367">
        <w:rPr>
          <w:rFonts w:ascii="宋体" w:eastAsia="宋体" w:hAnsi="宋体" w:cs="宋体"/>
          <w:color w:val="000000"/>
          <w:kern w:val="0"/>
          <w:szCs w:val="21"/>
        </w:rPr>
        <w:t>2）解目标规划的图解法</w:t>
      </w:r>
      <w:r w:rsidR="00AF364B">
        <w:rPr>
          <w:rFonts w:ascii="宋体" w:eastAsia="宋体" w:hAnsi="宋体" w:cs="宋体" w:hint="eastAsia"/>
          <w:color w:val="000000"/>
          <w:kern w:val="0"/>
          <w:szCs w:val="21"/>
        </w:rPr>
        <w:t>。</w:t>
      </w:r>
    </w:p>
    <w:p w:rsidR="00454367" w:rsidRP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lastRenderedPageBreak/>
        <w:t>（</w:t>
      </w:r>
      <w:r w:rsidRPr="00454367">
        <w:rPr>
          <w:rFonts w:ascii="宋体" w:eastAsia="宋体" w:hAnsi="宋体" w:cs="宋体"/>
          <w:color w:val="000000"/>
          <w:kern w:val="0"/>
          <w:szCs w:val="21"/>
        </w:rPr>
        <w:t>3）解目标规划的单纯形法</w:t>
      </w:r>
      <w:r w:rsidR="00AF364B">
        <w:rPr>
          <w:rFonts w:ascii="宋体" w:eastAsia="宋体" w:hAnsi="宋体" w:cs="宋体" w:hint="eastAsia"/>
          <w:color w:val="000000"/>
          <w:kern w:val="0"/>
          <w:szCs w:val="21"/>
        </w:rPr>
        <w:t>。</w:t>
      </w:r>
    </w:p>
    <w:p w:rsidR="00454367" w:rsidRDefault="00454367" w:rsidP="00454367">
      <w:pPr>
        <w:snapToGrid w:val="0"/>
        <w:spacing w:line="300" w:lineRule="auto"/>
        <w:ind w:firstLineChars="200" w:firstLine="420"/>
        <w:rPr>
          <w:rFonts w:ascii="宋体" w:eastAsia="宋体" w:hAnsi="宋体" w:cs="宋体"/>
          <w:color w:val="000000"/>
          <w:kern w:val="0"/>
          <w:szCs w:val="21"/>
        </w:rPr>
      </w:pPr>
      <w:r w:rsidRPr="00454367">
        <w:rPr>
          <w:rFonts w:ascii="宋体" w:eastAsia="宋体" w:hAnsi="宋体" w:cs="宋体" w:hint="eastAsia"/>
          <w:color w:val="000000"/>
          <w:kern w:val="0"/>
          <w:szCs w:val="21"/>
        </w:rPr>
        <w:t>（</w:t>
      </w:r>
      <w:r w:rsidRPr="00454367">
        <w:rPr>
          <w:rFonts w:ascii="宋体" w:eastAsia="宋体" w:hAnsi="宋体" w:cs="宋体"/>
          <w:color w:val="000000"/>
          <w:kern w:val="0"/>
          <w:szCs w:val="21"/>
        </w:rPr>
        <w:t>4）应用举例。</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B7ECB" w:rsidRPr="005A5309" w:rsidRDefault="004B7ECB" w:rsidP="004B7EC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5A5309">
        <w:rPr>
          <w:rFonts w:ascii="宋体" w:eastAsia="宋体" w:hAnsi="宋体" w:cs="宋体" w:hint="eastAsia"/>
          <w:color w:val="000000"/>
          <w:kern w:val="0"/>
          <w:szCs w:val="21"/>
        </w:rPr>
        <w:t>掌握</w:t>
      </w:r>
      <w:r w:rsidR="00454367" w:rsidRPr="00454367">
        <w:rPr>
          <w:rFonts w:ascii="宋体" w:eastAsia="宋体" w:hAnsi="宋体" w:cs="宋体" w:hint="eastAsia"/>
          <w:color w:val="000000"/>
          <w:kern w:val="0"/>
          <w:szCs w:val="21"/>
        </w:rPr>
        <w:t>目标规划的数学模型</w:t>
      </w:r>
      <w:r w:rsidRPr="005A5309">
        <w:rPr>
          <w:rFonts w:ascii="宋体" w:eastAsia="宋体" w:hAnsi="宋体" w:cs="宋体" w:hint="eastAsia"/>
          <w:color w:val="000000"/>
          <w:kern w:val="0"/>
          <w:szCs w:val="21"/>
        </w:rPr>
        <w:t>。</w:t>
      </w:r>
    </w:p>
    <w:p w:rsidR="004B7ECB" w:rsidRDefault="004B7ECB" w:rsidP="004B7EC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00454367">
        <w:rPr>
          <w:rFonts w:ascii="宋体" w:eastAsia="宋体" w:hAnsi="宋体" w:cs="宋体" w:hint="eastAsia"/>
          <w:color w:val="000000"/>
          <w:kern w:val="0"/>
          <w:szCs w:val="21"/>
        </w:rPr>
        <w:t>运用</w:t>
      </w:r>
      <w:r w:rsidR="00454367" w:rsidRPr="00454367">
        <w:rPr>
          <w:rFonts w:ascii="宋体" w:eastAsia="宋体" w:hAnsi="宋体" w:cs="宋体" w:hint="eastAsia"/>
          <w:color w:val="000000"/>
          <w:kern w:val="0"/>
          <w:szCs w:val="21"/>
        </w:rPr>
        <w:t>图解法解目标规划问题</w:t>
      </w:r>
      <w:r>
        <w:rPr>
          <w:rFonts w:ascii="宋体" w:eastAsia="宋体" w:hAnsi="宋体" w:cs="宋体" w:hint="eastAsia"/>
          <w:color w:val="000000"/>
          <w:kern w:val="0"/>
          <w:szCs w:val="21"/>
        </w:rPr>
        <w:t>。</w:t>
      </w:r>
    </w:p>
    <w:p w:rsidR="005A5309" w:rsidRPr="004B7ECB" w:rsidRDefault="004B7ECB"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005056B6">
        <w:rPr>
          <w:rFonts w:ascii="宋体" w:eastAsia="宋体" w:hAnsi="宋体" w:cs="宋体" w:hint="eastAsia"/>
          <w:color w:val="000000"/>
          <w:kern w:val="0"/>
          <w:szCs w:val="21"/>
        </w:rPr>
        <w:t>运用</w:t>
      </w:r>
      <w:r w:rsidR="005056B6" w:rsidRPr="005056B6">
        <w:rPr>
          <w:rFonts w:ascii="宋体" w:eastAsia="宋体" w:hAnsi="宋体" w:cs="宋体" w:hint="eastAsia"/>
          <w:color w:val="000000"/>
          <w:kern w:val="0"/>
          <w:szCs w:val="21"/>
        </w:rPr>
        <w:t>单纯形法解目标规划问题</w:t>
      </w:r>
      <w:r w:rsidRPr="005A5309">
        <w:rPr>
          <w:rFonts w:ascii="宋体" w:eastAsia="宋体" w:hAnsi="宋体" w:cs="宋体" w:hint="eastAsia"/>
          <w:color w:val="000000"/>
          <w:kern w:val="0"/>
          <w:szCs w:val="21"/>
        </w:rPr>
        <w:t>。</w:t>
      </w:r>
    </w:p>
    <w:p w:rsidR="002F0947" w:rsidRPr="003C23E4" w:rsidRDefault="002F0947" w:rsidP="002F0947">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对应课程目标1、课程目标2、课程目标3和课程目标4，毕业要求观测点1-2、1-3、2-2和11-3。</w:t>
      </w:r>
    </w:p>
    <w:p w:rsidR="00AA492B" w:rsidRPr="002F0947" w:rsidRDefault="00AA492B" w:rsidP="008705C7">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8705C7">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5056B6" w:rsidRPr="005056B6">
        <w:rPr>
          <w:rFonts w:ascii="黑体" w:eastAsia="黑体" w:hAnsi="黑体" w:cs="Times New Roman" w:hint="eastAsia"/>
          <w:b/>
          <w:sz w:val="24"/>
          <w:szCs w:val="24"/>
        </w:rPr>
        <w:t>整数线性规划</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A75C1" w:rsidRPr="00FA75C1" w:rsidRDefault="00FA75C1"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5056B6" w:rsidRPr="005056B6">
        <w:rPr>
          <w:rFonts w:ascii="宋体" w:eastAsia="宋体" w:hAnsi="宋体" w:cs="宋体" w:hint="eastAsia"/>
          <w:color w:val="000000"/>
          <w:kern w:val="0"/>
          <w:szCs w:val="21"/>
        </w:rPr>
        <w:t>掌握整数线性规划问题数学模型的建立</w:t>
      </w:r>
      <w:r w:rsidRPr="00FA75C1">
        <w:rPr>
          <w:rFonts w:ascii="宋体" w:eastAsia="宋体" w:hAnsi="宋体" w:cs="宋体" w:hint="eastAsia"/>
          <w:color w:val="000000"/>
          <w:kern w:val="0"/>
          <w:szCs w:val="21"/>
        </w:rPr>
        <w:t>。</w:t>
      </w:r>
    </w:p>
    <w:p w:rsidR="00FA75C1" w:rsidRDefault="00FA75C1"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5056B6" w:rsidRPr="005056B6">
        <w:rPr>
          <w:rFonts w:ascii="宋体" w:eastAsia="宋体" w:hAnsi="宋体" w:cs="宋体" w:hint="eastAsia"/>
          <w:color w:val="000000"/>
          <w:kern w:val="0"/>
          <w:szCs w:val="21"/>
        </w:rPr>
        <w:t>了解分支定界法</w:t>
      </w:r>
      <w:r>
        <w:rPr>
          <w:rFonts w:ascii="宋体" w:eastAsia="宋体" w:hAnsi="宋体" w:cs="宋体" w:hint="eastAsia"/>
          <w:color w:val="000000"/>
          <w:kern w:val="0"/>
          <w:szCs w:val="21"/>
        </w:rPr>
        <w:t>。</w:t>
      </w:r>
    </w:p>
    <w:p w:rsidR="00FA75C1" w:rsidRDefault="00FA75C1"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5056B6" w:rsidRPr="005056B6">
        <w:rPr>
          <w:rFonts w:ascii="宋体" w:eastAsia="宋体" w:hAnsi="宋体" w:cs="宋体" w:hint="eastAsia"/>
          <w:color w:val="000000"/>
          <w:kern w:val="0"/>
          <w:szCs w:val="21"/>
        </w:rPr>
        <w:t>掌握匈牙利法求解指派问题</w:t>
      </w:r>
      <w:r>
        <w:rPr>
          <w:rFonts w:ascii="宋体" w:eastAsia="宋体" w:hAnsi="宋体" w:cs="宋体" w:hint="eastAsia"/>
          <w:color w:val="000000"/>
          <w:kern w:val="0"/>
          <w:szCs w:val="21"/>
        </w:rPr>
        <w:t>。</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74280" w:rsidRPr="00F74280" w:rsidRDefault="00F74280" w:rsidP="00F742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5056B6" w:rsidRPr="005056B6">
        <w:rPr>
          <w:rFonts w:ascii="宋体" w:eastAsia="宋体" w:hAnsi="宋体" w:cs="宋体" w:hint="eastAsia"/>
          <w:color w:val="000000"/>
          <w:kern w:val="0"/>
          <w:szCs w:val="21"/>
        </w:rPr>
        <w:t>掌握整数线性规划问题数学模型的建立，特别是</w:t>
      </w:r>
      <w:r w:rsidR="005056B6" w:rsidRPr="005056B6">
        <w:rPr>
          <w:rFonts w:ascii="宋体" w:eastAsia="宋体" w:hAnsi="宋体" w:cs="宋体"/>
          <w:color w:val="000000"/>
          <w:kern w:val="0"/>
          <w:szCs w:val="21"/>
        </w:rPr>
        <w:t>0-1型整数规划问题建模</w:t>
      </w:r>
      <w:r>
        <w:rPr>
          <w:rFonts w:ascii="宋体" w:eastAsia="宋体" w:hAnsi="宋体" w:cs="宋体" w:hint="eastAsia"/>
          <w:color w:val="000000"/>
          <w:kern w:val="0"/>
          <w:szCs w:val="21"/>
        </w:rPr>
        <w:t>。</w:t>
      </w:r>
    </w:p>
    <w:p w:rsidR="00F74280" w:rsidRDefault="00F74280" w:rsidP="00F742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5056B6" w:rsidRPr="005056B6">
        <w:rPr>
          <w:rFonts w:ascii="宋体" w:eastAsia="宋体" w:hAnsi="宋体" w:cs="宋体" w:hint="eastAsia"/>
          <w:color w:val="000000"/>
          <w:kern w:val="0"/>
          <w:szCs w:val="21"/>
        </w:rPr>
        <w:t>分支定界法求解一般的整数线性规划问题</w:t>
      </w:r>
      <w:r>
        <w:rPr>
          <w:rFonts w:ascii="宋体" w:eastAsia="宋体" w:hAnsi="宋体" w:cs="宋体" w:hint="eastAsia"/>
          <w:color w:val="000000"/>
          <w:kern w:val="0"/>
          <w:szCs w:val="21"/>
        </w:rPr>
        <w:t>。</w:t>
      </w:r>
    </w:p>
    <w:p w:rsidR="005056B6" w:rsidRPr="005056B6" w:rsidRDefault="005056B6" w:rsidP="00F74280">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w:t>
      </w:r>
      <w:r w:rsidRPr="005056B6">
        <w:rPr>
          <w:rFonts w:ascii="宋体" w:eastAsia="宋体" w:hAnsi="宋体" w:cs="宋体"/>
          <w:color w:val="000000"/>
          <w:kern w:val="0"/>
          <w:szCs w:val="21"/>
        </w:rPr>
        <w:t>3）匈牙利法求解指派问题。</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（1）整数线性规划问题的提出</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（2）分支定界解法</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（3）0-</w:t>
      </w:r>
      <w:r w:rsidRPr="005056B6">
        <w:rPr>
          <w:rFonts w:ascii="宋体" w:eastAsia="宋体" w:hAnsi="宋体" w:cs="宋体"/>
          <w:color w:val="000000"/>
          <w:kern w:val="0"/>
          <w:szCs w:val="21"/>
        </w:rPr>
        <w:t>1</w:t>
      </w:r>
      <w:r w:rsidRPr="005056B6">
        <w:rPr>
          <w:rFonts w:ascii="宋体" w:eastAsia="宋体" w:hAnsi="宋体" w:cs="宋体" w:hint="eastAsia"/>
          <w:color w:val="000000"/>
          <w:kern w:val="0"/>
          <w:szCs w:val="21"/>
        </w:rPr>
        <w:t>型整数线性规划</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（4）指派问题。</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sidR="005056B6">
        <w:rPr>
          <w:rFonts w:ascii="宋体" w:eastAsia="宋体" w:hAnsi="宋体" w:cs="宋体" w:hint="eastAsia"/>
          <w:color w:val="000000"/>
          <w:kern w:val="0"/>
          <w:szCs w:val="21"/>
        </w:rPr>
        <w:t>、实验练习</w:t>
      </w:r>
      <w:r>
        <w:rPr>
          <w:rFonts w:ascii="宋体" w:eastAsia="宋体" w:hAnsi="宋体" w:cs="宋体" w:hint="eastAsia"/>
          <w:color w:val="000000"/>
          <w:kern w:val="0"/>
          <w:szCs w:val="21"/>
        </w:rPr>
        <w:t>。</w:t>
      </w:r>
    </w:p>
    <w:p w:rsidR="00AA492B" w:rsidRDefault="00AA492B"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5056B6" w:rsidRPr="00FA75C1" w:rsidRDefault="005056B6" w:rsidP="005056B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5056B6">
        <w:rPr>
          <w:rFonts w:ascii="宋体" w:eastAsia="宋体" w:hAnsi="宋体" w:cs="宋体" w:hint="eastAsia"/>
          <w:color w:val="000000"/>
          <w:kern w:val="0"/>
          <w:szCs w:val="21"/>
        </w:rPr>
        <w:t>掌握整数线性规划问题数学模型的建立</w:t>
      </w:r>
      <w:r w:rsidRPr="00FA75C1">
        <w:rPr>
          <w:rFonts w:ascii="宋体" w:eastAsia="宋体" w:hAnsi="宋体" w:cs="宋体" w:hint="eastAsia"/>
          <w:color w:val="000000"/>
          <w:kern w:val="0"/>
          <w:szCs w:val="21"/>
        </w:rPr>
        <w:t>。</w:t>
      </w:r>
    </w:p>
    <w:p w:rsidR="005056B6" w:rsidRDefault="005056B6" w:rsidP="005056B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能运用</w:t>
      </w:r>
      <w:r w:rsidRPr="005056B6">
        <w:rPr>
          <w:rFonts w:ascii="宋体" w:eastAsia="宋体" w:hAnsi="宋体" w:cs="宋体" w:hint="eastAsia"/>
          <w:color w:val="000000"/>
          <w:kern w:val="0"/>
          <w:szCs w:val="21"/>
        </w:rPr>
        <w:t>分支定界法</w:t>
      </w:r>
      <w:r>
        <w:rPr>
          <w:rFonts w:ascii="宋体" w:eastAsia="宋体" w:hAnsi="宋体" w:cs="宋体" w:hint="eastAsia"/>
          <w:color w:val="000000"/>
          <w:kern w:val="0"/>
          <w:szCs w:val="21"/>
        </w:rPr>
        <w:t>解决问题。</w:t>
      </w:r>
    </w:p>
    <w:p w:rsidR="005056B6" w:rsidRDefault="005056B6" w:rsidP="005056B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能熟练运用</w:t>
      </w:r>
      <w:r w:rsidRPr="005056B6">
        <w:rPr>
          <w:rFonts w:ascii="宋体" w:eastAsia="宋体" w:hAnsi="宋体" w:cs="宋体" w:hint="eastAsia"/>
          <w:color w:val="000000"/>
          <w:kern w:val="0"/>
          <w:szCs w:val="21"/>
        </w:rPr>
        <w:t>匈牙利法求解指派问题</w:t>
      </w:r>
      <w:r>
        <w:rPr>
          <w:rFonts w:ascii="宋体" w:eastAsia="宋体" w:hAnsi="宋体" w:cs="宋体" w:hint="eastAsia"/>
          <w:color w:val="000000"/>
          <w:kern w:val="0"/>
          <w:szCs w:val="21"/>
        </w:rPr>
        <w:t>。</w:t>
      </w:r>
    </w:p>
    <w:p w:rsidR="002F0947" w:rsidRPr="003C23E4" w:rsidRDefault="002F0947" w:rsidP="002F0947">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对应课程目标1、课程目标2、课程目标3和课程目标4，毕业要求观测点1-2、1-3、2-2和11-3。</w:t>
      </w:r>
    </w:p>
    <w:p w:rsidR="00AA492B" w:rsidRPr="002F0947" w:rsidRDefault="00AA492B" w:rsidP="008705C7">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8705C7">
      <w:pPr>
        <w:widowControl/>
        <w:spacing w:beforeLines="50" w:afterLines="50"/>
        <w:ind w:firstLineChars="200" w:firstLine="482"/>
        <w:jc w:val="left"/>
      </w:pPr>
      <w:r w:rsidRPr="00FC24B5">
        <w:rPr>
          <w:rFonts w:ascii="黑体" w:eastAsia="黑体" w:hAnsi="黑体" w:cs="Times New Roman" w:hint="eastAsia"/>
          <w:b/>
          <w:sz w:val="24"/>
          <w:szCs w:val="24"/>
        </w:rPr>
        <w:lastRenderedPageBreak/>
        <w:t>第</w:t>
      </w:r>
      <w:r w:rsidR="005056B6" w:rsidRPr="005056B6">
        <w:rPr>
          <w:rFonts w:ascii="黑体" w:eastAsia="黑体" w:hAnsi="黑体" w:cs="Times New Roman" w:hint="eastAsia"/>
          <w:b/>
          <w:sz w:val="24"/>
          <w:szCs w:val="24"/>
        </w:rPr>
        <w:t>十一章</w:t>
      </w:r>
      <w:r w:rsidR="005056B6" w:rsidRPr="005056B6">
        <w:rPr>
          <w:rFonts w:ascii="黑体" w:eastAsia="黑体" w:hAnsi="黑体" w:cs="Times New Roman"/>
          <w:b/>
          <w:sz w:val="24"/>
          <w:szCs w:val="24"/>
        </w:rPr>
        <w:t xml:space="preserve"> 图与网络优化</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（1）了解图的基本概念</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w:t>
      </w:r>
      <w:r w:rsidRPr="005056B6">
        <w:rPr>
          <w:rFonts w:ascii="宋体" w:eastAsia="宋体" w:hAnsi="宋体" w:cs="宋体"/>
          <w:color w:val="000000"/>
          <w:kern w:val="0"/>
          <w:szCs w:val="21"/>
        </w:rPr>
        <w:t>2</w:t>
      </w:r>
      <w:r w:rsidRPr="005056B6">
        <w:rPr>
          <w:rFonts w:ascii="宋体" w:eastAsia="宋体" w:hAnsi="宋体" w:cs="宋体" w:hint="eastAsia"/>
          <w:color w:val="000000"/>
          <w:kern w:val="0"/>
          <w:szCs w:val="21"/>
        </w:rPr>
        <w:t>）掌握最短路问题的模型及求解</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（3）掌握网络最大流问题的模型及求解。</w:t>
      </w:r>
    </w:p>
    <w:p w:rsidR="005056B6" w:rsidRPr="005056B6" w:rsidRDefault="005056B6" w:rsidP="008705C7">
      <w:pPr>
        <w:widowControl/>
        <w:spacing w:beforeLines="50" w:afterLines="50"/>
        <w:ind w:firstLineChars="200" w:firstLine="420"/>
        <w:jc w:val="left"/>
        <w:rPr>
          <w:rFonts w:ascii="宋体" w:eastAsia="宋体" w:hAnsi="宋体" w:cs="宋体"/>
          <w:color w:val="000000"/>
          <w:kern w:val="0"/>
          <w:szCs w:val="21"/>
        </w:rPr>
      </w:pP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C80D59" w:rsidRPr="00E21D7C" w:rsidRDefault="00E21D7C" w:rsidP="00E21D7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5056B6" w:rsidRPr="005056B6">
        <w:rPr>
          <w:rFonts w:ascii="宋体" w:eastAsia="宋体" w:hAnsi="宋体" w:cs="宋体" w:hint="eastAsia"/>
          <w:color w:val="000000"/>
          <w:kern w:val="0"/>
          <w:szCs w:val="21"/>
        </w:rPr>
        <w:t>最短路问题的模型及求解</w:t>
      </w:r>
      <w:r>
        <w:rPr>
          <w:rFonts w:ascii="宋体" w:eastAsia="宋体" w:hAnsi="宋体" w:cs="宋体" w:hint="eastAsia"/>
          <w:color w:val="000000"/>
          <w:kern w:val="0"/>
          <w:szCs w:val="21"/>
        </w:rPr>
        <w:t>。</w:t>
      </w:r>
    </w:p>
    <w:p w:rsidR="00E21D7C" w:rsidRPr="00E21D7C" w:rsidRDefault="00E21D7C" w:rsidP="00E21D7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5056B6" w:rsidRPr="005056B6">
        <w:rPr>
          <w:rFonts w:ascii="宋体" w:eastAsia="宋体" w:hAnsi="宋体" w:cs="宋体" w:hint="eastAsia"/>
          <w:color w:val="000000"/>
          <w:kern w:val="0"/>
          <w:szCs w:val="21"/>
        </w:rPr>
        <w:t>网络最大流问题的模型及求解</w:t>
      </w:r>
      <w:r>
        <w:rPr>
          <w:rFonts w:ascii="宋体" w:eastAsia="宋体" w:hAnsi="宋体" w:cs="宋体" w:hint="eastAsia"/>
          <w:color w:val="000000"/>
          <w:kern w:val="0"/>
          <w:szCs w:val="21"/>
        </w:rPr>
        <w:t>。</w:t>
      </w:r>
    </w:p>
    <w:p w:rsidR="00C80D59"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（1）图的基本概念</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（2）最短路问题</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（3）网络最大流问题。</w:t>
      </w:r>
    </w:p>
    <w:p w:rsidR="00AA492B" w:rsidRDefault="00AA492B"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w:t>
      </w:r>
      <w:r w:rsidRPr="005056B6">
        <w:rPr>
          <w:rFonts w:ascii="宋体" w:eastAsia="宋体" w:hAnsi="宋体" w:cs="宋体" w:hint="eastAsia"/>
          <w:color w:val="000000"/>
          <w:kern w:val="0"/>
          <w:szCs w:val="21"/>
        </w:rPr>
        <w:t>图的基本概念</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5056B6">
        <w:rPr>
          <w:rFonts w:ascii="宋体" w:eastAsia="宋体" w:hAnsi="宋体" w:cs="宋体" w:hint="eastAsia"/>
          <w:color w:val="000000"/>
          <w:kern w:val="0"/>
          <w:szCs w:val="21"/>
        </w:rPr>
        <w:t>掌握最短路问题的模型及求解</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5056B6">
        <w:rPr>
          <w:rFonts w:ascii="宋体" w:eastAsia="宋体" w:hAnsi="宋体" w:cs="宋体" w:hint="eastAsia"/>
          <w:color w:val="000000"/>
          <w:kern w:val="0"/>
          <w:szCs w:val="21"/>
        </w:rPr>
        <w:t>掌握网络最大流问题的模型及求解。</w:t>
      </w:r>
    </w:p>
    <w:p w:rsidR="00E21D7C" w:rsidRPr="003C23E4" w:rsidRDefault="00E21D7C" w:rsidP="00E21D7C">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w:t>
      </w:r>
      <w:r w:rsidR="002F0947" w:rsidRPr="002F0947">
        <w:rPr>
          <w:rFonts w:ascii="宋体" w:eastAsia="宋体" w:hAnsi="宋体" w:cs="宋体" w:hint="eastAsia"/>
          <w:color w:val="000000"/>
          <w:kern w:val="0"/>
          <w:szCs w:val="21"/>
        </w:rPr>
        <w:t>2</w:t>
      </w:r>
      <w:r w:rsidRPr="002F0947">
        <w:rPr>
          <w:rFonts w:ascii="宋体" w:eastAsia="宋体" w:hAnsi="宋体" w:cs="宋体" w:hint="eastAsia"/>
          <w:color w:val="000000"/>
          <w:kern w:val="0"/>
          <w:szCs w:val="21"/>
        </w:rPr>
        <w:t>和课程目标</w:t>
      </w:r>
      <w:r w:rsidR="002F0947" w:rsidRPr="002F0947">
        <w:rPr>
          <w:rFonts w:ascii="宋体" w:eastAsia="宋体" w:hAnsi="宋体" w:cs="宋体" w:hint="eastAsia"/>
          <w:color w:val="000000"/>
          <w:kern w:val="0"/>
          <w:szCs w:val="21"/>
        </w:rPr>
        <w:t>3</w:t>
      </w:r>
      <w:r w:rsidRPr="002F0947">
        <w:rPr>
          <w:rFonts w:ascii="宋体" w:eastAsia="宋体" w:hAnsi="宋体" w:cs="宋体" w:hint="eastAsia"/>
          <w:color w:val="000000"/>
          <w:kern w:val="0"/>
          <w:szCs w:val="21"/>
        </w:rPr>
        <w:t>，毕业要求观测点</w:t>
      </w:r>
      <w:r w:rsidR="002F0947" w:rsidRPr="002F0947">
        <w:rPr>
          <w:rFonts w:ascii="宋体" w:eastAsia="宋体" w:hAnsi="宋体" w:cs="宋体" w:hint="eastAsia"/>
          <w:color w:val="000000"/>
          <w:kern w:val="0"/>
          <w:szCs w:val="21"/>
        </w:rPr>
        <w:t>1-3</w:t>
      </w:r>
      <w:r w:rsidRPr="002F0947">
        <w:rPr>
          <w:rFonts w:ascii="宋体" w:eastAsia="宋体" w:hAnsi="宋体" w:cs="宋体" w:hint="eastAsia"/>
          <w:color w:val="000000"/>
          <w:kern w:val="0"/>
          <w:szCs w:val="21"/>
        </w:rPr>
        <w:t>和</w:t>
      </w:r>
      <w:r w:rsidR="002F0947" w:rsidRPr="002F0947">
        <w:rPr>
          <w:rFonts w:ascii="宋体" w:eastAsia="宋体" w:hAnsi="宋体" w:cs="宋体" w:hint="eastAsia"/>
          <w:color w:val="000000"/>
          <w:kern w:val="0"/>
          <w:szCs w:val="21"/>
        </w:rPr>
        <w:t>2</w:t>
      </w:r>
      <w:r w:rsidRPr="002F0947">
        <w:rPr>
          <w:rFonts w:ascii="宋体" w:eastAsia="宋体" w:hAnsi="宋体" w:cs="宋体" w:hint="eastAsia"/>
          <w:color w:val="000000"/>
          <w:kern w:val="0"/>
          <w:szCs w:val="21"/>
        </w:rPr>
        <w:t>-2。</w:t>
      </w:r>
    </w:p>
    <w:p w:rsidR="00AA492B" w:rsidRPr="00E21D7C" w:rsidRDefault="00AA492B" w:rsidP="008705C7">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8705C7">
      <w:pPr>
        <w:widowControl/>
        <w:spacing w:beforeLines="50" w:afterLines="50"/>
        <w:ind w:firstLineChars="200" w:firstLine="482"/>
        <w:jc w:val="left"/>
      </w:pPr>
      <w:r w:rsidRPr="00FC24B5">
        <w:rPr>
          <w:rFonts w:ascii="黑体" w:eastAsia="黑体" w:hAnsi="黑体" w:cs="Times New Roman" w:hint="eastAsia"/>
          <w:b/>
          <w:sz w:val="24"/>
          <w:szCs w:val="24"/>
        </w:rPr>
        <w:t>第</w:t>
      </w:r>
      <w:r w:rsidR="005056B6" w:rsidRPr="005056B6">
        <w:rPr>
          <w:rFonts w:ascii="黑体" w:eastAsia="黑体" w:hAnsi="黑体" w:cs="Times New Roman" w:hint="eastAsia"/>
          <w:b/>
          <w:sz w:val="24"/>
          <w:szCs w:val="24"/>
        </w:rPr>
        <w:t>十三章</w:t>
      </w:r>
      <w:r w:rsidR="005056B6" w:rsidRPr="005056B6">
        <w:rPr>
          <w:rFonts w:ascii="黑体" w:eastAsia="黑体" w:hAnsi="黑体" w:cs="Times New Roman"/>
          <w:b/>
          <w:sz w:val="24"/>
          <w:szCs w:val="24"/>
        </w:rPr>
        <w:t xml:space="preserve"> 排队论</w:t>
      </w:r>
    </w:p>
    <w:p w:rsidR="00577330"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（1）了解排队论基本概念</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（2）了解到达间隔的分布和服务时间的分布</w:t>
      </w:r>
      <w:r>
        <w:rPr>
          <w:rFonts w:ascii="宋体" w:eastAsia="宋体" w:hAnsi="宋体" w:cs="宋体" w:hint="eastAsia"/>
          <w:color w:val="000000"/>
          <w:kern w:val="0"/>
          <w:szCs w:val="21"/>
        </w:rPr>
        <w:t>。</w:t>
      </w:r>
    </w:p>
    <w:p w:rsidR="005056B6" w:rsidRP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（3）掌握单服务台负指数分布排队系统的分析</w:t>
      </w:r>
      <w:r>
        <w:rPr>
          <w:rFonts w:ascii="宋体" w:eastAsia="宋体" w:hAnsi="宋体" w:cs="宋体" w:hint="eastAsia"/>
          <w:color w:val="000000"/>
          <w:kern w:val="0"/>
          <w:szCs w:val="21"/>
        </w:rPr>
        <w:t>。</w:t>
      </w:r>
    </w:p>
    <w:p w:rsidR="005056B6" w:rsidRDefault="005056B6" w:rsidP="005056B6">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（4）了解多服务台负指数分布排队系统的分析</w:t>
      </w:r>
      <w:r>
        <w:rPr>
          <w:rFonts w:ascii="宋体" w:eastAsia="宋体" w:hAnsi="宋体" w:cs="宋体" w:hint="eastAsia"/>
          <w:color w:val="000000"/>
          <w:kern w:val="0"/>
          <w:szCs w:val="21"/>
        </w:rPr>
        <w:t>。</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577330" w:rsidRPr="00FF6765" w:rsidRDefault="00FF6765" w:rsidP="00FF676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5056B6" w:rsidRPr="005056B6">
        <w:rPr>
          <w:rFonts w:ascii="宋体" w:eastAsia="宋体" w:hAnsi="宋体" w:cs="宋体" w:hint="eastAsia"/>
          <w:color w:val="000000"/>
          <w:kern w:val="0"/>
          <w:szCs w:val="21"/>
        </w:rPr>
        <w:t>排队论基本概念和原理</w:t>
      </w:r>
      <w:r>
        <w:rPr>
          <w:rFonts w:ascii="宋体" w:eastAsia="宋体" w:hAnsi="宋体" w:cs="宋体" w:hint="eastAsia"/>
          <w:color w:val="000000"/>
          <w:kern w:val="0"/>
          <w:szCs w:val="21"/>
        </w:rPr>
        <w:t>。</w:t>
      </w:r>
    </w:p>
    <w:p w:rsidR="00FF6765" w:rsidRPr="00FF6765" w:rsidRDefault="00FF6765" w:rsidP="00FF676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5056B6" w:rsidRPr="005056B6">
        <w:rPr>
          <w:rFonts w:ascii="宋体" w:eastAsia="宋体" w:hAnsi="宋体" w:cs="宋体" w:hint="eastAsia"/>
          <w:color w:val="000000"/>
          <w:kern w:val="0"/>
          <w:szCs w:val="21"/>
        </w:rPr>
        <w:t>单服务台负指数分布排队系统的分析</w:t>
      </w:r>
      <w:r>
        <w:rPr>
          <w:rFonts w:ascii="宋体" w:eastAsia="宋体" w:hAnsi="宋体" w:cs="宋体" w:hint="eastAsia"/>
          <w:color w:val="000000"/>
          <w:kern w:val="0"/>
          <w:szCs w:val="21"/>
        </w:rPr>
        <w:t>。</w:t>
      </w:r>
    </w:p>
    <w:p w:rsidR="00FF6765" w:rsidRPr="00FF6765" w:rsidRDefault="00FF6765" w:rsidP="00FF676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5056B6">
        <w:rPr>
          <w:rFonts w:ascii="宋体" w:eastAsia="宋体" w:hAnsi="宋体" w:cs="宋体" w:hint="eastAsia"/>
          <w:color w:val="000000"/>
          <w:kern w:val="0"/>
          <w:szCs w:val="21"/>
        </w:rPr>
        <w:t>多</w:t>
      </w:r>
      <w:r w:rsidR="005056B6" w:rsidRPr="005056B6">
        <w:rPr>
          <w:rFonts w:ascii="宋体" w:eastAsia="宋体" w:hAnsi="宋体" w:cs="宋体" w:hint="eastAsia"/>
          <w:color w:val="000000"/>
          <w:kern w:val="0"/>
          <w:szCs w:val="21"/>
        </w:rPr>
        <w:t>服务台负指数分布排队系统的分析</w:t>
      </w:r>
      <w:r>
        <w:rPr>
          <w:rFonts w:ascii="宋体" w:eastAsia="宋体" w:hAnsi="宋体" w:cs="宋体" w:hint="eastAsia"/>
          <w:color w:val="000000"/>
          <w:kern w:val="0"/>
          <w:szCs w:val="21"/>
        </w:rPr>
        <w:t>。</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（1）排队论基本概念</w:t>
      </w:r>
      <w:r>
        <w:rPr>
          <w:rFonts w:ascii="宋体" w:eastAsia="宋体" w:hAnsi="宋体" w:cs="宋体" w:hint="eastAsia"/>
          <w:color w:val="000000"/>
          <w:kern w:val="0"/>
          <w:szCs w:val="21"/>
        </w:rPr>
        <w:t>。</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lastRenderedPageBreak/>
        <w:t>（2）到达间隔的分布和服务时间的分布</w:t>
      </w:r>
      <w:r>
        <w:rPr>
          <w:rFonts w:ascii="宋体" w:eastAsia="宋体" w:hAnsi="宋体" w:cs="宋体" w:hint="eastAsia"/>
          <w:color w:val="000000"/>
          <w:kern w:val="0"/>
          <w:szCs w:val="21"/>
        </w:rPr>
        <w:t>。</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（3）单服务台负指数分布排队系统的分析</w:t>
      </w:r>
      <w:r>
        <w:rPr>
          <w:rFonts w:ascii="宋体" w:eastAsia="宋体" w:hAnsi="宋体" w:cs="宋体" w:hint="eastAsia"/>
          <w:color w:val="000000"/>
          <w:kern w:val="0"/>
          <w:szCs w:val="21"/>
        </w:rPr>
        <w:t>。</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（4）多服务台负指数分布排队系统的分析。</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rsidR="00F97935" w:rsidRPr="00F97935" w:rsidRDefault="00FF6765"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课堂授课、课后复习</w:t>
      </w:r>
      <w:r w:rsidR="00C574FB">
        <w:rPr>
          <w:rFonts w:ascii="宋体" w:eastAsia="宋体" w:hAnsi="宋体" w:cs="宋体" w:hint="eastAsia"/>
          <w:color w:val="000000"/>
          <w:kern w:val="0"/>
          <w:szCs w:val="21"/>
        </w:rPr>
        <w:t>。</w:t>
      </w:r>
    </w:p>
    <w:p w:rsidR="00FF6765" w:rsidRPr="001773D0" w:rsidRDefault="00F97935"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1773D0" w:rsidRPr="005056B6" w:rsidRDefault="001773D0" w:rsidP="001773D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w:t>
      </w:r>
      <w:r w:rsidRPr="005056B6">
        <w:rPr>
          <w:rFonts w:ascii="宋体" w:eastAsia="宋体" w:hAnsi="宋体" w:cs="宋体" w:hint="eastAsia"/>
          <w:color w:val="000000"/>
          <w:kern w:val="0"/>
          <w:szCs w:val="21"/>
        </w:rPr>
        <w:t>排队论基本概念</w:t>
      </w:r>
      <w:r>
        <w:rPr>
          <w:rFonts w:ascii="宋体" w:eastAsia="宋体" w:hAnsi="宋体" w:cs="宋体" w:hint="eastAsia"/>
          <w:color w:val="000000"/>
          <w:kern w:val="0"/>
          <w:szCs w:val="21"/>
        </w:rPr>
        <w:t>。</w:t>
      </w:r>
    </w:p>
    <w:p w:rsidR="001773D0" w:rsidRPr="005056B6" w:rsidRDefault="001773D0" w:rsidP="001773D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熟练掌握</w:t>
      </w:r>
      <w:r w:rsidRPr="005056B6">
        <w:rPr>
          <w:rFonts w:ascii="宋体" w:eastAsia="宋体" w:hAnsi="宋体" w:cs="宋体" w:hint="eastAsia"/>
          <w:color w:val="000000"/>
          <w:kern w:val="0"/>
          <w:szCs w:val="21"/>
        </w:rPr>
        <w:t>到达间隔的分布和服务时间的分布</w:t>
      </w:r>
      <w:r>
        <w:rPr>
          <w:rFonts w:ascii="宋体" w:eastAsia="宋体" w:hAnsi="宋体" w:cs="宋体" w:hint="eastAsia"/>
          <w:color w:val="000000"/>
          <w:kern w:val="0"/>
          <w:szCs w:val="21"/>
        </w:rPr>
        <w:t>。</w:t>
      </w:r>
    </w:p>
    <w:p w:rsidR="001773D0" w:rsidRPr="005056B6" w:rsidRDefault="001773D0" w:rsidP="001773D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5056B6">
        <w:rPr>
          <w:rFonts w:ascii="宋体" w:eastAsia="宋体" w:hAnsi="宋体" w:cs="宋体" w:hint="eastAsia"/>
          <w:color w:val="000000"/>
          <w:kern w:val="0"/>
          <w:szCs w:val="21"/>
        </w:rPr>
        <w:t>掌握单服务台负指数分布排队系统的分析</w:t>
      </w:r>
      <w:r>
        <w:rPr>
          <w:rFonts w:ascii="宋体" w:eastAsia="宋体" w:hAnsi="宋体" w:cs="宋体" w:hint="eastAsia"/>
          <w:color w:val="000000"/>
          <w:kern w:val="0"/>
          <w:szCs w:val="21"/>
        </w:rPr>
        <w:t>。</w:t>
      </w:r>
    </w:p>
    <w:p w:rsidR="001773D0" w:rsidRDefault="001773D0" w:rsidP="001773D0">
      <w:pPr>
        <w:snapToGrid w:val="0"/>
        <w:spacing w:line="300" w:lineRule="auto"/>
        <w:ind w:firstLineChars="200" w:firstLine="420"/>
        <w:rPr>
          <w:rFonts w:ascii="宋体" w:eastAsia="宋体" w:hAnsi="宋体" w:cs="宋体"/>
          <w:color w:val="000000"/>
          <w:kern w:val="0"/>
          <w:szCs w:val="21"/>
        </w:rPr>
      </w:pPr>
      <w:r w:rsidRPr="005056B6">
        <w:rPr>
          <w:rFonts w:ascii="宋体" w:eastAsia="宋体" w:hAnsi="宋体" w:cs="宋体" w:hint="eastAsia"/>
          <w:color w:val="000000"/>
          <w:kern w:val="0"/>
          <w:szCs w:val="21"/>
        </w:rPr>
        <w:t>了解多服务台负指数分布排队系统的分析</w:t>
      </w:r>
      <w:r>
        <w:rPr>
          <w:rFonts w:ascii="宋体" w:eastAsia="宋体" w:hAnsi="宋体" w:cs="宋体" w:hint="eastAsia"/>
          <w:color w:val="000000"/>
          <w:kern w:val="0"/>
          <w:szCs w:val="21"/>
        </w:rPr>
        <w:t>。</w:t>
      </w:r>
    </w:p>
    <w:p w:rsidR="00FF6765" w:rsidRPr="003C23E4" w:rsidRDefault="00FF6765" w:rsidP="00FF6765">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w:t>
      </w:r>
      <w:r w:rsidR="002F0947" w:rsidRPr="002F0947">
        <w:rPr>
          <w:rFonts w:ascii="宋体" w:eastAsia="宋体" w:hAnsi="宋体" w:cs="宋体" w:hint="eastAsia"/>
          <w:color w:val="000000"/>
          <w:kern w:val="0"/>
          <w:szCs w:val="21"/>
        </w:rPr>
        <w:t>3</w:t>
      </w:r>
      <w:r w:rsidRPr="002F0947">
        <w:rPr>
          <w:rFonts w:ascii="宋体" w:eastAsia="宋体" w:hAnsi="宋体" w:cs="宋体" w:hint="eastAsia"/>
          <w:color w:val="000000"/>
          <w:kern w:val="0"/>
          <w:szCs w:val="21"/>
        </w:rPr>
        <w:t>，毕业要求观测点</w:t>
      </w:r>
      <w:r w:rsidR="002F0947" w:rsidRPr="002F0947">
        <w:rPr>
          <w:rFonts w:ascii="宋体" w:eastAsia="宋体" w:hAnsi="宋体" w:cs="宋体" w:hint="eastAsia"/>
          <w:color w:val="000000"/>
          <w:kern w:val="0"/>
          <w:szCs w:val="21"/>
        </w:rPr>
        <w:t>2</w:t>
      </w:r>
      <w:r w:rsidRPr="002F0947">
        <w:rPr>
          <w:rFonts w:ascii="宋体" w:eastAsia="宋体" w:hAnsi="宋体" w:cs="宋体" w:hint="eastAsia"/>
          <w:color w:val="000000"/>
          <w:kern w:val="0"/>
          <w:szCs w:val="21"/>
        </w:rPr>
        <w:t>-2。</w:t>
      </w:r>
    </w:p>
    <w:p w:rsidR="00F97935" w:rsidRPr="00FF6765" w:rsidRDefault="00F97935" w:rsidP="008705C7">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8705C7">
      <w:pPr>
        <w:widowControl/>
        <w:spacing w:beforeLines="50" w:afterLines="50"/>
        <w:ind w:firstLineChars="200" w:firstLine="482"/>
        <w:jc w:val="left"/>
      </w:pPr>
      <w:r w:rsidRPr="00FC24B5">
        <w:rPr>
          <w:rFonts w:ascii="黑体" w:eastAsia="黑体" w:hAnsi="黑体" w:cs="Times New Roman" w:hint="eastAsia"/>
          <w:b/>
          <w:sz w:val="24"/>
          <w:szCs w:val="24"/>
        </w:rPr>
        <w:t>第</w:t>
      </w:r>
      <w:r w:rsidR="001773D0" w:rsidRPr="001773D0">
        <w:rPr>
          <w:rFonts w:ascii="黑体" w:eastAsia="黑体" w:hAnsi="黑体" w:cs="Times New Roman" w:hint="eastAsia"/>
          <w:b/>
          <w:sz w:val="24"/>
          <w:szCs w:val="24"/>
        </w:rPr>
        <w:t>十四章</w:t>
      </w:r>
      <w:r w:rsidR="001773D0" w:rsidRPr="001773D0">
        <w:rPr>
          <w:rFonts w:ascii="黑体" w:eastAsia="黑体" w:hAnsi="黑体" w:cs="Times New Roman"/>
          <w:b/>
          <w:sz w:val="24"/>
          <w:szCs w:val="24"/>
        </w:rPr>
        <w:t xml:space="preserve"> 存储论</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w:t>
      </w:r>
      <w:r w:rsidRPr="001773D0">
        <w:rPr>
          <w:rFonts w:ascii="宋体" w:eastAsia="宋体" w:hAnsi="宋体" w:cs="宋体"/>
          <w:color w:val="000000"/>
          <w:kern w:val="0"/>
          <w:szCs w:val="21"/>
        </w:rPr>
        <w:t>1）了解存储论基本概念和原理</w:t>
      </w:r>
      <w:r>
        <w:rPr>
          <w:rFonts w:ascii="宋体" w:eastAsia="宋体" w:hAnsi="宋体" w:cs="宋体" w:hint="eastAsia"/>
          <w:color w:val="000000"/>
          <w:kern w:val="0"/>
          <w:szCs w:val="21"/>
        </w:rPr>
        <w:t>。</w:t>
      </w:r>
    </w:p>
    <w:p w:rsidR="004C514B"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w:t>
      </w:r>
      <w:r w:rsidRPr="001773D0">
        <w:rPr>
          <w:rFonts w:ascii="宋体" w:eastAsia="宋体" w:hAnsi="宋体" w:cs="宋体"/>
          <w:color w:val="000000"/>
          <w:kern w:val="0"/>
          <w:szCs w:val="21"/>
        </w:rPr>
        <w:t>2）掌握确定性存储系统的分析。</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514B" w:rsidRPr="00DD010C" w:rsidRDefault="00DD010C" w:rsidP="00DD010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1773D0" w:rsidRPr="001773D0">
        <w:rPr>
          <w:rFonts w:ascii="宋体" w:eastAsia="宋体" w:hAnsi="宋体" w:cs="宋体" w:hint="eastAsia"/>
          <w:color w:val="000000"/>
          <w:kern w:val="0"/>
          <w:szCs w:val="21"/>
        </w:rPr>
        <w:t>存储论基本概念</w:t>
      </w:r>
      <w:r>
        <w:rPr>
          <w:rFonts w:ascii="宋体" w:eastAsia="宋体" w:hAnsi="宋体" w:cs="宋体" w:hint="eastAsia"/>
          <w:color w:val="000000"/>
          <w:kern w:val="0"/>
          <w:szCs w:val="21"/>
        </w:rPr>
        <w:t>。</w:t>
      </w:r>
    </w:p>
    <w:p w:rsidR="00DD010C" w:rsidRPr="00DD010C" w:rsidRDefault="00DD010C" w:rsidP="00DD010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1773D0" w:rsidRPr="001773D0">
        <w:rPr>
          <w:rFonts w:ascii="宋体" w:eastAsia="宋体" w:hAnsi="宋体" w:cs="宋体" w:hint="eastAsia"/>
          <w:color w:val="000000"/>
          <w:kern w:val="0"/>
          <w:szCs w:val="21"/>
        </w:rPr>
        <w:t>确定性存储模型</w:t>
      </w:r>
      <w:r>
        <w:rPr>
          <w:rFonts w:ascii="宋体" w:eastAsia="宋体" w:hAnsi="宋体" w:cs="宋体" w:hint="eastAsia"/>
          <w:color w:val="000000"/>
          <w:kern w:val="0"/>
          <w:szCs w:val="21"/>
        </w:rPr>
        <w:t>。</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w:t>
      </w:r>
      <w:r w:rsidRPr="001773D0">
        <w:rPr>
          <w:rFonts w:ascii="宋体" w:eastAsia="宋体" w:hAnsi="宋体" w:cs="宋体"/>
          <w:color w:val="000000"/>
          <w:kern w:val="0"/>
          <w:szCs w:val="21"/>
        </w:rPr>
        <w:t>1）存储论基本概念</w:t>
      </w:r>
      <w:r>
        <w:rPr>
          <w:rFonts w:ascii="宋体" w:eastAsia="宋体" w:hAnsi="宋体" w:cs="宋体" w:hint="eastAsia"/>
          <w:color w:val="000000"/>
          <w:kern w:val="0"/>
          <w:szCs w:val="21"/>
        </w:rPr>
        <w:t>。</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w:t>
      </w:r>
      <w:r w:rsidRPr="001773D0">
        <w:rPr>
          <w:rFonts w:ascii="宋体" w:eastAsia="宋体" w:hAnsi="宋体" w:cs="宋体"/>
          <w:color w:val="000000"/>
          <w:kern w:val="0"/>
          <w:szCs w:val="21"/>
        </w:rPr>
        <w:t>2）确定性存储模型（不允许缺货，备货时间很短）</w:t>
      </w:r>
      <w:r>
        <w:rPr>
          <w:rFonts w:ascii="宋体" w:eastAsia="宋体" w:hAnsi="宋体" w:cs="宋体" w:hint="eastAsia"/>
          <w:color w:val="000000"/>
          <w:kern w:val="0"/>
          <w:szCs w:val="21"/>
        </w:rPr>
        <w:t>。</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w:t>
      </w:r>
      <w:r w:rsidRPr="001773D0">
        <w:rPr>
          <w:rFonts w:ascii="宋体" w:eastAsia="宋体" w:hAnsi="宋体" w:cs="宋体"/>
          <w:color w:val="000000"/>
          <w:kern w:val="0"/>
          <w:szCs w:val="21"/>
        </w:rPr>
        <w:t>3）确定性存储模型（不允许缺货，生产需一定时间）</w:t>
      </w:r>
      <w:r>
        <w:rPr>
          <w:rFonts w:ascii="宋体" w:eastAsia="宋体" w:hAnsi="宋体" w:cs="宋体" w:hint="eastAsia"/>
          <w:color w:val="000000"/>
          <w:kern w:val="0"/>
          <w:szCs w:val="21"/>
        </w:rPr>
        <w:t>。</w:t>
      </w:r>
    </w:p>
    <w:p w:rsidR="0081326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hint="eastAsia"/>
          <w:color w:val="000000"/>
          <w:kern w:val="0"/>
          <w:szCs w:val="21"/>
        </w:rPr>
        <w:t>（</w:t>
      </w:r>
      <w:r w:rsidRPr="001773D0">
        <w:rPr>
          <w:rFonts w:ascii="宋体" w:eastAsia="宋体" w:hAnsi="宋体" w:cs="宋体"/>
          <w:color w:val="000000"/>
          <w:kern w:val="0"/>
          <w:szCs w:val="21"/>
        </w:rPr>
        <w:t>4）确定性存储模型（允许缺货，备货时间很短）。</w:t>
      </w:r>
    </w:p>
    <w:p w:rsidR="00F97935" w:rsidRDefault="00F97935" w:rsidP="008705C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DD010C" w:rsidRPr="001773D0" w:rsidRDefault="00F97935" w:rsidP="008705C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sidRPr="001773D0">
        <w:rPr>
          <w:rFonts w:ascii="宋体" w:eastAsia="宋体" w:hAnsi="宋体" w:cs="宋体"/>
          <w:color w:val="000000"/>
          <w:kern w:val="0"/>
          <w:szCs w:val="21"/>
        </w:rPr>
        <w:t>了解存储论基本概念和原理</w:t>
      </w:r>
      <w:r>
        <w:rPr>
          <w:rFonts w:ascii="宋体" w:eastAsia="宋体" w:hAnsi="宋体" w:cs="宋体" w:hint="eastAsia"/>
          <w:color w:val="000000"/>
          <w:kern w:val="0"/>
          <w:szCs w:val="21"/>
        </w:rPr>
        <w:t>。</w:t>
      </w:r>
    </w:p>
    <w:p w:rsidR="001773D0" w:rsidRPr="001773D0" w:rsidRDefault="001773D0" w:rsidP="001773D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熟练</w:t>
      </w:r>
      <w:r w:rsidRPr="001773D0">
        <w:rPr>
          <w:rFonts w:ascii="宋体" w:eastAsia="宋体" w:hAnsi="宋体" w:cs="宋体"/>
          <w:color w:val="000000"/>
          <w:kern w:val="0"/>
          <w:szCs w:val="21"/>
        </w:rPr>
        <w:t>掌握确定性存储系统的分析。</w:t>
      </w:r>
    </w:p>
    <w:bookmarkEnd w:id="0"/>
    <w:p w:rsidR="002F0947" w:rsidRPr="003C23E4" w:rsidRDefault="002F0947" w:rsidP="002F0947">
      <w:pPr>
        <w:snapToGrid w:val="0"/>
        <w:spacing w:line="300" w:lineRule="auto"/>
        <w:ind w:firstLineChars="200" w:firstLine="420"/>
        <w:rPr>
          <w:rFonts w:ascii="宋体" w:eastAsia="宋体" w:hAnsi="宋体" w:cs="宋体"/>
          <w:color w:val="000000"/>
          <w:kern w:val="0"/>
          <w:szCs w:val="21"/>
        </w:rPr>
      </w:pPr>
      <w:r w:rsidRPr="002F0947">
        <w:rPr>
          <w:rFonts w:ascii="宋体" w:eastAsia="宋体" w:hAnsi="宋体" w:cs="宋体" w:hint="eastAsia"/>
          <w:color w:val="000000"/>
          <w:kern w:val="0"/>
          <w:szCs w:val="21"/>
        </w:rPr>
        <w:t>对应课程目标3，毕业要求观测点2-2。</w:t>
      </w:r>
    </w:p>
    <w:p w:rsidR="00F97935" w:rsidRPr="002F0947" w:rsidRDefault="00F97935" w:rsidP="008705C7">
      <w:pPr>
        <w:widowControl/>
        <w:spacing w:beforeLines="50" w:afterLines="50"/>
        <w:jc w:val="left"/>
        <w:rPr>
          <w:rFonts w:ascii="宋体" w:eastAsia="宋体" w:hAnsi="宋体" w:cs="TimesNewRomanPSMT"/>
          <w:color w:val="000000"/>
          <w:kern w:val="0"/>
          <w:szCs w:val="21"/>
        </w:rPr>
      </w:pPr>
    </w:p>
    <w:p w:rsidR="00A03BCC" w:rsidRPr="00A03BCC" w:rsidRDefault="00A03BCC" w:rsidP="008705C7">
      <w:pPr>
        <w:spacing w:beforeLines="50" w:afterLines="50"/>
        <w:rPr>
          <w:rFonts w:ascii="黑体" w:eastAsia="黑体" w:hAnsi="黑体" w:cs="Times New Roman"/>
          <w:b/>
          <w:sz w:val="24"/>
          <w:szCs w:val="24"/>
        </w:rPr>
      </w:pPr>
      <w:r w:rsidRPr="00A03BCC">
        <w:rPr>
          <w:rFonts w:ascii="黑体" w:eastAsia="黑体" w:hAnsi="黑体" w:cs="Times New Roman" w:hint="eastAsia"/>
          <w:b/>
          <w:sz w:val="24"/>
          <w:szCs w:val="24"/>
        </w:rPr>
        <w:t>3.2</w:t>
      </w:r>
      <w:r w:rsidR="00953C6E">
        <w:rPr>
          <w:rFonts w:ascii="黑体" w:eastAsia="黑体" w:hAnsi="黑体" w:cs="Times New Roman" w:hint="eastAsia"/>
          <w:b/>
          <w:sz w:val="24"/>
          <w:szCs w:val="24"/>
        </w:rPr>
        <w:t>实践</w:t>
      </w:r>
      <w:r w:rsidRPr="00A03BCC">
        <w:rPr>
          <w:rFonts w:ascii="黑体" w:eastAsia="黑体" w:hAnsi="黑体" w:cs="Times New Roman" w:hint="eastAsia"/>
          <w:b/>
          <w:sz w:val="24"/>
          <w:szCs w:val="24"/>
        </w:rPr>
        <w:t>项目</w:t>
      </w:r>
    </w:p>
    <w:p w:rsidR="00A03BCC" w:rsidRPr="00197458" w:rsidRDefault="00A03BCC" w:rsidP="008705C7">
      <w:pPr>
        <w:spacing w:afterLines="50" w:line="420" w:lineRule="exact"/>
        <w:jc w:val="center"/>
        <w:outlineLvl w:val="0"/>
        <w:rPr>
          <w:rFonts w:ascii="黑体" w:eastAsia="宋体" w:hAnsi="宋体" w:cs="Times New Roman"/>
          <w:b/>
          <w:bCs/>
          <w:szCs w:val="21"/>
        </w:rPr>
      </w:pPr>
      <w:r w:rsidRPr="00197458">
        <w:rPr>
          <w:rFonts w:ascii="黑体" w:eastAsia="宋体" w:hAnsi="宋体" w:cs="Times New Roman" w:hint="eastAsia"/>
          <w:b/>
          <w:bCs/>
          <w:szCs w:val="21"/>
        </w:rPr>
        <w:lastRenderedPageBreak/>
        <w:t>表</w:t>
      </w:r>
      <w:r w:rsidR="00195074">
        <w:rPr>
          <w:rFonts w:ascii="黑体" w:eastAsia="宋体" w:hAnsi="宋体" w:cs="Times New Roman" w:hint="eastAsia"/>
          <w:b/>
          <w:bCs/>
          <w:szCs w:val="21"/>
        </w:rPr>
        <w:t>3</w:t>
      </w:r>
      <w:r w:rsidR="00D26E85">
        <w:rPr>
          <w:rFonts w:ascii="黑体" w:eastAsia="宋体" w:hAnsi="宋体" w:cs="Times New Roman" w:hint="eastAsia"/>
          <w:b/>
          <w:bCs/>
          <w:szCs w:val="21"/>
        </w:rPr>
        <w:t>：</w:t>
      </w:r>
      <w:r w:rsidRPr="00197458">
        <w:rPr>
          <w:rFonts w:ascii="黑体" w:eastAsia="宋体" w:hAnsi="宋体" w:cs="Times New Roman" w:hint="eastAsia"/>
          <w:b/>
          <w:bCs/>
          <w:szCs w:val="21"/>
        </w:rPr>
        <w:t>本课程开设的</w:t>
      </w:r>
      <w:r w:rsidR="00953C6E">
        <w:rPr>
          <w:rFonts w:ascii="黑体" w:eastAsia="宋体" w:hAnsi="宋体" w:cs="Times New Roman" w:hint="eastAsia"/>
          <w:b/>
          <w:bCs/>
          <w:szCs w:val="21"/>
        </w:rPr>
        <w:t>实践</w:t>
      </w:r>
      <w:r w:rsidRPr="00197458">
        <w:rPr>
          <w:rFonts w:ascii="黑体" w:eastAsia="宋体" w:hAnsi="宋体" w:cs="Times New Roman" w:hint="eastAsia"/>
          <w:b/>
          <w:bCs/>
          <w:szCs w:val="21"/>
        </w:rPr>
        <w:t>项目</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2512"/>
        <w:gridCol w:w="2105"/>
        <w:gridCol w:w="1111"/>
        <w:gridCol w:w="994"/>
        <w:gridCol w:w="1400"/>
      </w:tblGrid>
      <w:tr w:rsidR="00A03BCC" w:rsidTr="001773D0">
        <w:trPr>
          <w:trHeight w:val="569"/>
          <w:jc w:val="center"/>
        </w:trPr>
        <w:tc>
          <w:tcPr>
            <w:tcW w:w="832"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编号</w:t>
            </w:r>
          </w:p>
        </w:tc>
        <w:tc>
          <w:tcPr>
            <w:tcW w:w="2512" w:type="dxa"/>
          </w:tcPr>
          <w:p w:rsidR="00A03BCC" w:rsidRPr="00197458" w:rsidRDefault="00953C6E" w:rsidP="00E60F7B">
            <w:pPr>
              <w:spacing w:line="420" w:lineRule="exact"/>
              <w:jc w:val="center"/>
              <w:rPr>
                <w:rFonts w:ascii="黑体" w:eastAsia="宋体" w:hAnsi="宋体" w:cs="Times New Roman"/>
                <w:b/>
                <w:bCs/>
                <w:szCs w:val="21"/>
              </w:rPr>
            </w:pPr>
            <w:r>
              <w:rPr>
                <w:rFonts w:ascii="黑体" w:eastAsia="宋体" w:hAnsi="宋体" w:cs="Times New Roman" w:hint="eastAsia"/>
                <w:b/>
                <w:bCs/>
                <w:szCs w:val="21"/>
              </w:rPr>
              <w:t>实践</w:t>
            </w:r>
            <w:r w:rsidR="00A03BCC" w:rsidRPr="00197458">
              <w:rPr>
                <w:rFonts w:ascii="黑体" w:eastAsia="宋体" w:hAnsi="宋体" w:cs="Times New Roman" w:hint="eastAsia"/>
                <w:b/>
                <w:bCs/>
                <w:szCs w:val="21"/>
              </w:rPr>
              <w:t>项目名称</w:t>
            </w:r>
          </w:p>
        </w:tc>
        <w:tc>
          <w:tcPr>
            <w:tcW w:w="2105"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学时</w:t>
            </w:r>
          </w:p>
        </w:tc>
        <w:tc>
          <w:tcPr>
            <w:tcW w:w="1111"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类型</w:t>
            </w:r>
          </w:p>
        </w:tc>
        <w:tc>
          <w:tcPr>
            <w:tcW w:w="994"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要求</w:t>
            </w:r>
          </w:p>
        </w:tc>
        <w:tc>
          <w:tcPr>
            <w:tcW w:w="1400"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备注</w:t>
            </w:r>
          </w:p>
        </w:tc>
      </w:tr>
      <w:tr w:rsidR="00A03BCC" w:rsidTr="001773D0">
        <w:trPr>
          <w:trHeight w:val="569"/>
          <w:jc w:val="center"/>
        </w:trPr>
        <w:tc>
          <w:tcPr>
            <w:tcW w:w="832"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1</w:t>
            </w:r>
          </w:p>
        </w:tc>
        <w:tc>
          <w:tcPr>
            <w:tcW w:w="2512" w:type="dxa"/>
            <w:vAlign w:val="center"/>
          </w:tcPr>
          <w:p w:rsidR="00A03BCC" w:rsidRPr="00197458" w:rsidRDefault="001773D0" w:rsidP="00E60F7B">
            <w:pPr>
              <w:spacing w:line="400" w:lineRule="exact"/>
              <w:rPr>
                <w:rFonts w:ascii="宋体" w:eastAsia="宋体" w:hAnsi="宋体" w:cs="Times New Roman"/>
                <w:color w:val="000000"/>
                <w:szCs w:val="21"/>
              </w:rPr>
            </w:pPr>
            <w:r w:rsidRPr="001773D0">
              <w:rPr>
                <w:rFonts w:ascii="宋体" w:eastAsia="宋体" w:hAnsi="宋体" w:cs="Times New Roman" w:hint="eastAsia"/>
                <w:color w:val="000000"/>
                <w:szCs w:val="21"/>
              </w:rPr>
              <w:t>整数规划建模与应用</w:t>
            </w:r>
          </w:p>
        </w:tc>
        <w:tc>
          <w:tcPr>
            <w:tcW w:w="2105" w:type="dxa"/>
            <w:vAlign w:val="center"/>
          </w:tcPr>
          <w:p w:rsidR="00A03BCC" w:rsidRPr="00197458" w:rsidRDefault="00235A28" w:rsidP="00E60F7B">
            <w:pPr>
              <w:spacing w:line="400" w:lineRule="exact"/>
              <w:jc w:val="center"/>
              <w:rPr>
                <w:rFonts w:ascii="宋体" w:eastAsia="宋体" w:hAnsi="宋体" w:cs="Times New Roman"/>
                <w:color w:val="000000"/>
                <w:szCs w:val="21"/>
              </w:rPr>
            </w:pPr>
            <w:r>
              <w:rPr>
                <w:rFonts w:ascii="宋体" w:eastAsia="宋体" w:hAnsi="宋体" w:cs="Times New Roman" w:hint="eastAsia"/>
                <w:color w:val="000000"/>
                <w:szCs w:val="21"/>
              </w:rPr>
              <w:t>4</w:t>
            </w:r>
          </w:p>
        </w:tc>
        <w:tc>
          <w:tcPr>
            <w:tcW w:w="1111" w:type="dxa"/>
            <w:vAlign w:val="center"/>
          </w:tcPr>
          <w:p w:rsidR="00A03BCC" w:rsidRPr="00197458" w:rsidRDefault="00142E22" w:rsidP="00E60F7B">
            <w:pPr>
              <w:spacing w:line="400" w:lineRule="exact"/>
              <w:jc w:val="center"/>
              <w:rPr>
                <w:rFonts w:ascii="宋体" w:eastAsia="宋体" w:hAnsi="宋体" w:cs="Times New Roman"/>
                <w:color w:val="000000"/>
                <w:szCs w:val="21"/>
              </w:rPr>
            </w:pPr>
            <w:r>
              <w:rPr>
                <w:rFonts w:ascii="宋体" w:eastAsia="宋体" w:hAnsi="宋体" w:cs="Times New Roman" w:hint="eastAsia"/>
                <w:color w:val="000000"/>
                <w:szCs w:val="21"/>
              </w:rPr>
              <w:t>综合</w:t>
            </w:r>
            <w:r w:rsidR="00A03BCC" w:rsidRPr="00197458">
              <w:rPr>
                <w:rFonts w:ascii="宋体" w:eastAsia="宋体" w:hAnsi="宋体" w:cs="Times New Roman" w:hint="eastAsia"/>
                <w:color w:val="000000"/>
                <w:szCs w:val="21"/>
              </w:rPr>
              <w:t>性</w:t>
            </w:r>
          </w:p>
        </w:tc>
        <w:tc>
          <w:tcPr>
            <w:tcW w:w="994"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必做</w:t>
            </w:r>
          </w:p>
        </w:tc>
        <w:tc>
          <w:tcPr>
            <w:tcW w:w="1400" w:type="dxa"/>
            <w:vAlign w:val="center"/>
          </w:tcPr>
          <w:p w:rsidR="00A03BCC" w:rsidRPr="00197458" w:rsidRDefault="001773D0" w:rsidP="00E60F7B">
            <w:pPr>
              <w:spacing w:line="420" w:lineRule="exact"/>
              <w:jc w:val="center"/>
              <w:rPr>
                <w:rFonts w:ascii="宋体" w:eastAsia="宋体" w:hAnsi="宋体" w:cs="Times New Roman"/>
                <w:color w:val="000000"/>
                <w:szCs w:val="21"/>
              </w:rPr>
            </w:pPr>
            <w:r w:rsidRPr="001773D0">
              <w:rPr>
                <w:rFonts w:ascii="宋体" w:eastAsia="宋体" w:hAnsi="宋体" w:cs="Times New Roman" w:hint="eastAsia"/>
                <w:color w:val="000000"/>
                <w:szCs w:val="21"/>
              </w:rPr>
              <w:t>计算说明书</w:t>
            </w:r>
          </w:p>
        </w:tc>
      </w:tr>
    </w:tbl>
    <w:p w:rsidR="00A03BCC" w:rsidRPr="00197458" w:rsidRDefault="00A03BCC" w:rsidP="00A03BCC">
      <w:pPr>
        <w:spacing w:line="420" w:lineRule="exact"/>
        <w:ind w:firstLineChars="200" w:firstLine="420"/>
        <w:rPr>
          <w:rFonts w:ascii="宋体" w:eastAsia="宋体" w:hAnsi="宋体"/>
          <w:szCs w:val="21"/>
        </w:rPr>
      </w:pPr>
      <w:r w:rsidRPr="00197458">
        <w:rPr>
          <w:rFonts w:ascii="宋体" w:eastAsia="宋体" w:hAnsi="宋体"/>
          <w:szCs w:val="21"/>
        </w:rPr>
        <w:t>注：</w:t>
      </w:r>
      <w:r w:rsidRPr="00197458">
        <w:rPr>
          <w:rFonts w:ascii="宋体" w:eastAsia="宋体" w:hAnsi="宋体" w:hint="eastAsia"/>
          <w:szCs w:val="21"/>
        </w:rPr>
        <w:t>1.</w:t>
      </w:r>
      <w:r w:rsidRPr="00197458">
        <w:rPr>
          <w:rFonts w:ascii="宋体" w:eastAsia="宋体" w:hAnsi="宋体"/>
          <w:szCs w:val="21"/>
        </w:rPr>
        <w:t>类型指验证性、综合性、设计性等</w:t>
      </w:r>
      <w:r w:rsidRPr="00197458">
        <w:rPr>
          <w:rFonts w:ascii="宋体" w:eastAsia="宋体" w:hAnsi="宋体" w:hint="eastAsia"/>
          <w:szCs w:val="21"/>
        </w:rPr>
        <w:t>。</w:t>
      </w:r>
    </w:p>
    <w:p w:rsidR="00A03BCC" w:rsidRPr="00197458" w:rsidRDefault="00A03BCC" w:rsidP="00A03BCC">
      <w:pPr>
        <w:spacing w:line="420" w:lineRule="exact"/>
        <w:ind w:firstLineChars="400" w:firstLine="840"/>
        <w:rPr>
          <w:rFonts w:ascii="宋体" w:eastAsia="宋体" w:hAnsi="宋体"/>
          <w:szCs w:val="21"/>
        </w:rPr>
      </w:pPr>
      <w:r w:rsidRPr="00197458">
        <w:rPr>
          <w:rFonts w:ascii="宋体" w:eastAsia="宋体" w:hAnsi="宋体" w:hint="eastAsia"/>
          <w:szCs w:val="21"/>
        </w:rPr>
        <w:t>2.</w:t>
      </w:r>
      <w:r w:rsidRPr="00197458">
        <w:rPr>
          <w:rFonts w:ascii="宋体" w:eastAsia="宋体" w:hAnsi="宋体"/>
          <w:szCs w:val="21"/>
        </w:rPr>
        <w:t>要求指必做、选做。</w:t>
      </w:r>
    </w:p>
    <w:p w:rsidR="00197458" w:rsidRDefault="00775A40" w:rsidP="008705C7">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A03BCC" w:rsidRPr="00197458">
        <w:rPr>
          <w:rFonts w:ascii="黑体" w:eastAsia="黑体" w:hAnsi="黑体" w:cs="Times New Roman" w:hint="eastAsia"/>
          <w:b/>
          <w:sz w:val="24"/>
          <w:szCs w:val="24"/>
        </w:rPr>
        <w:t>一、</w:t>
      </w:r>
      <w:r>
        <w:rPr>
          <w:rFonts w:ascii="黑体" w:eastAsia="黑体" w:hAnsi="黑体" w:cs="Times New Roman" w:hint="eastAsia"/>
          <w:b/>
          <w:sz w:val="24"/>
          <w:szCs w:val="24"/>
        </w:rPr>
        <w:t>车站设备日常操作和简单故障处理</w:t>
      </w:r>
    </w:p>
    <w:p w:rsidR="00A03BCC" w:rsidRPr="00197458" w:rsidRDefault="00197458" w:rsidP="008705C7">
      <w:pPr>
        <w:widowControl/>
        <w:spacing w:beforeLines="50" w:afterLines="50"/>
        <w:jc w:val="left"/>
        <w:rPr>
          <w:rFonts w:ascii="黑体" w:eastAsia="黑体" w:hAnsi="黑体" w:cs="Times New Roman"/>
          <w:b/>
          <w:sz w:val="24"/>
          <w:szCs w:val="24"/>
        </w:rPr>
      </w:pPr>
      <w:r>
        <w:rPr>
          <w:rFonts w:ascii="宋体" w:eastAsia="宋体" w:hAnsi="宋体" w:cs="TimesNewRomanPSMT" w:hint="eastAsia"/>
          <w:color w:val="000000"/>
          <w:kern w:val="0"/>
          <w:szCs w:val="21"/>
        </w:rPr>
        <w:t>1、</w:t>
      </w:r>
      <w:r w:rsidR="00A03BCC" w:rsidRPr="00197458">
        <w:rPr>
          <w:rFonts w:ascii="宋体" w:eastAsia="宋体" w:hAnsi="宋体" w:cs="TimesNewRomanPSMT" w:hint="eastAsia"/>
          <w:color w:val="000000"/>
          <w:kern w:val="0"/>
          <w:szCs w:val="21"/>
        </w:rPr>
        <w:t>知识点和能力</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1" w:name="_Toc21983299"/>
      <w:r w:rsidRPr="00197458">
        <w:rPr>
          <w:rFonts w:ascii="宋体" w:eastAsia="宋体" w:hAnsi="宋体" w:cs="宋体" w:hint="eastAsia"/>
          <w:color w:val="000000"/>
          <w:kern w:val="0"/>
          <w:szCs w:val="21"/>
        </w:rPr>
        <w:t>1）</w:t>
      </w:r>
      <w:r w:rsidR="001773D0" w:rsidRPr="001773D0">
        <w:rPr>
          <w:rFonts w:ascii="宋体" w:eastAsia="宋体" w:hAnsi="宋体" w:cs="宋体" w:hint="eastAsia"/>
          <w:color w:val="000000"/>
          <w:kern w:val="0"/>
          <w:szCs w:val="21"/>
        </w:rPr>
        <w:t>掌握整数规划模型建模，特别是</w:t>
      </w:r>
      <w:r w:rsidR="001773D0" w:rsidRPr="001773D0">
        <w:rPr>
          <w:rFonts w:ascii="宋体" w:eastAsia="宋体" w:hAnsi="宋体" w:cs="宋体"/>
          <w:color w:val="000000"/>
          <w:kern w:val="0"/>
          <w:szCs w:val="21"/>
        </w:rPr>
        <w:t>0-1变量的处理</w:t>
      </w:r>
      <w:r w:rsidR="00557B65">
        <w:rPr>
          <w:rFonts w:ascii="宋体" w:eastAsia="宋体" w:hAnsi="宋体" w:cs="宋体" w:hint="eastAsia"/>
          <w:color w:val="000000"/>
          <w:kern w:val="0"/>
          <w:szCs w:val="21"/>
        </w:rPr>
        <w:t>。</w:t>
      </w:r>
      <w:bookmarkEnd w:id="1"/>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2" w:name="_Toc21983300"/>
      <w:r w:rsidRPr="00197458">
        <w:rPr>
          <w:rFonts w:ascii="宋体" w:eastAsia="宋体" w:hAnsi="宋体" w:cs="宋体"/>
          <w:color w:val="000000"/>
          <w:kern w:val="0"/>
          <w:szCs w:val="21"/>
        </w:rPr>
        <w:t>2</w:t>
      </w:r>
      <w:r w:rsidRPr="00197458">
        <w:rPr>
          <w:rFonts w:ascii="宋体" w:eastAsia="宋体" w:hAnsi="宋体" w:cs="宋体" w:hint="eastAsia"/>
          <w:color w:val="000000"/>
          <w:kern w:val="0"/>
          <w:szCs w:val="21"/>
        </w:rPr>
        <w:t>）</w:t>
      </w:r>
      <w:r w:rsidR="001773D0" w:rsidRPr="001773D0">
        <w:rPr>
          <w:rFonts w:ascii="宋体" w:eastAsia="宋体" w:hAnsi="宋体" w:cs="宋体" w:hint="eastAsia"/>
          <w:color w:val="000000"/>
          <w:kern w:val="0"/>
          <w:szCs w:val="21"/>
        </w:rPr>
        <w:t>掌握</w:t>
      </w:r>
      <w:r w:rsidR="001773D0" w:rsidRPr="001773D0">
        <w:rPr>
          <w:rFonts w:ascii="宋体" w:eastAsia="宋体" w:hAnsi="宋体" w:cs="宋体"/>
          <w:color w:val="000000"/>
          <w:kern w:val="0"/>
          <w:szCs w:val="21"/>
        </w:rPr>
        <w:t>EXCEL规划求解器求解整数线性规划模型</w:t>
      </w:r>
      <w:r w:rsidR="00557B65">
        <w:rPr>
          <w:rFonts w:ascii="宋体" w:eastAsia="宋体" w:hAnsi="宋体" w:cs="宋体" w:hint="eastAsia"/>
          <w:color w:val="000000"/>
          <w:kern w:val="0"/>
          <w:szCs w:val="21"/>
        </w:rPr>
        <w:t>。</w:t>
      </w:r>
      <w:bookmarkEnd w:id="2"/>
    </w:p>
    <w:p w:rsidR="00A03BCC" w:rsidRPr="00197458" w:rsidRDefault="00A03BCC" w:rsidP="008705C7">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color w:val="000000"/>
          <w:kern w:val="0"/>
          <w:szCs w:val="21"/>
        </w:rPr>
        <w:t>2、</w:t>
      </w:r>
      <w:r w:rsidR="00953C6E">
        <w:rPr>
          <w:rFonts w:ascii="宋体" w:eastAsia="宋体" w:hAnsi="宋体" w:cs="TimesNewRomanPSMT" w:hint="eastAsia"/>
          <w:color w:val="000000"/>
          <w:kern w:val="0"/>
          <w:szCs w:val="21"/>
        </w:rPr>
        <w:t>实践</w:t>
      </w:r>
      <w:r w:rsidRPr="00197458">
        <w:rPr>
          <w:rFonts w:ascii="宋体" w:eastAsia="宋体" w:hAnsi="宋体" w:cs="TimesNewRomanPSMT"/>
          <w:color w:val="000000"/>
          <w:kern w:val="0"/>
          <w:szCs w:val="21"/>
        </w:rPr>
        <w:t>主要内容</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3" w:name="_Toc21983303"/>
      <w:r w:rsidRPr="00197458">
        <w:rPr>
          <w:rFonts w:ascii="宋体" w:eastAsia="宋体" w:hAnsi="宋体" w:cs="宋体" w:hint="eastAsia"/>
          <w:color w:val="000000"/>
          <w:kern w:val="0"/>
          <w:szCs w:val="21"/>
        </w:rPr>
        <w:t>1</w:t>
      </w:r>
      <w:r w:rsidRPr="00197458">
        <w:rPr>
          <w:rFonts w:ascii="宋体" w:eastAsia="宋体" w:hAnsi="宋体" w:cs="宋体"/>
          <w:color w:val="000000"/>
          <w:kern w:val="0"/>
          <w:szCs w:val="21"/>
        </w:rPr>
        <w:t>)</w:t>
      </w:r>
      <w:bookmarkEnd w:id="3"/>
      <w:r w:rsidR="001773D0" w:rsidRPr="001773D0">
        <w:rPr>
          <w:rFonts w:ascii="宋体" w:eastAsia="宋体" w:hAnsi="宋体" w:cs="宋体" w:hint="eastAsia"/>
          <w:color w:val="000000"/>
          <w:kern w:val="0"/>
          <w:szCs w:val="21"/>
        </w:rPr>
        <w:t>考虑一条公交线路上公交车的调度问题，数据来自我国一座特大城市某条公交线路的客流调查和运营资料</w:t>
      </w:r>
      <w:r w:rsidR="00CC3916">
        <w:rPr>
          <w:rFonts w:ascii="宋体" w:eastAsia="宋体" w:hAnsi="宋体" w:cs="宋体" w:hint="eastAsia"/>
          <w:color w:val="000000"/>
          <w:kern w:val="0"/>
          <w:szCs w:val="21"/>
        </w:rPr>
        <w:t>。</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4" w:name="_Toc21983304"/>
      <w:r w:rsidRPr="00197458">
        <w:rPr>
          <w:rFonts w:ascii="宋体" w:eastAsia="宋体" w:hAnsi="宋体" w:cs="宋体"/>
          <w:color w:val="000000"/>
          <w:kern w:val="0"/>
          <w:szCs w:val="21"/>
        </w:rPr>
        <w:t>2</w:t>
      </w:r>
      <w:r w:rsidRPr="00197458">
        <w:rPr>
          <w:rFonts w:ascii="宋体" w:eastAsia="宋体" w:hAnsi="宋体" w:cs="宋体" w:hint="eastAsia"/>
          <w:color w:val="000000"/>
          <w:kern w:val="0"/>
          <w:szCs w:val="21"/>
        </w:rPr>
        <w:t>）</w:t>
      </w:r>
      <w:bookmarkEnd w:id="4"/>
      <w:r w:rsidR="001773D0" w:rsidRPr="001773D0">
        <w:rPr>
          <w:rFonts w:ascii="宋体" w:eastAsia="宋体" w:hAnsi="宋体" w:cs="宋体" w:hint="eastAsia"/>
          <w:color w:val="000000"/>
          <w:kern w:val="0"/>
          <w:szCs w:val="21"/>
        </w:rPr>
        <w:t>在考虑运营成本，公交车每公里费用，乘客满意度等数据的基础上（数据自行收集和假设），为该线路设计一个便于操作的全天（工作日）的公交车调度方案，包括两个起点站的发车时刻表；每种车辆各需要多少辆等</w:t>
      </w:r>
      <w:r w:rsidR="00CC3916">
        <w:rPr>
          <w:rFonts w:ascii="宋体" w:eastAsia="宋体" w:hAnsi="宋体" w:cs="宋体" w:hint="eastAsia"/>
          <w:color w:val="000000"/>
          <w:kern w:val="0"/>
          <w:szCs w:val="21"/>
        </w:rPr>
        <w:t>。</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5" w:name="_Toc21983305"/>
      <w:r w:rsidRPr="00197458">
        <w:rPr>
          <w:rFonts w:ascii="宋体" w:eastAsia="宋体" w:hAnsi="宋体" w:cs="宋体" w:hint="eastAsia"/>
          <w:color w:val="000000"/>
          <w:kern w:val="0"/>
          <w:szCs w:val="21"/>
        </w:rPr>
        <w:t>3）</w:t>
      </w:r>
      <w:bookmarkEnd w:id="5"/>
      <w:r w:rsidR="001773D0" w:rsidRPr="001773D0">
        <w:rPr>
          <w:rFonts w:ascii="宋体" w:eastAsia="宋体" w:hAnsi="宋体" w:cs="宋体" w:hint="eastAsia"/>
          <w:color w:val="000000"/>
          <w:kern w:val="0"/>
          <w:szCs w:val="21"/>
        </w:rPr>
        <w:t>根据实际问题的要求，如果要设计更好的调度方案，应如何采集运营数据和建模</w:t>
      </w:r>
      <w:r w:rsidR="00CC3916">
        <w:rPr>
          <w:rFonts w:ascii="宋体" w:eastAsia="宋体" w:hAnsi="宋体" w:cs="宋体" w:hint="eastAsia"/>
          <w:color w:val="000000"/>
          <w:kern w:val="0"/>
          <w:szCs w:val="21"/>
        </w:rPr>
        <w:t>。</w:t>
      </w:r>
    </w:p>
    <w:p w:rsidR="00A03BCC" w:rsidRPr="00197458" w:rsidRDefault="00A03BCC" w:rsidP="008705C7">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color w:val="000000"/>
          <w:kern w:val="0"/>
          <w:szCs w:val="21"/>
        </w:rPr>
        <w:t>3、</w:t>
      </w:r>
      <w:r w:rsidRPr="00197458">
        <w:rPr>
          <w:rFonts w:ascii="宋体" w:eastAsia="宋体" w:hAnsi="宋体" w:cs="TimesNewRomanPSMT" w:hint="eastAsia"/>
          <w:color w:val="000000"/>
          <w:kern w:val="0"/>
          <w:szCs w:val="21"/>
        </w:rPr>
        <w:t>重难点</w:t>
      </w:r>
    </w:p>
    <w:p w:rsidR="00557B65" w:rsidRPr="00197458" w:rsidRDefault="00557B65" w:rsidP="00557B65">
      <w:pPr>
        <w:snapToGrid w:val="0"/>
        <w:spacing w:line="300" w:lineRule="auto"/>
        <w:ind w:firstLineChars="200" w:firstLine="420"/>
        <w:rPr>
          <w:rFonts w:ascii="宋体" w:eastAsia="宋体" w:hAnsi="宋体" w:cs="宋体"/>
          <w:color w:val="000000"/>
          <w:kern w:val="0"/>
          <w:szCs w:val="21"/>
        </w:rPr>
      </w:pPr>
      <w:r w:rsidRPr="00197458">
        <w:rPr>
          <w:rFonts w:ascii="宋体" w:eastAsia="宋体" w:hAnsi="宋体" w:cs="宋体" w:hint="eastAsia"/>
          <w:color w:val="000000"/>
          <w:kern w:val="0"/>
          <w:szCs w:val="21"/>
        </w:rPr>
        <w:t>1）</w:t>
      </w:r>
      <w:r w:rsidR="001773D0" w:rsidRPr="001773D0">
        <w:rPr>
          <w:rFonts w:ascii="宋体" w:eastAsia="宋体" w:hAnsi="宋体" w:cs="宋体" w:hint="eastAsia"/>
          <w:color w:val="000000"/>
          <w:kern w:val="0"/>
          <w:szCs w:val="21"/>
        </w:rPr>
        <w:t>缺少参数的假设</w:t>
      </w:r>
      <w:r>
        <w:rPr>
          <w:rFonts w:ascii="宋体" w:eastAsia="宋体" w:hAnsi="宋体" w:cs="宋体" w:hint="eastAsia"/>
          <w:color w:val="000000"/>
          <w:kern w:val="0"/>
          <w:szCs w:val="21"/>
        </w:rPr>
        <w:t>。</w:t>
      </w:r>
    </w:p>
    <w:p w:rsidR="00557B65" w:rsidRPr="00197458" w:rsidRDefault="00557B65" w:rsidP="00557B6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Pr="00197458">
        <w:rPr>
          <w:rFonts w:ascii="宋体" w:eastAsia="宋体" w:hAnsi="宋体" w:cs="宋体" w:hint="eastAsia"/>
          <w:color w:val="000000"/>
          <w:kern w:val="0"/>
          <w:szCs w:val="21"/>
        </w:rPr>
        <w:t>）</w:t>
      </w:r>
      <w:r w:rsidR="001773D0" w:rsidRPr="001773D0">
        <w:rPr>
          <w:rFonts w:ascii="宋体" w:eastAsia="宋体" w:hAnsi="宋体" w:cs="宋体" w:hint="eastAsia"/>
          <w:color w:val="000000"/>
          <w:kern w:val="0"/>
          <w:szCs w:val="21"/>
        </w:rPr>
        <w:t>模型的建立</w:t>
      </w:r>
      <w:r>
        <w:rPr>
          <w:rFonts w:ascii="宋体" w:eastAsia="宋体" w:hAnsi="宋体" w:cs="宋体" w:hint="eastAsia"/>
          <w:color w:val="000000"/>
          <w:kern w:val="0"/>
          <w:szCs w:val="21"/>
        </w:rPr>
        <w:t>。</w:t>
      </w:r>
    </w:p>
    <w:p w:rsidR="00A03BCC" w:rsidRPr="00197458" w:rsidRDefault="00A03BCC" w:rsidP="008705C7">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hint="eastAsia"/>
          <w:color w:val="000000"/>
          <w:kern w:val="0"/>
          <w:szCs w:val="21"/>
        </w:rPr>
        <w:t>4</w:t>
      </w:r>
      <w:r w:rsidRPr="00197458">
        <w:rPr>
          <w:rFonts w:ascii="宋体" w:eastAsia="宋体" w:hAnsi="宋体" w:cs="TimesNewRomanPSMT"/>
          <w:color w:val="000000"/>
          <w:kern w:val="0"/>
          <w:szCs w:val="21"/>
        </w:rPr>
        <w:t>、</w:t>
      </w:r>
      <w:r w:rsidRPr="00197458">
        <w:rPr>
          <w:rFonts w:ascii="宋体" w:eastAsia="宋体" w:hAnsi="宋体" w:cs="TimesNewRomanPSMT" w:hint="eastAsia"/>
          <w:color w:val="000000"/>
          <w:kern w:val="0"/>
          <w:szCs w:val="21"/>
        </w:rPr>
        <w:t>教学模式</w:t>
      </w:r>
    </w:p>
    <w:p w:rsidR="009F22D3" w:rsidRPr="001773D0" w:rsidRDefault="00A03BCC" w:rsidP="001773D0">
      <w:pPr>
        <w:snapToGrid w:val="0"/>
        <w:spacing w:line="300" w:lineRule="auto"/>
        <w:ind w:firstLineChars="200" w:firstLine="420"/>
        <w:rPr>
          <w:rFonts w:ascii="宋体" w:eastAsia="宋体" w:hAnsi="宋体" w:cs="宋体"/>
          <w:color w:val="000000"/>
          <w:kern w:val="0"/>
          <w:szCs w:val="21"/>
        </w:rPr>
      </w:pPr>
      <w:r w:rsidRPr="00197458">
        <w:rPr>
          <w:rFonts w:ascii="宋体" w:eastAsia="宋体" w:hAnsi="宋体" w:cs="宋体" w:hint="eastAsia"/>
          <w:color w:val="000000"/>
          <w:kern w:val="0"/>
          <w:szCs w:val="21"/>
        </w:rPr>
        <w:t>安排</w:t>
      </w:r>
      <w:r w:rsidR="00CC3916">
        <w:rPr>
          <w:rFonts w:ascii="宋体" w:eastAsia="宋体" w:hAnsi="宋体" w:cs="宋体" w:hint="eastAsia"/>
          <w:color w:val="000000"/>
          <w:kern w:val="0"/>
          <w:szCs w:val="21"/>
        </w:rPr>
        <w:t>4</w:t>
      </w:r>
      <w:r w:rsidRPr="00197458">
        <w:rPr>
          <w:rFonts w:ascii="宋体" w:eastAsia="宋体" w:hAnsi="宋体" w:cs="宋体" w:hint="eastAsia"/>
          <w:color w:val="000000"/>
          <w:kern w:val="0"/>
          <w:szCs w:val="21"/>
        </w:rPr>
        <w:t>课堂学时</w:t>
      </w:r>
      <w:r w:rsidR="0094027B">
        <w:rPr>
          <w:rFonts w:ascii="宋体" w:eastAsia="宋体" w:hAnsi="宋体" w:cs="宋体" w:hint="eastAsia"/>
          <w:color w:val="000000"/>
          <w:kern w:val="0"/>
          <w:szCs w:val="21"/>
        </w:rPr>
        <w:t>对</w:t>
      </w:r>
      <w:r w:rsidR="00557B65">
        <w:rPr>
          <w:rFonts w:ascii="宋体" w:eastAsia="宋体" w:hAnsi="宋体" w:cs="宋体" w:hint="eastAsia"/>
          <w:color w:val="000000"/>
          <w:kern w:val="0"/>
          <w:szCs w:val="21"/>
        </w:rPr>
        <w:t>学生</w:t>
      </w:r>
      <w:r w:rsidR="00B9500F">
        <w:rPr>
          <w:rFonts w:ascii="宋体" w:eastAsia="宋体" w:hAnsi="宋体" w:cs="宋体" w:hint="eastAsia"/>
          <w:color w:val="000000"/>
          <w:kern w:val="0"/>
          <w:szCs w:val="21"/>
        </w:rPr>
        <w:t>对</w:t>
      </w:r>
      <w:r w:rsidR="001773D0" w:rsidRPr="001773D0">
        <w:rPr>
          <w:rFonts w:ascii="宋体" w:eastAsia="宋体" w:hAnsi="宋体" w:cs="宋体" w:hint="eastAsia"/>
          <w:color w:val="000000"/>
          <w:kern w:val="0"/>
          <w:szCs w:val="21"/>
        </w:rPr>
        <w:t>整数规划模型</w:t>
      </w:r>
      <w:r w:rsidR="001773D0">
        <w:rPr>
          <w:rFonts w:ascii="宋体" w:eastAsia="宋体" w:hAnsi="宋体" w:cs="宋体" w:hint="eastAsia"/>
          <w:color w:val="000000"/>
          <w:kern w:val="0"/>
          <w:szCs w:val="21"/>
        </w:rPr>
        <w:t>，</w:t>
      </w:r>
      <w:r w:rsidR="001773D0" w:rsidRPr="001773D0">
        <w:rPr>
          <w:rFonts w:ascii="宋体" w:eastAsia="宋体" w:hAnsi="宋体" w:cs="宋体" w:hint="eastAsia"/>
          <w:color w:val="000000"/>
          <w:kern w:val="0"/>
          <w:szCs w:val="21"/>
        </w:rPr>
        <w:t>特别是</w:t>
      </w:r>
      <w:r w:rsidR="001773D0" w:rsidRPr="001773D0">
        <w:rPr>
          <w:rFonts w:ascii="宋体" w:eastAsia="宋体" w:hAnsi="宋体" w:cs="宋体"/>
          <w:color w:val="000000"/>
          <w:kern w:val="0"/>
          <w:szCs w:val="21"/>
        </w:rPr>
        <w:t>0-1变量的处理</w:t>
      </w:r>
      <w:r w:rsidR="001B3705">
        <w:rPr>
          <w:rFonts w:ascii="宋体" w:eastAsia="宋体" w:hAnsi="宋体" w:cs="宋体" w:hint="eastAsia"/>
          <w:color w:val="000000"/>
          <w:kern w:val="0"/>
          <w:szCs w:val="21"/>
        </w:rPr>
        <w:t>的掌握情况</w:t>
      </w:r>
      <w:r w:rsidR="0094027B">
        <w:rPr>
          <w:rFonts w:ascii="宋体" w:eastAsia="宋体" w:hAnsi="宋体" w:cs="宋体" w:hint="eastAsia"/>
          <w:color w:val="000000"/>
          <w:kern w:val="0"/>
          <w:szCs w:val="21"/>
        </w:rPr>
        <w:t>进行考核</w:t>
      </w:r>
      <w:r w:rsidR="001B3705">
        <w:rPr>
          <w:rFonts w:ascii="宋体" w:eastAsia="宋体" w:hAnsi="宋体" w:cs="宋体" w:hint="eastAsia"/>
          <w:color w:val="000000"/>
          <w:kern w:val="0"/>
          <w:szCs w:val="21"/>
        </w:rPr>
        <w:t>。</w:t>
      </w:r>
    </w:p>
    <w:p w:rsidR="00775A40" w:rsidRPr="004F6DDA" w:rsidRDefault="00775A40" w:rsidP="008705C7">
      <w:pPr>
        <w:widowControl/>
        <w:spacing w:beforeLines="50" w:afterLines="50"/>
        <w:ind w:firstLineChars="200" w:firstLine="420"/>
        <w:jc w:val="left"/>
        <w:rPr>
          <w:rFonts w:ascii="宋体" w:eastAsia="宋体" w:hAnsi="宋体" w:cs="TimesNewRomanPSMT"/>
          <w:color w:val="000000"/>
          <w:kern w:val="0"/>
          <w:szCs w:val="21"/>
        </w:rPr>
      </w:pPr>
    </w:p>
    <w:p w:rsidR="004F6DDA" w:rsidRPr="00007E60" w:rsidRDefault="004F6DDA" w:rsidP="008705C7">
      <w:pPr>
        <w:widowControl/>
        <w:spacing w:beforeLines="50" w:afterLines="50"/>
        <w:ind w:firstLineChars="200" w:firstLine="420"/>
        <w:jc w:val="left"/>
        <w:rPr>
          <w:rFonts w:ascii="宋体" w:eastAsia="宋体" w:hAnsi="宋体" w:cs="TimesNewRomanPSMT"/>
          <w:color w:val="000000"/>
          <w:kern w:val="0"/>
          <w:szCs w:val="21"/>
        </w:rPr>
      </w:pPr>
    </w:p>
    <w:p w:rsidR="001B3705" w:rsidRPr="00197458" w:rsidRDefault="001B3705" w:rsidP="001B3705">
      <w:pPr>
        <w:snapToGrid w:val="0"/>
        <w:spacing w:line="300" w:lineRule="auto"/>
        <w:ind w:firstLineChars="200" w:firstLine="420"/>
        <w:rPr>
          <w:rFonts w:ascii="宋体" w:eastAsia="宋体" w:hAnsi="宋体" w:cs="宋体"/>
          <w:color w:val="000000"/>
          <w:kern w:val="0"/>
          <w:szCs w:val="21"/>
        </w:rPr>
      </w:pPr>
      <w:r w:rsidRPr="00197458">
        <w:rPr>
          <w:rFonts w:ascii="宋体" w:eastAsia="宋体" w:hAnsi="宋体" w:cs="宋体"/>
          <w:color w:val="000000"/>
          <w:kern w:val="0"/>
          <w:szCs w:val="21"/>
        </w:rPr>
        <w:t>注：</w:t>
      </w:r>
      <w:r w:rsidR="00315758" w:rsidRPr="00315758">
        <w:rPr>
          <w:rFonts w:ascii="宋体" w:eastAsia="宋体" w:hAnsi="宋体" w:cs="宋体" w:hint="eastAsia"/>
          <w:color w:val="000000"/>
          <w:kern w:val="0"/>
          <w:szCs w:val="21"/>
        </w:rPr>
        <w:t>本课程授课对象为大二学生，实验类型为设计性实验，需要提交计算说明书报告，报告主要包括实验目的，要求，设计步骤和内容，设计结果分析等。</w:t>
      </w:r>
      <w:r w:rsidR="009F22D3">
        <w:rPr>
          <w:rFonts w:ascii="宋体" w:eastAsia="宋体" w:hAnsi="宋体" w:cs="宋体" w:hint="eastAsia"/>
          <w:color w:val="000000"/>
          <w:kern w:val="0"/>
          <w:szCs w:val="21"/>
        </w:rPr>
        <w:t>实验</w:t>
      </w:r>
      <w:r w:rsidRPr="00197458">
        <w:rPr>
          <w:rFonts w:ascii="宋体" w:eastAsia="宋体" w:hAnsi="宋体" w:cs="宋体"/>
          <w:color w:val="000000"/>
          <w:kern w:val="0"/>
          <w:szCs w:val="21"/>
        </w:rPr>
        <w:t>评价内容和评分细则参见</w:t>
      </w:r>
      <w:r w:rsidRPr="00197458">
        <w:rPr>
          <w:rFonts w:ascii="宋体" w:eastAsia="宋体" w:hAnsi="宋体" w:cs="宋体" w:hint="eastAsia"/>
          <w:color w:val="000000"/>
          <w:kern w:val="0"/>
          <w:szCs w:val="21"/>
        </w:rPr>
        <w:t>表</w:t>
      </w:r>
      <w:r>
        <w:rPr>
          <w:rFonts w:ascii="宋体" w:eastAsia="宋体" w:hAnsi="宋体" w:cs="宋体" w:hint="eastAsia"/>
          <w:color w:val="000000"/>
          <w:kern w:val="0"/>
          <w:szCs w:val="21"/>
        </w:rPr>
        <w:t>9</w:t>
      </w:r>
      <w:r w:rsidRPr="00197458">
        <w:rPr>
          <w:rFonts w:ascii="宋体" w:eastAsia="宋体" w:hAnsi="宋体" w:cs="宋体"/>
          <w:color w:val="000000"/>
          <w:kern w:val="0"/>
          <w:szCs w:val="21"/>
        </w:rPr>
        <w:t>。</w:t>
      </w:r>
    </w:p>
    <w:p w:rsidR="00775A40" w:rsidRPr="00F97935" w:rsidRDefault="00775A40" w:rsidP="008705C7">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8705C7">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8705C7">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765"/>
        <w:gridCol w:w="2765"/>
        <w:gridCol w:w="2766"/>
      </w:tblGrid>
      <w:tr w:rsidR="00CA53B2" w:rsidTr="00D715F7">
        <w:trPr>
          <w:trHeight w:val="340"/>
          <w:jc w:val="center"/>
        </w:trPr>
        <w:tc>
          <w:tcPr>
            <w:tcW w:w="2765" w:type="dxa"/>
            <w:vAlign w:val="center"/>
          </w:tcPr>
          <w:p w:rsidR="00CA53B2" w:rsidRPr="0034254B" w:rsidRDefault="00CA53B2" w:rsidP="008705C7">
            <w:pPr>
              <w:widowControl/>
              <w:spacing w:beforeLines="50" w:afterLines="50"/>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8705C7">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8705C7">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hint="eastAsia"/>
              </w:rPr>
              <w:lastRenderedPageBreak/>
              <w:t>第一章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运筹学概论</w:t>
            </w:r>
          </w:p>
        </w:tc>
        <w:tc>
          <w:tcPr>
            <w:tcW w:w="2766" w:type="dxa"/>
            <w:vAlign w:val="center"/>
          </w:tcPr>
          <w:p w:rsidR="00953C6E" w:rsidRPr="0055319E" w:rsidRDefault="00315758" w:rsidP="00E60F7B">
            <w:pPr>
              <w:spacing w:line="360" w:lineRule="auto"/>
              <w:jc w:val="center"/>
              <w:rPr>
                <w:szCs w:val="21"/>
              </w:rPr>
            </w:pPr>
            <w:r>
              <w:rPr>
                <w:rFonts w:hint="eastAsia"/>
                <w:szCs w:val="21"/>
              </w:rPr>
              <w:t>3</w:t>
            </w:r>
            <w:r w:rsidR="00D23034">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第二章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线性规划与单纯形法</w:t>
            </w:r>
          </w:p>
        </w:tc>
        <w:tc>
          <w:tcPr>
            <w:tcW w:w="2766" w:type="dxa"/>
            <w:vAlign w:val="center"/>
          </w:tcPr>
          <w:p w:rsidR="00953C6E" w:rsidRPr="0055319E" w:rsidRDefault="00315758" w:rsidP="00E60F7B">
            <w:pPr>
              <w:spacing w:line="360" w:lineRule="auto"/>
              <w:jc w:val="center"/>
              <w:rPr>
                <w:szCs w:val="21"/>
              </w:rPr>
            </w:pPr>
            <w:r>
              <w:rPr>
                <w:rFonts w:hint="eastAsia"/>
                <w:szCs w:val="21"/>
              </w:rPr>
              <w:t>8</w:t>
            </w:r>
            <w:r w:rsidR="00D23034">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第三章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对偶理论和灵敏度分析</w:t>
            </w:r>
          </w:p>
        </w:tc>
        <w:tc>
          <w:tcPr>
            <w:tcW w:w="2766" w:type="dxa"/>
            <w:vAlign w:val="center"/>
          </w:tcPr>
          <w:p w:rsidR="00953C6E" w:rsidRPr="0055319E" w:rsidRDefault="00315758" w:rsidP="00D23034">
            <w:pPr>
              <w:spacing w:line="360" w:lineRule="auto"/>
              <w:jc w:val="center"/>
              <w:rPr>
                <w:szCs w:val="21"/>
              </w:rPr>
            </w:pPr>
            <w:r>
              <w:rPr>
                <w:rFonts w:hint="eastAsia"/>
                <w:szCs w:val="21"/>
              </w:rPr>
              <w:t>6</w:t>
            </w:r>
            <w:r w:rsidR="00953C6E">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第四章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运输问题</w:t>
            </w:r>
          </w:p>
        </w:tc>
        <w:tc>
          <w:tcPr>
            <w:tcW w:w="2766" w:type="dxa"/>
            <w:vAlign w:val="center"/>
          </w:tcPr>
          <w:p w:rsidR="00953C6E" w:rsidRPr="0055319E" w:rsidRDefault="00315758" w:rsidP="00D23034">
            <w:pPr>
              <w:spacing w:line="360" w:lineRule="auto"/>
              <w:jc w:val="center"/>
              <w:rPr>
                <w:szCs w:val="21"/>
              </w:rPr>
            </w:pPr>
            <w:r>
              <w:rPr>
                <w:rFonts w:hint="eastAsia"/>
                <w:szCs w:val="21"/>
              </w:rPr>
              <w:t>3</w:t>
            </w:r>
            <w:r w:rsidR="00D23034">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第五章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线性目标规划</w:t>
            </w:r>
          </w:p>
        </w:tc>
        <w:tc>
          <w:tcPr>
            <w:tcW w:w="2766" w:type="dxa"/>
            <w:vAlign w:val="center"/>
          </w:tcPr>
          <w:p w:rsidR="00953C6E" w:rsidRPr="0055319E" w:rsidRDefault="00315758" w:rsidP="00E60F7B">
            <w:pPr>
              <w:spacing w:line="360" w:lineRule="auto"/>
              <w:jc w:val="center"/>
              <w:rPr>
                <w:szCs w:val="21"/>
              </w:rPr>
            </w:pPr>
            <w:r>
              <w:rPr>
                <w:rFonts w:hint="eastAsia"/>
                <w:szCs w:val="21"/>
              </w:rPr>
              <w:t>6</w:t>
            </w:r>
            <w:r w:rsidR="00D23034">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第六章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整数线性规划</w:t>
            </w:r>
          </w:p>
        </w:tc>
        <w:tc>
          <w:tcPr>
            <w:tcW w:w="2766" w:type="dxa"/>
            <w:vAlign w:val="center"/>
          </w:tcPr>
          <w:p w:rsidR="00953C6E" w:rsidRPr="0055319E" w:rsidRDefault="00315758" w:rsidP="00E60F7B">
            <w:pPr>
              <w:spacing w:line="360" w:lineRule="auto"/>
              <w:jc w:val="center"/>
              <w:rPr>
                <w:szCs w:val="21"/>
              </w:rPr>
            </w:pPr>
            <w:r>
              <w:rPr>
                <w:rFonts w:hint="eastAsia"/>
                <w:szCs w:val="21"/>
              </w:rPr>
              <w:t>6</w:t>
            </w:r>
            <w:r w:rsidR="00D23034">
              <w:rPr>
                <w:rFonts w:hint="eastAsia"/>
                <w:szCs w:val="21"/>
              </w:rPr>
              <w:t>（讲授）</w:t>
            </w:r>
            <w:r>
              <w:rPr>
                <w:rFonts w:hint="eastAsia"/>
                <w:szCs w:val="21"/>
              </w:rPr>
              <w:t>+4（实验）</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w:t>
            </w:r>
            <w:r w:rsidR="00315758">
              <w:rPr>
                <w:rFonts w:ascii="宋体" w:eastAsia="宋体" w:hAnsi="宋体" w:hint="eastAsia"/>
              </w:rPr>
              <w:t>十一</w:t>
            </w:r>
            <w:r w:rsidRPr="00953C6E">
              <w:rPr>
                <w:rFonts w:ascii="宋体" w:eastAsia="宋体" w:hAnsi="宋体" w:hint="eastAsia"/>
              </w:rPr>
              <w:t>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图与网络优化</w:t>
            </w:r>
          </w:p>
        </w:tc>
        <w:tc>
          <w:tcPr>
            <w:tcW w:w="2766" w:type="dxa"/>
            <w:vAlign w:val="center"/>
          </w:tcPr>
          <w:p w:rsidR="00953C6E" w:rsidRPr="0055319E" w:rsidRDefault="00315758" w:rsidP="00E60F7B">
            <w:pPr>
              <w:spacing w:line="360" w:lineRule="auto"/>
              <w:jc w:val="center"/>
              <w:rPr>
                <w:szCs w:val="21"/>
              </w:rPr>
            </w:pPr>
            <w:r>
              <w:rPr>
                <w:rFonts w:hint="eastAsia"/>
                <w:szCs w:val="21"/>
              </w:rPr>
              <w:t>6</w:t>
            </w:r>
            <w:r w:rsidR="00D23034">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w:t>
            </w:r>
            <w:r w:rsidR="00315758">
              <w:rPr>
                <w:rFonts w:ascii="宋体" w:eastAsia="宋体" w:hAnsi="宋体" w:hint="eastAsia"/>
              </w:rPr>
              <w:t>十三</w:t>
            </w:r>
            <w:r w:rsidRPr="00953C6E">
              <w:rPr>
                <w:rFonts w:ascii="宋体" w:eastAsia="宋体" w:hAnsi="宋体" w:hint="eastAsia"/>
              </w:rPr>
              <w:t>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排队论</w:t>
            </w:r>
          </w:p>
        </w:tc>
        <w:tc>
          <w:tcPr>
            <w:tcW w:w="2766" w:type="dxa"/>
            <w:vAlign w:val="center"/>
          </w:tcPr>
          <w:p w:rsidR="00953C6E" w:rsidRPr="0055319E" w:rsidRDefault="00315758" w:rsidP="00E60F7B">
            <w:pPr>
              <w:spacing w:line="360" w:lineRule="auto"/>
              <w:jc w:val="center"/>
              <w:rPr>
                <w:szCs w:val="21"/>
              </w:rPr>
            </w:pPr>
            <w:r>
              <w:rPr>
                <w:rFonts w:hint="eastAsia"/>
                <w:szCs w:val="21"/>
              </w:rPr>
              <w:t>6</w:t>
            </w:r>
            <w:r w:rsidR="00D23034">
              <w:rPr>
                <w:rFonts w:hint="eastAsia"/>
                <w:szCs w:val="21"/>
              </w:rPr>
              <w:t>（讲授）</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w:t>
            </w:r>
            <w:r w:rsidR="00315758">
              <w:rPr>
                <w:rFonts w:ascii="宋体" w:eastAsia="宋体" w:hAnsi="宋体" w:hint="eastAsia"/>
              </w:rPr>
              <w:t>十四</w:t>
            </w:r>
            <w:r w:rsidRPr="00953C6E">
              <w:rPr>
                <w:rFonts w:ascii="宋体" w:eastAsia="宋体" w:hAnsi="宋体" w:hint="eastAsia"/>
              </w:rPr>
              <w:t>章</w:t>
            </w:r>
          </w:p>
        </w:tc>
        <w:tc>
          <w:tcPr>
            <w:tcW w:w="2765" w:type="dxa"/>
            <w:vAlign w:val="center"/>
          </w:tcPr>
          <w:p w:rsidR="00953C6E" w:rsidRPr="0034254B" w:rsidRDefault="00315758" w:rsidP="008705C7">
            <w:pPr>
              <w:widowControl/>
              <w:spacing w:beforeLines="50" w:afterLines="50"/>
              <w:jc w:val="center"/>
              <w:rPr>
                <w:rFonts w:ascii="宋体" w:eastAsia="宋体" w:hAnsi="宋体"/>
              </w:rPr>
            </w:pPr>
            <w:r w:rsidRPr="00315758">
              <w:rPr>
                <w:rFonts w:ascii="宋体" w:eastAsia="宋体" w:hAnsi="宋体" w:hint="eastAsia"/>
              </w:rPr>
              <w:t>存储论</w:t>
            </w:r>
          </w:p>
        </w:tc>
        <w:tc>
          <w:tcPr>
            <w:tcW w:w="2766" w:type="dxa"/>
            <w:vAlign w:val="center"/>
          </w:tcPr>
          <w:p w:rsidR="00953C6E" w:rsidRPr="0055319E" w:rsidRDefault="00315758" w:rsidP="00E60F7B">
            <w:pPr>
              <w:spacing w:line="360" w:lineRule="auto"/>
              <w:jc w:val="center"/>
              <w:rPr>
                <w:szCs w:val="21"/>
              </w:rPr>
            </w:pPr>
            <w:r>
              <w:rPr>
                <w:rFonts w:hint="eastAsia"/>
                <w:szCs w:val="21"/>
              </w:rPr>
              <w:t>6</w:t>
            </w:r>
            <w:r w:rsidR="00D23034">
              <w:rPr>
                <w:rFonts w:hint="eastAsia"/>
                <w:szCs w:val="21"/>
              </w:rPr>
              <w:t>（讲授）</w:t>
            </w:r>
          </w:p>
        </w:tc>
      </w:tr>
      <w:tr w:rsidR="00D239E2" w:rsidTr="0010107E">
        <w:trPr>
          <w:trHeight w:val="340"/>
          <w:jc w:val="center"/>
        </w:trPr>
        <w:tc>
          <w:tcPr>
            <w:tcW w:w="5530" w:type="dxa"/>
            <w:gridSpan w:val="2"/>
            <w:vAlign w:val="center"/>
          </w:tcPr>
          <w:p w:rsidR="00D239E2" w:rsidRPr="0034254B" w:rsidRDefault="00D239E2" w:rsidP="008705C7">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315758" w:rsidP="00E60F7B">
            <w:pPr>
              <w:spacing w:line="360" w:lineRule="auto"/>
              <w:jc w:val="center"/>
              <w:rPr>
                <w:szCs w:val="21"/>
              </w:rPr>
            </w:pPr>
            <w:r>
              <w:rPr>
                <w:rFonts w:hint="eastAsia"/>
                <w:szCs w:val="21"/>
              </w:rPr>
              <w:t>54</w:t>
            </w:r>
          </w:p>
        </w:tc>
      </w:tr>
    </w:tbl>
    <w:p w:rsidR="00CA53B2" w:rsidRDefault="0034254B" w:rsidP="008705C7">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8705C7">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8705C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3A67F2">
        <w:trPr>
          <w:trHeight w:val="340"/>
          <w:jc w:val="center"/>
        </w:trPr>
        <w:tc>
          <w:tcPr>
            <w:tcW w:w="741" w:type="dxa"/>
            <w:vAlign w:val="center"/>
          </w:tcPr>
          <w:p w:rsidR="00D715F7" w:rsidRPr="00D715F7" w:rsidRDefault="00BA23F0" w:rsidP="008705C7">
            <w:pPr>
              <w:widowControl/>
              <w:spacing w:beforeLines="50" w:afterLines="50"/>
              <w:jc w:val="center"/>
              <w:rPr>
                <w:rFonts w:ascii="宋体" w:eastAsia="宋体" w:hAnsi="宋体"/>
                <w:szCs w:val="21"/>
              </w:rPr>
            </w:pPr>
            <w:r>
              <w:rPr>
                <w:rFonts w:ascii="宋体" w:eastAsia="宋体" w:hAnsi="宋体" w:hint="eastAsia"/>
                <w:szCs w:val="21"/>
              </w:rPr>
              <w:t>1</w:t>
            </w:r>
          </w:p>
        </w:tc>
        <w:tc>
          <w:tcPr>
            <w:tcW w:w="456" w:type="dxa"/>
            <w:vAlign w:val="center"/>
          </w:tcPr>
          <w:p w:rsidR="00D715F7" w:rsidRPr="00D715F7" w:rsidRDefault="00D715F7" w:rsidP="008705C7">
            <w:pPr>
              <w:widowControl/>
              <w:spacing w:beforeLines="50" w:afterLines="50"/>
              <w:jc w:val="center"/>
              <w:rPr>
                <w:rFonts w:ascii="宋体" w:eastAsia="宋体" w:hAnsi="宋体"/>
                <w:szCs w:val="21"/>
              </w:rPr>
            </w:pPr>
          </w:p>
        </w:tc>
        <w:tc>
          <w:tcPr>
            <w:tcW w:w="896" w:type="dxa"/>
            <w:vAlign w:val="center"/>
          </w:tcPr>
          <w:p w:rsidR="00390F7F" w:rsidRPr="00D715F7" w:rsidRDefault="00390F7F" w:rsidP="008705C7">
            <w:pPr>
              <w:widowControl/>
              <w:spacing w:beforeLines="50" w:afterLines="50"/>
              <w:jc w:val="center"/>
              <w:rPr>
                <w:rFonts w:ascii="宋体" w:eastAsia="宋体" w:hAnsi="宋体"/>
                <w:szCs w:val="21"/>
              </w:rPr>
            </w:pPr>
            <w:r>
              <w:rPr>
                <w:rFonts w:ascii="宋体" w:eastAsia="宋体" w:hAnsi="宋体" w:hint="eastAsia"/>
                <w:szCs w:val="21"/>
              </w:rPr>
              <w:t>第一章</w:t>
            </w:r>
            <w:r w:rsidR="00783F49" w:rsidRPr="00783F49">
              <w:rPr>
                <w:rFonts w:ascii="宋体" w:eastAsia="宋体" w:hAnsi="宋体" w:hint="eastAsia"/>
                <w:szCs w:val="21"/>
              </w:rPr>
              <w:t>运筹学概论</w:t>
            </w:r>
          </w:p>
        </w:tc>
        <w:tc>
          <w:tcPr>
            <w:tcW w:w="2268" w:type="dxa"/>
            <w:vAlign w:val="center"/>
          </w:tcPr>
          <w:p w:rsidR="004A0301" w:rsidRDefault="004A0301" w:rsidP="004A030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第一章：</w:t>
            </w:r>
          </w:p>
          <w:p w:rsidR="00783F49" w:rsidRPr="00783F49" w:rsidRDefault="00783F49" w:rsidP="00783F4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783F49">
              <w:rPr>
                <w:rFonts w:ascii="宋体" w:eastAsia="宋体" w:hAnsi="宋体" w:cs="宋体"/>
                <w:color w:val="000000"/>
                <w:kern w:val="0"/>
                <w:szCs w:val="21"/>
              </w:rPr>
              <w:t>运筹学的释义</w:t>
            </w:r>
            <w:r>
              <w:rPr>
                <w:rFonts w:ascii="宋体" w:eastAsia="宋体" w:hAnsi="宋体" w:cs="宋体" w:hint="eastAsia"/>
                <w:color w:val="000000"/>
                <w:kern w:val="0"/>
                <w:szCs w:val="21"/>
              </w:rPr>
              <w:t>.</w:t>
            </w:r>
          </w:p>
          <w:p w:rsidR="00783F49" w:rsidRPr="00783F49" w:rsidRDefault="00783F49" w:rsidP="00783F49">
            <w:pPr>
              <w:snapToGrid w:val="0"/>
              <w:spacing w:line="300" w:lineRule="auto"/>
              <w:rPr>
                <w:rFonts w:ascii="宋体" w:eastAsia="宋体" w:hAnsi="宋体" w:cs="宋体"/>
                <w:color w:val="000000"/>
                <w:kern w:val="0"/>
                <w:szCs w:val="21"/>
              </w:rPr>
            </w:pPr>
            <w:r w:rsidRPr="00783F49">
              <w:rPr>
                <w:rFonts w:ascii="宋体" w:eastAsia="宋体" w:hAnsi="宋体" w:cs="宋体"/>
                <w:color w:val="000000"/>
                <w:kern w:val="0"/>
                <w:szCs w:val="21"/>
              </w:rPr>
              <w:t>2</w:t>
            </w:r>
            <w:r>
              <w:rPr>
                <w:rFonts w:ascii="宋体" w:eastAsia="宋体" w:hAnsi="宋体" w:cs="宋体" w:hint="eastAsia"/>
                <w:color w:val="000000"/>
                <w:kern w:val="0"/>
                <w:szCs w:val="21"/>
              </w:rPr>
              <w:t>、</w:t>
            </w:r>
            <w:r w:rsidRPr="00783F49">
              <w:rPr>
                <w:rFonts w:ascii="宋体" w:eastAsia="宋体" w:hAnsi="宋体" w:cs="宋体"/>
                <w:color w:val="000000"/>
                <w:kern w:val="0"/>
                <w:szCs w:val="21"/>
              </w:rPr>
              <w:t>运筹学的发展</w:t>
            </w:r>
            <w:r>
              <w:rPr>
                <w:rFonts w:ascii="宋体" w:eastAsia="宋体" w:hAnsi="宋体" w:cs="宋体" w:hint="eastAsia"/>
                <w:color w:val="000000"/>
                <w:kern w:val="0"/>
                <w:szCs w:val="21"/>
              </w:rPr>
              <w:t>。</w:t>
            </w:r>
          </w:p>
          <w:p w:rsidR="00783F49" w:rsidRPr="00783F49" w:rsidRDefault="00783F49" w:rsidP="00783F49">
            <w:pPr>
              <w:snapToGrid w:val="0"/>
              <w:spacing w:line="300" w:lineRule="auto"/>
              <w:rPr>
                <w:rFonts w:ascii="宋体" w:eastAsia="宋体" w:hAnsi="宋体" w:cs="宋体"/>
                <w:color w:val="000000"/>
                <w:kern w:val="0"/>
                <w:szCs w:val="21"/>
              </w:rPr>
            </w:pPr>
            <w:r w:rsidRPr="00783F49">
              <w:rPr>
                <w:rFonts w:ascii="宋体" w:eastAsia="宋体" w:hAnsi="宋体" w:cs="宋体"/>
                <w:color w:val="000000"/>
                <w:kern w:val="0"/>
                <w:szCs w:val="21"/>
              </w:rPr>
              <w:t>3</w:t>
            </w:r>
            <w:r>
              <w:rPr>
                <w:rFonts w:ascii="宋体" w:eastAsia="宋体" w:hAnsi="宋体" w:cs="宋体" w:hint="eastAsia"/>
                <w:color w:val="000000"/>
                <w:kern w:val="0"/>
                <w:szCs w:val="21"/>
              </w:rPr>
              <w:t>、</w:t>
            </w:r>
            <w:r w:rsidRPr="00783F49">
              <w:rPr>
                <w:rFonts w:ascii="宋体" w:eastAsia="宋体" w:hAnsi="宋体" w:cs="宋体"/>
                <w:color w:val="000000"/>
                <w:kern w:val="0"/>
                <w:szCs w:val="21"/>
              </w:rPr>
              <w:t>运筹学的分支</w:t>
            </w:r>
            <w:r>
              <w:rPr>
                <w:rFonts w:ascii="宋体" w:eastAsia="宋体" w:hAnsi="宋体" w:cs="宋体" w:hint="eastAsia"/>
                <w:color w:val="000000"/>
                <w:kern w:val="0"/>
                <w:szCs w:val="21"/>
              </w:rPr>
              <w:t>。</w:t>
            </w:r>
          </w:p>
          <w:p w:rsidR="00783F49" w:rsidRPr="00783F49" w:rsidRDefault="00783F49" w:rsidP="00783F49">
            <w:pPr>
              <w:snapToGrid w:val="0"/>
              <w:spacing w:line="300" w:lineRule="auto"/>
              <w:rPr>
                <w:rFonts w:ascii="宋体" w:eastAsia="宋体" w:hAnsi="宋体" w:cs="宋体"/>
                <w:color w:val="000000"/>
                <w:kern w:val="0"/>
                <w:szCs w:val="21"/>
              </w:rPr>
            </w:pPr>
            <w:r w:rsidRPr="00783F49">
              <w:rPr>
                <w:rFonts w:ascii="宋体" w:eastAsia="宋体" w:hAnsi="宋体" w:cs="宋体"/>
                <w:color w:val="000000"/>
                <w:kern w:val="0"/>
                <w:szCs w:val="21"/>
              </w:rPr>
              <w:t>4</w:t>
            </w:r>
            <w:r>
              <w:rPr>
                <w:rFonts w:ascii="宋体" w:eastAsia="宋体" w:hAnsi="宋体" w:cs="宋体" w:hint="eastAsia"/>
                <w:color w:val="000000"/>
                <w:kern w:val="0"/>
                <w:szCs w:val="21"/>
              </w:rPr>
              <w:t>、</w:t>
            </w:r>
            <w:r w:rsidRPr="00783F49">
              <w:rPr>
                <w:rFonts w:ascii="宋体" w:eastAsia="宋体" w:hAnsi="宋体" w:cs="宋体"/>
                <w:color w:val="000000"/>
                <w:kern w:val="0"/>
                <w:szCs w:val="21"/>
              </w:rPr>
              <w:t>运筹学的研究方法</w:t>
            </w:r>
            <w:r>
              <w:rPr>
                <w:rFonts w:ascii="宋体" w:eastAsia="宋体" w:hAnsi="宋体" w:cs="宋体" w:hint="eastAsia"/>
                <w:color w:val="000000"/>
                <w:kern w:val="0"/>
                <w:szCs w:val="21"/>
              </w:rPr>
              <w:t>。</w:t>
            </w:r>
          </w:p>
          <w:p w:rsidR="00D715F7" w:rsidRPr="00783F49" w:rsidRDefault="00783F49" w:rsidP="00783F49">
            <w:pPr>
              <w:snapToGrid w:val="0"/>
              <w:spacing w:line="300" w:lineRule="auto"/>
              <w:rPr>
                <w:rFonts w:ascii="宋体" w:eastAsia="宋体" w:hAnsi="宋体" w:cs="宋体"/>
                <w:color w:val="000000"/>
                <w:kern w:val="0"/>
                <w:szCs w:val="21"/>
              </w:rPr>
            </w:pPr>
            <w:r w:rsidRPr="00783F49">
              <w:rPr>
                <w:rFonts w:ascii="宋体" w:eastAsia="宋体" w:hAnsi="宋体" w:cs="宋体"/>
                <w:color w:val="000000"/>
                <w:kern w:val="0"/>
                <w:szCs w:val="21"/>
              </w:rPr>
              <w:t>5</w:t>
            </w:r>
            <w:r>
              <w:rPr>
                <w:rFonts w:ascii="宋体" w:eastAsia="宋体" w:hAnsi="宋体" w:cs="宋体" w:hint="eastAsia"/>
                <w:color w:val="000000"/>
                <w:kern w:val="0"/>
                <w:szCs w:val="21"/>
              </w:rPr>
              <w:t>、</w:t>
            </w:r>
            <w:r w:rsidRPr="00783F49">
              <w:rPr>
                <w:rFonts w:ascii="宋体" w:eastAsia="宋体" w:hAnsi="宋体" w:cs="宋体"/>
                <w:color w:val="000000"/>
                <w:kern w:val="0"/>
                <w:szCs w:val="21"/>
              </w:rPr>
              <w:t>运筹学的应用与前景。</w:t>
            </w:r>
          </w:p>
        </w:tc>
        <w:tc>
          <w:tcPr>
            <w:tcW w:w="709" w:type="dxa"/>
            <w:vAlign w:val="center"/>
          </w:tcPr>
          <w:p w:rsidR="00D715F7" w:rsidRPr="00D715F7" w:rsidRDefault="003C123E" w:rsidP="008705C7">
            <w:pPr>
              <w:widowControl/>
              <w:spacing w:beforeLines="50" w:afterLines="50"/>
              <w:jc w:val="center"/>
              <w:rPr>
                <w:rFonts w:ascii="宋体" w:eastAsia="宋体" w:hAnsi="宋体"/>
                <w:szCs w:val="21"/>
              </w:rPr>
            </w:pPr>
            <w:r>
              <w:rPr>
                <w:rFonts w:ascii="宋体" w:eastAsia="宋体" w:hAnsi="宋体" w:hint="eastAsia"/>
                <w:szCs w:val="21"/>
              </w:rPr>
              <w:t>3</w:t>
            </w:r>
          </w:p>
        </w:tc>
        <w:tc>
          <w:tcPr>
            <w:tcW w:w="2976" w:type="dxa"/>
            <w:vAlign w:val="center"/>
          </w:tcPr>
          <w:p w:rsidR="00817B71" w:rsidRPr="003A67F2" w:rsidRDefault="00817B71"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8705C7">
            <w:pPr>
              <w:widowControl/>
              <w:spacing w:beforeLines="50" w:afterLines="50"/>
              <w:jc w:val="left"/>
              <w:rPr>
                <w:rFonts w:ascii="宋体" w:eastAsia="宋体" w:hAnsi="宋体"/>
                <w:szCs w:val="21"/>
              </w:rPr>
            </w:pPr>
            <w:r>
              <w:rPr>
                <w:rFonts w:ascii="宋体" w:eastAsia="宋体" w:hAnsi="宋体" w:hint="eastAsia"/>
                <w:szCs w:val="21"/>
              </w:rPr>
              <w:t>1、</w:t>
            </w:r>
            <w:r w:rsidR="006635DB">
              <w:rPr>
                <w:rFonts w:ascii="宋体" w:eastAsia="宋体" w:hAnsi="宋体" w:hint="eastAsia"/>
                <w:szCs w:val="21"/>
              </w:rPr>
              <w:t>完成课后</w:t>
            </w:r>
            <w:r w:rsidR="00A03367">
              <w:rPr>
                <w:rFonts w:ascii="宋体" w:eastAsia="宋体" w:hAnsi="宋体" w:hint="eastAsia"/>
                <w:szCs w:val="21"/>
              </w:rPr>
              <w:t>教师指定的</w:t>
            </w:r>
            <w:r w:rsidR="003C123E">
              <w:rPr>
                <w:rFonts w:ascii="宋体" w:eastAsia="宋体" w:hAnsi="宋体" w:hint="eastAsia"/>
                <w:szCs w:val="21"/>
              </w:rPr>
              <w:t>计算</w:t>
            </w:r>
            <w:r w:rsidR="006635DB">
              <w:rPr>
                <w:rFonts w:ascii="宋体" w:eastAsia="宋体" w:hAnsi="宋体" w:hint="eastAsia"/>
                <w:szCs w:val="21"/>
              </w:rPr>
              <w:t>题</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783F49" w:rsidRPr="00783F49" w:rsidRDefault="00783F49" w:rsidP="00783F4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783F49">
              <w:rPr>
                <w:rFonts w:ascii="宋体" w:eastAsia="宋体" w:hAnsi="宋体" w:cs="宋体"/>
                <w:color w:val="000000"/>
                <w:kern w:val="0"/>
                <w:szCs w:val="21"/>
              </w:rPr>
              <w:t>了解运筹学的释义与发展；</w:t>
            </w:r>
          </w:p>
          <w:p w:rsidR="00783F49" w:rsidRPr="00783F49" w:rsidRDefault="00783F49" w:rsidP="00783F4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783F49">
              <w:rPr>
                <w:rFonts w:ascii="宋体" w:eastAsia="宋体" w:hAnsi="宋体" w:cs="宋体"/>
                <w:color w:val="000000"/>
                <w:kern w:val="0"/>
                <w:szCs w:val="21"/>
              </w:rPr>
              <w:t>了解运筹学的分支与应用；</w:t>
            </w:r>
          </w:p>
          <w:p w:rsidR="00817B71" w:rsidRPr="004A0301" w:rsidRDefault="00783F49" w:rsidP="00783F49">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783F49">
              <w:rPr>
                <w:rFonts w:ascii="宋体" w:eastAsia="宋体" w:hAnsi="宋体" w:cs="宋体"/>
                <w:color w:val="000000"/>
                <w:kern w:val="0"/>
                <w:szCs w:val="21"/>
              </w:rPr>
              <w:t>了解运筹学的研究方法。</w:t>
            </w:r>
          </w:p>
        </w:tc>
        <w:tc>
          <w:tcPr>
            <w:tcW w:w="476" w:type="dxa"/>
            <w:vAlign w:val="center"/>
          </w:tcPr>
          <w:p w:rsidR="00D715F7" w:rsidRPr="00D715F7" w:rsidRDefault="00D715F7" w:rsidP="008705C7">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432C69" w:rsidP="008705C7">
            <w:pPr>
              <w:widowControl/>
              <w:spacing w:beforeLines="50" w:afterLines="50"/>
              <w:jc w:val="center"/>
              <w:rPr>
                <w:rFonts w:ascii="宋体" w:eastAsia="宋体" w:hAnsi="宋体"/>
                <w:szCs w:val="21"/>
              </w:rPr>
            </w:pPr>
            <w:r>
              <w:rPr>
                <w:rFonts w:ascii="宋体" w:eastAsia="宋体" w:hAnsi="宋体" w:hint="eastAsia"/>
                <w:szCs w:val="21"/>
              </w:rPr>
              <w:t>2-</w:t>
            </w:r>
            <w:r w:rsidR="00783F49">
              <w:rPr>
                <w:rFonts w:ascii="宋体" w:eastAsia="宋体" w:hAnsi="宋体" w:hint="eastAsia"/>
                <w:szCs w:val="21"/>
              </w:rPr>
              <w:t>4</w:t>
            </w:r>
          </w:p>
        </w:tc>
        <w:tc>
          <w:tcPr>
            <w:tcW w:w="456" w:type="dxa"/>
            <w:vAlign w:val="center"/>
          </w:tcPr>
          <w:p w:rsidR="00817B71" w:rsidRPr="00D715F7" w:rsidRDefault="00817B71" w:rsidP="008705C7">
            <w:pPr>
              <w:widowControl/>
              <w:spacing w:beforeLines="50" w:afterLines="50"/>
              <w:jc w:val="center"/>
              <w:rPr>
                <w:rFonts w:ascii="宋体" w:eastAsia="宋体" w:hAnsi="宋体"/>
                <w:szCs w:val="21"/>
              </w:rPr>
            </w:pPr>
          </w:p>
        </w:tc>
        <w:tc>
          <w:tcPr>
            <w:tcW w:w="896" w:type="dxa"/>
            <w:vAlign w:val="center"/>
          </w:tcPr>
          <w:p w:rsidR="00817B71" w:rsidRPr="00D715F7" w:rsidRDefault="003C123E" w:rsidP="008705C7">
            <w:pPr>
              <w:widowControl/>
              <w:spacing w:beforeLines="50" w:afterLines="50"/>
              <w:jc w:val="center"/>
              <w:rPr>
                <w:rFonts w:ascii="宋体" w:eastAsia="宋体" w:hAnsi="宋体"/>
                <w:szCs w:val="21"/>
              </w:rPr>
            </w:pPr>
            <w:r w:rsidRPr="003C123E">
              <w:rPr>
                <w:rFonts w:ascii="宋体" w:eastAsia="宋体" w:hAnsi="宋体" w:hint="eastAsia"/>
                <w:szCs w:val="21"/>
              </w:rPr>
              <w:t>第二章</w:t>
            </w:r>
            <w:r w:rsidRPr="003C123E">
              <w:rPr>
                <w:rFonts w:ascii="宋体" w:eastAsia="宋体" w:hAnsi="宋体"/>
                <w:szCs w:val="21"/>
              </w:rPr>
              <w:t xml:space="preserve"> 线性规划与单纯形法</w:t>
            </w:r>
          </w:p>
        </w:tc>
        <w:tc>
          <w:tcPr>
            <w:tcW w:w="2268" w:type="dxa"/>
            <w:vAlign w:val="center"/>
          </w:tcPr>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3C123E">
              <w:rPr>
                <w:rFonts w:ascii="宋体" w:eastAsia="宋体" w:hAnsi="宋体" w:cs="宋体"/>
                <w:color w:val="000000"/>
                <w:kern w:val="0"/>
                <w:szCs w:val="21"/>
              </w:rPr>
              <w:t>线性规划问题及其数学模型</w:t>
            </w:r>
            <w:r>
              <w:rPr>
                <w:rFonts w:ascii="宋体" w:eastAsia="宋体" w:hAnsi="宋体" w:cs="宋体" w:hint="eastAsia"/>
                <w:color w:val="000000"/>
                <w:kern w:val="0"/>
                <w:szCs w:val="21"/>
              </w:rPr>
              <w:t>。</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color w:val="000000"/>
                <w:kern w:val="0"/>
                <w:szCs w:val="21"/>
              </w:rPr>
              <w:t>线性规划问题的几何意义</w:t>
            </w:r>
            <w:r>
              <w:rPr>
                <w:rFonts w:ascii="宋体" w:eastAsia="宋体" w:hAnsi="宋体" w:cs="宋体" w:hint="eastAsia"/>
                <w:color w:val="000000"/>
                <w:kern w:val="0"/>
                <w:szCs w:val="21"/>
              </w:rPr>
              <w:t>。</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color w:val="000000"/>
                <w:kern w:val="0"/>
                <w:szCs w:val="21"/>
              </w:rPr>
              <w:t>单纯形法</w:t>
            </w:r>
            <w:r>
              <w:rPr>
                <w:rFonts w:ascii="宋体" w:eastAsia="宋体" w:hAnsi="宋体" w:cs="宋体" w:hint="eastAsia"/>
                <w:color w:val="000000"/>
                <w:kern w:val="0"/>
                <w:szCs w:val="21"/>
              </w:rPr>
              <w:t>。</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3C123E">
              <w:rPr>
                <w:rFonts w:ascii="宋体" w:eastAsia="宋体" w:hAnsi="宋体" w:cs="宋体"/>
                <w:color w:val="000000"/>
                <w:kern w:val="0"/>
                <w:szCs w:val="21"/>
              </w:rPr>
              <w:t>单纯形法计算步骤</w:t>
            </w:r>
            <w:r>
              <w:rPr>
                <w:rFonts w:ascii="宋体" w:eastAsia="宋体" w:hAnsi="宋体" w:cs="宋体" w:hint="eastAsia"/>
                <w:color w:val="000000"/>
                <w:kern w:val="0"/>
                <w:szCs w:val="21"/>
              </w:rPr>
              <w:t>。</w:t>
            </w:r>
          </w:p>
          <w:p w:rsidR="00817B71"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3C123E">
              <w:rPr>
                <w:rFonts w:ascii="宋体" w:eastAsia="宋体" w:hAnsi="宋体" w:cs="宋体"/>
                <w:color w:val="000000"/>
                <w:kern w:val="0"/>
                <w:szCs w:val="21"/>
              </w:rPr>
              <w:t>单纯形法的进一步</w:t>
            </w:r>
            <w:r w:rsidRPr="003C123E">
              <w:rPr>
                <w:rFonts w:ascii="宋体" w:eastAsia="宋体" w:hAnsi="宋体" w:cs="宋体"/>
                <w:color w:val="000000"/>
                <w:kern w:val="0"/>
                <w:szCs w:val="21"/>
              </w:rPr>
              <w:lastRenderedPageBreak/>
              <w:t>讨论。</w:t>
            </w:r>
          </w:p>
        </w:tc>
        <w:tc>
          <w:tcPr>
            <w:tcW w:w="709" w:type="dxa"/>
            <w:vAlign w:val="center"/>
          </w:tcPr>
          <w:p w:rsidR="00817B71" w:rsidRPr="00D715F7" w:rsidRDefault="00783F49" w:rsidP="008705C7">
            <w:pPr>
              <w:widowControl/>
              <w:spacing w:beforeLines="50" w:afterLines="50"/>
              <w:jc w:val="center"/>
              <w:rPr>
                <w:rFonts w:ascii="宋体" w:eastAsia="宋体" w:hAnsi="宋体"/>
                <w:szCs w:val="21"/>
              </w:rPr>
            </w:pPr>
            <w:r>
              <w:rPr>
                <w:rFonts w:ascii="宋体" w:eastAsia="宋体" w:hAnsi="宋体" w:hint="eastAsia"/>
                <w:szCs w:val="21"/>
              </w:rPr>
              <w:lastRenderedPageBreak/>
              <w:t>8</w:t>
            </w:r>
          </w:p>
        </w:tc>
        <w:tc>
          <w:tcPr>
            <w:tcW w:w="2976" w:type="dxa"/>
          </w:tcPr>
          <w:p w:rsidR="002C5516" w:rsidRPr="003A67F2" w:rsidRDefault="002C5516"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C5516" w:rsidRDefault="002C5516" w:rsidP="008705C7">
            <w:pPr>
              <w:widowControl/>
              <w:spacing w:beforeLines="50" w:afterLines="50"/>
              <w:jc w:val="left"/>
              <w:rPr>
                <w:rFonts w:ascii="宋体" w:eastAsia="宋体" w:hAnsi="宋体"/>
                <w:szCs w:val="21"/>
              </w:rPr>
            </w:pPr>
            <w:r>
              <w:rPr>
                <w:rFonts w:ascii="宋体" w:eastAsia="宋体" w:hAnsi="宋体" w:hint="eastAsia"/>
                <w:szCs w:val="21"/>
              </w:rPr>
              <w:t>1、完成课后教师指定的</w:t>
            </w:r>
            <w:r w:rsidR="003C123E">
              <w:rPr>
                <w:rFonts w:ascii="宋体" w:eastAsia="宋体" w:hAnsi="宋体" w:hint="eastAsia"/>
                <w:szCs w:val="21"/>
              </w:rPr>
              <w:t>计算</w:t>
            </w:r>
            <w:r>
              <w:rPr>
                <w:rFonts w:ascii="宋体" w:eastAsia="宋体" w:hAnsi="宋体" w:hint="eastAsia"/>
                <w:szCs w:val="21"/>
              </w:rPr>
              <w:t>题。</w:t>
            </w:r>
          </w:p>
          <w:p w:rsidR="002C5516" w:rsidRPr="003A67F2" w:rsidRDefault="002C5516" w:rsidP="002C5516">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C123E" w:rsidRPr="006D090D"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7149AF">
              <w:rPr>
                <w:rFonts w:ascii="宋体" w:eastAsia="宋体" w:hAnsi="宋体" w:cs="宋体" w:hint="eastAsia"/>
                <w:color w:val="000000"/>
                <w:kern w:val="0"/>
                <w:szCs w:val="21"/>
              </w:rPr>
              <w:t>了解线性规划问题及其数学模型</w:t>
            </w:r>
            <w:r w:rsidRPr="006D090D">
              <w:rPr>
                <w:rFonts w:ascii="宋体" w:eastAsia="宋体" w:hAnsi="宋体" w:cs="宋体" w:hint="eastAsia"/>
                <w:color w:val="000000"/>
                <w:kern w:val="0"/>
                <w:szCs w:val="21"/>
              </w:rPr>
              <w:t>。</w:t>
            </w:r>
          </w:p>
          <w:p w:rsid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2、能阐述</w:t>
            </w:r>
            <w:r w:rsidRPr="007149AF">
              <w:rPr>
                <w:rFonts w:ascii="宋体" w:eastAsia="宋体" w:hAnsi="宋体" w:cs="宋体" w:hint="eastAsia"/>
                <w:color w:val="000000"/>
                <w:kern w:val="0"/>
                <w:szCs w:val="21"/>
              </w:rPr>
              <w:t>线性规划问题解的概念以及图解法</w:t>
            </w:r>
            <w:r w:rsidRPr="006D090D">
              <w:rPr>
                <w:rFonts w:ascii="宋体" w:eastAsia="宋体" w:hAnsi="宋体" w:cs="宋体" w:hint="eastAsia"/>
                <w:color w:val="000000"/>
                <w:kern w:val="0"/>
                <w:szCs w:val="21"/>
              </w:rPr>
              <w:t>。</w:t>
            </w:r>
          </w:p>
          <w:p w:rsidR="00817B71" w:rsidRPr="003C123E" w:rsidRDefault="003C123E" w:rsidP="002C551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3、能完成</w:t>
            </w:r>
            <w:r w:rsidRPr="007149AF">
              <w:rPr>
                <w:rFonts w:ascii="宋体" w:eastAsia="宋体" w:hAnsi="宋体" w:cs="宋体" w:hint="eastAsia"/>
                <w:color w:val="000000"/>
                <w:kern w:val="0"/>
                <w:szCs w:val="21"/>
              </w:rPr>
              <w:t>单纯形表的计算步骤和计算方法并判断解的类型</w:t>
            </w:r>
            <w:r w:rsidRPr="006D090D">
              <w:rPr>
                <w:rFonts w:ascii="宋体" w:eastAsia="宋体" w:hAnsi="宋体" w:cs="宋体" w:hint="eastAsia"/>
                <w:color w:val="000000"/>
                <w:kern w:val="0"/>
                <w:szCs w:val="21"/>
              </w:rPr>
              <w:t>。</w:t>
            </w:r>
          </w:p>
        </w:tc>
        <w:tc>
          <w:tcPr>
            <w:tcW w:w="476" w:type="dxa"/>
            <w:vAlign w:val="center"/>
          </w:tcPr>
          <w:p w:rsidR="00817B71" w:rsidRPr="00D715F7" w:rsidRDefault="00817B71" w:rsidP="008705C7">
            <w:pPr>
              <w:widowControl/>
              <w:spacing w:beforeLines="50" w:afterLines="50"/>
              <w:jc w:val="center"/>
              <w:rPr>
                <w:rFonts w:ascii="宋体" w:eastAsia="宋体" w:hAnsi="宋体"/>
                <w:szCs w:val="21"/>
              </w:rPr>
            </w:pPr>
          </w:p>
        </w:tc>
      </w:tr>
      <w:tr w:rsidR="00432C69" w:rsidRPr="00D715F7" w:rsidTr="003A67F2">
        <w:trPr>
          <w:trHeight w:val="340"/>
          <w:jc w:val="center"/>
        </w:trPr>
        <w:tc>
          <w:tcPr>
            <w:tcW w:w="741" w:type="dxa"/>
            <w:vAlign w:val="center"/>
          </w:tcPr>
          <w:p w:rsidR="00432C69" w:rsidRDefault="00783F49" w:rsidP="008705C7">
            <w:pPr>
              <w:widowControl/>
              <w:spacing w:beforeLines="50" w:afterLines="50"/>
              <w:jc w:val="center"/>
              <w:rPr>
                <w:rFonts w:ascii="宋体" w:eastAsia="宋体" w:hAnsi="宋体"/>
                <w:szCs w:val="21"/>
              </w:rPr>
            </w:pPr>
            <w:r>
              <w:rPr>
                <w:rFonts w:ascii="宋体" w:eastAsia="宋体" w:hAnsi="宋体" w:hint="eastAsia"/>
                <w:szCs w:val="21"/>
              </w:rPr>
              <w:lastRenderedPageBreak/>
              <w:t>5</w:t>
            </w:r>
            <w:r w:rsidR="00432C69">
              <w:rPr>
                <w:rFonts w:ascii="宋体" w:eastAsia="宋体" w:hAnsi="宋体" w:hint="eastAsia"/>
                <w:szCs w:val="21"/>
              </w:rPr>
              <w:t>-</w:t>
            </w:r>
            <w:r>
              <w:rPr>
                <w:rFonts w:ascii="宋体" w:eastAsia="宋体" w:hAnsi="宋体" w:hint="eastAsia"/>
                <w:szCs w:val="21"/>
              </w:rPr>
              <w:t>6</w:t>
            </w:r>
          </w:p>
        </w:tc>
        <w:tc>
          <w:tcPr>
            <w:tcW w:w="456" w:type="dxa"/>
            <w:vAlign w:val="center"/>
          </w:tcPr>
          <w:p w:rsidR="00432C69" w:rsidRPr="00D715F7" w:rsidRDefault="00432C69" w:rsidP="008705C7">
            <w:pPr>
              <w:widowControl/>
              <w:spacing w:beforeLines="50" w:afterLines="50"/>
              <w:jc w:val="center"/>
              <w:rPr>
                <w:rFonts w:ascii="宋体" w:eastAsia="宋体" w:hAnsi="宋体"/>
                <w:szCs w:val="21"/>
              </w:rPr>
            </w:pPr>
          </w:p>
        </w:tc>
        <w:tc>
          <w:tcPr>
            <w:tcW w:w="896" w:type="dxa"/>
            <w:vAlign w:val="center"/>
          </w:tcPr>
          <w:p w:rsidR="00432C69" w:rsidRDefault="003C123E" w:rsidP="008705C7">
            <w:pPr>
              <w:widowControl/>
              <w:spacing w:beforeLines="50" w:afterLines="50"/>
              <w:jc w:val="center"/>
              <w:rPr>
                <w:rFonts w:ascii="宋体" w:eastAsia="宋体" w:hAnsi="宋体"/>
                <w:szCs w:val="21"/>
              </w:rPr>
            </w:pPr>
            <w:r w:rsidRPr="003C123E">
              <w:rPr>
                <w:rFonts w:ascii="宋体" w:eastAsia="宋体" w:hAnsi="宋体" w:hint="eastAsia"/>
                <w:szCs w:val="21"/>
              </w:rPr>
              <w:t>第三章</w:t>
            </w:r>
            <w:r w:rsidRPr="003C123E">
              <w:rPr>
                <w:rFonts w:ascii="宋体" w:eastAsia="宋体" w:hAnsi="宋体"/>
                <w:szCs w:val="21"/>
              </w:rPr>
              <w:t xml:space="preserve"> 对偶理论和灵敏度分析</w:t>
            </w:r>
          </w:p>
        </w:tc>
        <w:tc>
          <w:tcPr>
            <w:tcW w:w="2268" w:type="dxa"/>
            <w:vAlign w:val="center"/>
          </w:tcPr>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3C123E">
              <w:rPr>
                <w:rFonts w:ascii="宋体" w:eastAsia="宋体" w:hAnsi="宋体" w:cs="宋体"/>
                <w:color w:val="000000"/>
                <w:kern w:val="0"/>
                <w:szCs w:val="21"/>
              </w:rPr>
              <w:t>对偶问题的提出。</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color w:val="000000"/>
                <w:kern w:val="0"/>
                <w:szCs w:val="21"/>
              </w:rPr>
              <w:t>原问题与对偶问题的转化。</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color w:val="000000"/>
                <w:kern w:val="0"/>
                <w:szCs w:val="21"/>
              </w:rPr>
              <w:t>对偶的性质。</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3C123E">
              <w:rPr>
                <w:rFonts w:ascii="宋体" w:eastAsia="宋体" w:hAnsi="宋体" w:cs="宋体"/>
                <w:color w:val="000000"/>
                <w:kern w:val="0"/>
                <w:szCs w:val="21"/>
              </w:rPr>
              <w:t>对偶单纯形法。</w:t>
            </w:r>
          </w:p>
          <w:p w:rsidR="00432C69" w:rsidRPr="00962DF0"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3C123E">
              <w:rPr>
                <w:rFonts w:ascii="宋体" w:eastAsia="宋体" w:hAnsi="宋体" w:cs="宋体"/>
                <w:color w:val="000000"/>
                <w:kern w:val="0"/>
                <w:szCs w:val="21"/>
              </w:rPr>
              <w:t>灵敏度分析。</w:t>
            </w:r>
          </w:p>
        </w:tc>
        <w:tc>
          <w:tcPr>
            <w:tcW w:w="709" w:type="dxa"/>
            <w:vAlign w:val="center"/>
          </w:tcPr>
          <w:p w:rsidR="00432C69"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tcPr>
          <w:p w:rsidR="00962DF0" w:rsidRPr="003A67F2" w:rsidRDefault="00962DF0"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62DF0" w:rsidRDefault="00962DF0" w:rsidP="008705C7">
            <w:pPr>
              <w:widowControl/>
              <w:spacing w:beforeLines="50" w:afterLines="50"/>
              <w:jc w:val="left"/>
              <w:rPr>
                <w:rFonts w:ascii="宋体" w:eastAsia="宋体" w:hAnsi="宋体"/>
                <w:szCs w:val="21"/>
              </w:rPr>
            </w:pPr>
            <w:r>
              <w:rPr>
                <w:rFonts w:ascii="宋体" w:eastAsia="宋体" w:hAnsi="宋体" w:hint="eastAsia"/>
                <w:szCs w:val="21"/>
              </w:rPr>
              <w:t>1、按时完成课堂上教师指定的</w:t>
            </w:r>
            <w:r w:rsidR="003C123E">
              <w:rPr>
                <w:rFonts w:ascii="宋体" w:eastAsia="宋体" w:hAnsi="宋体" w:hint="eastAsia"/>
                <w:szCs w:val="21"/>
              </w:rPr>
              <w:t>计算</w:t>
            </w:r>
            <w:r>
              <w:rPr>
                <w:rFonts w:ascii="宋体" w:eastAsia="宋体" w:hAnsi="宋体" w:hint="eastAsia"/>
                <w:szCs w:val="21"/>
              </w:rPr>
              <w:t>题。</w:t>
            </w:r>
          </w:p>
          <w:p w:rsidR="00962DF0" w:rsidRPr="003A67F2" w:rsidRDefault="00962DF0" w:rsidP="00962DF0">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C123E" w:rsidRPr="003C123E" w:rsidRDefault="00962DF0"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3C123E" w:rsidRPr="003C123E">
              <w:rPr>
                <w:rFonts w:ascii="宋体" w:eastAsia="宋体" w:hAnsi="宋体" w:cs="宋体" w:hint="eastAsia"/>
                <w:color w:val="000000"/>
                <w:kern w:val="0"/>
                <w:szCs w:val="21"/>
              </w:rPr>
              <w:t>了解对偶问题的提出。</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hint="eastAsia"/>
                <w:color w:val="000000"/>
                <w:kern w:val="0"/>
                <w:szCs w:val="21"/>
              </w:rPr>
              <w:t>熟练掌握对偶问题的性质。</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hint="eastAsia"/>
                <w:color w:val="000000"/>
                <w:kern w:val="0"/>
                <w:szCs w:val="21"/>
              </w:rPr>
              <w:t>熟练掌握对偶单纯形的计算</w:t>
            </w:r>
            <w:r>
              <w:rPr>
                <w:rFonts w:ascii="宋体" w:eastAsia="宋体" w:hAnsi="宋体" w:cs="宋体" w:hint="eastAsia"/>
                <w:color w:val="000000"/>
                <w:kern w:val="0"/>
                <w:szCs w:val="21"/>
              </w:rPr>
              <w:t>4、</w:t>
            </w:r>
            <w:r w:rsidRPr="003C123E">
              <w:rPr>
                <w:rFonts w:ascii="宋体" w:eastAsia="宋体" w:hAnsi="宋体" w:cs="宋体" w:hint="eastAsia"/>
                <w:color w:val="000000"/>
                <w:kern w:val="0"/>
                <w:szCs w:val="21"/>
              </w:rPr>
              <w:t>步骤和计算方法。</w:t>
            </w:r>
          </w:p>
          <w:p w:rsidR="00432C69"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3C123E">
              <w:rPr>
                <w:rFonts w:ascii="宋体" w:eastAsia="宋体" w:hAnsi="宋体" w:cs="宋体" w:hint="eastAsia"/>
                <w:color w:val="000000"/>
                <w:kern w:val="0"/>
                <w:szCs w:val="21"/>
              </w:rPr>
              <w:t>了解系数的变化对线性规划的影响。</w:t>
            </w:r>
          </w:p>
        </w:tc>
        <w:tc>
          <w:tcPr>
            <w:tcW w:w="476" w:type="dxa"/>
            <w:vAlign w:val="center"/>
          </w:tcPr>
          <w:p w:rsidR="00432C69" w:rsidRPr="00D715F7" w:rsidRDefault="00432C69" w:rsidP="008705C7">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7</w:t>
            </w:r>
          </w:p>
        </w:tc>
        <w:tc>
          <w:tcPr>
            <w:tcW w:w="456" w:type="dxa"/>
            <w:vAlign w:val="center"/>
          </w:tcPr>
          <w:p w:rsidR="00817B71" w:rsidRPr="00D715F7" w:rsidRDefault="00817B71" w:rsidP="008705C7">
            <w:pPr>
              <w:widowControl/>
              <w:spacing w:beforeLines="50" w:afterLines="50"/>
              <w:jc w:val="center"/>
              <w:rPr>
                <w:rFonts w:ascii="宋体" w:eastAsia="宋体" w:hAnsi="宋体"/>
                <w:szCs w:val="21"/>
              </w:rPr>
            </w:pPr>
          </w:p>
        </w:tc>
        <w:tc>
          <w:tcPr>
            <w:tcW w:w="896" w:type="dxa"/>
            <w:vAlign w:val="center"/>
          </w:tcPr>
          <w:p w:rsidR="00817B71" w:rsidRPr="00D715F7" w:rsidRDefault="003C123E" w:rsidP="008705C7">
            <w:pPr>
              <w:widowControl/>
              <w:spacing w:beforeLines="50" w:afterLines="50"/>
              <w:jc w:val="center"/>
              <w:rPr>
                <w:rFonts w:ascii="宋体" w:eastAsia="宋体" w:hAnsi="宋体"/>
                <w:szCs w:val="21"/>
              </w:rPr>
            </w:pPr>
            <w:r w:rsidRPr="003C123E">
              <w:rPr>
                <w:rFonts w:ascii="宋体" w:eastAsia="宋体" w:hAnsi="宋体" w:hint="eastAsia"/>
                <w:szCs w:val="21"/>
              </w:rPr>
              <w:t>第四章</w:t>
            </w:r>
            <w:r w:rsidRPr="003C123E">
              <w:rPr>
                <w:rFonts w:ascii="宋体" w:eastAsia="宋体" w:hAnsi="宋体"/>
                <w:szCs w:val="21"/>
              </w:rPr>
              <w:t xml:space="preserve"> 运输问题</w:t>
            </w:r>
          </w:p>
        </w:tc>
        <w:tc>
          <w:tcPr>
            <w:tcW w:w="2268" w:type="dxa"/>
            <w:vAlign w:val="center"/>
          </w:tcPr>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3C123E">
              <w:rPr>
                <w:rFonts w:ascii="宋体" w:eastAsia="宋体" w:hAnsi="宋体" w:cs="宋体"/>
                <w:color w:val="000000"/>
                <w:kern w:val="0"/>
                <w:szCs w:val="21"/>
              </w:rPr>
              <w:t>运输问题的数学模型。</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color w:val="000000"/>
                <w:kern w:val="0"/>
                <w:szCs w:val="21"/>
              </w:rPr>
              <w:t>表上作业法。</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color w:val="000000"/>
                <w:kern w:val="0"/>
                <w:szCs w:val="21"/>
              </w:rPr>
              <w:t>产销不平衡的运输问题及其求解方法。</w:t>
            </w:r>
          </w:p>
          <w:p w:rsidR="00817B71" w:rsidRPr="002C5516"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3C123E">
              <w:rPr>
                <w:rFonts w:ascii="宋体" w:eastAsia="宋体" w:hAnsi="宋体" w:cs="宋体"/>
                <w:color w:val="000000"/>
                <w:kern w:val="0"/>
                <w:szCs w:val="21"/>
              </w:rPr>
              <w:t>运输问题举例。</w:t>
            </w:r>
          </w:p>
        </w:tc>
        <w:tc>
          <w:tcPr>
            <w:tcW w:w="709" w:type="dxa"/>
            <w:vAlign w:val="center"/>
          </w:tcPr>
          <w:p w:rsidR="00817B71" w:rsidRPr="00D715F7"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3</w:t>
            </w:r>
          </w:p>
        </w:tc>
        <w:tc>
          <w:tcPr>
            <w:tcW w:w="2976" w:type="dxa"/>
          </w:tcPr>
          <w:p w:rsidR="002C5516" w:rsidRPr="003A67F2" w:rsidRDefault="002C5516"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C5516" w:rsidRDefault="002C5516" w:rsidP="008705C7">
            <w:pPr>
              <w:widowControl/>
              <w:spacing w:beforeLines="50" w:afterLines="50"/>
              <w:jc w:val="left"/>
              <w:rPr>
                <w:rFonts w:ascii="宋体" w:eastAsia="宋体" w:hAnsi="宋体"/>
                <w:szCs w:val="21"/>
              </w:rPr>
            </w:pPr>
            <w:r>
              <w:rPr>
                <w:rFonts w:ascii="宋体" w:eastAsia="宋体" w:hAnsi="宋体" w:hint="eastAsia"/>
                <w:szCs w:val="21"/>
              </w:rPr>
              <w:t>1、完成课后教师指定的</w:t>
            </w:r>
            <w:r w:rsidR="003C123E">
              <w:rPr>
                <w:rFonts w:ascii="宋体" w:eastAsia="宋体" w:hAnsi="宋体" w:hint="eastAsia"/>
                <w:szCs w:val="21"/>
              </w:rPr>
              <w:t>计算</w:t>
            </w:r>
            <w:r>
              <w:rPr>
                <w:rFonts w:ascii="宋体" w:eastAsia="宋体" w:hAnsi="宋体" w:hint="eastAsia"/>
                <w:szCs w:val="21"/>
              </w:rPr>
              <w:t>题。</w:t>
            </w:r>
          </w:p>
          <w:p w:rsidR="002C5516" w:rsidRPr="003A67F2" w:rsidRDefault="002C5516" w:rsidP="002C5516">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C123E" w:rsidRPr="003C123E" w:rsidRDefault="002C5516"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3C123E" w:rsidRPr="003C123E">
              <w:rPr>
                <w:rFonts w:ascii="宋体" w:eastAsia="宋体" w:hAnsi="宋体" w:cs="宋体" w:hint="eastAsia"/>
                <w:color w:val="000000"/>
                <w:kern w:val="0"/>
                <w:szCs w:val="21"/>
              </w:rPr>
              <w:t>能完成建立运输问题的数学模型。</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hint="eastAsia"/>
                <w:color w:val="000000"/>
                <w:kern w:val="0"/>
                <w:szCs w:val="21"/>
              </w:rPr>
              <w:t>能运用表上作业法。</w:t>
            </w:r>
          </w:p>
          <w:p w:rsidR="00817B71" w:rsidRPr="002C5516"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hint="eastAsia"/>
                <w:color w:val="000000"/>
                <w:kern w:val="0"/>
                <w:szCs w:val="21"/>
              </w:rPr>
              <w:t>了解运输模型的扩展。</w:t>
            </w:r>
          </w:p>
        </w:tc>
        <w:tc>
          <w:tcPr>
            <w:tcW w:w="476" w:type="dxa"/>
            <w:vAlign w:val="center"/>
          </w:tcPr>
          <w:p w:rsidR="00817B71" w:rsidRPr="00D715F7" w:rsidRDefault="00817B71" w:rsidP="008705C7">
            <w:pPr>
              <w:widowControl/>
              <w:spacing w:beforeLines="50" w:afterLines="50"/>
              <w:jc w:val="center"/>
              <w:rPr>
                <w:rFonts w:ascii="宋体" w:eastAsia="宋体" w:hAnsi="宋体"/>
                <w:szCs w:val="21"/>
              </w:rPr>
            </w:pPr>
          </w:p>
        </w:tc>
      </w:tr>
      <w:tr w:rsidR="00D715F7" w:rsidRPr="00D715F7" w:rsidTr="003A67F2">
        <w:trPr>
          <w:trHeight w:val="340"/>
          <w:jc w:val="center"/>
        </w:trPr>
        <w:tc>
          <w:tcPr>
            <w:tcW w:w="741" w:type="dxa"/>
            <w:vAlign w:val="center"/>
          </w:tcPr>
          <w:p w:rsidR="00D715F7" w:rsidRPr="00D715F7"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8-9</w:t>
            </w:r>
          </w:p>
        </w:tc>
        <w:tc>
          <w:tcPr>
            <w:tcW w:w="456" w:type="dxa"/>
            <w:vAlign w:val="center"/>
          </w:tcPr>
          <w:p w:rsidR="00D715F7" w:rsidRPr="00D715F7" w:rsidRDefault="00D715F7" w:rsidP="008705C7">
            <w:pPr>
              <w:widowControl/>
              <w:spacing w:beforeLines="50" w:afterLines="50"/>
              <w:jc w:val="center"/>
              <w:rPr>
                <w:rFonts w:ascii="宋体" w:eastAsia="宋体" w:hAnsi="宋体"/>
                <w:szCs w:val="21"/>
              </w:rPr>
            </w:pPr>
          </w:p>
        </w:tc>
        <w:tc>
          <w:tcPr>
            <w:tcW w:w="896" w:type="dxa"/>
            <w:vAlign w:val="center"/>
          </w:tcPr>
          <w:p w:rsidR="00D715F7" w:rsidRPr="00D715F7" w:rsidRDefault="003C123E" w:rsidP="008705C7">
            <w:pPr>
              <w:widowControl/>
              <w:spacing w:beforeLines="50" w:afterLines="50"/>
              <w:jc w:val="center"/>
              <w:rPr>
                <w:rFonts w:ascii="宋体" w:eastAsia="宋体" w:hAnsi="宋体"/>
                <w:szCs w:val="21"/>
              </w:rPr>
            </w:pPr>
            <w:r w:rsidRPr="003C123E">
              <w:rPr>
                <w:rFonts w:ascii="宋体" w:eastAsia="宋体" w:hAnsi="宋体" w:hint="eastAsia"/>
                <w:szCs w:val="21"/>
              </w:rPr>
              <w:t>第五章</w:t>
            </w:r>
            <w:r w:rsidRPr="003C123E">
              <w:rPr>
                <w:rFonts w:ascii="宋体" w:eastAsia="宋体" w:hAnsi="宋体"/>
                <w:szCs w:val="21"/>
              </w:rPr>
              <w:t xml:space="preserve"> 线性目标规划</w:t>
            </w:r>
          </w:p>
        </w:tc>
        <w:tc>
          <w:tcPr>
            <w:tcW w:w="2268" w:type="dxa"/>
            <w:vAlign w:val="center"/>
          </w:tcPr>
          <w:p w:rsidR="003C123E" w:rsidRPr="003C123E" w:rsidRDefault="00962DF0"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3C123E" w:rsidRPr="003C123E">
              <w:rPr>
                <w:rFonts w:ascii="宋体" w:eastAsia="宋体" w:hAnsi="宋体" w:cs="宋体" w:hint="eastAsia"/>
                <w:color w:val="000000"/>
                <w:kern w:val="0"/>
                <w:szCs w:val="21"/>
              </w:rPr>
              <w:t>目标规划的数学模型</w:t>
            </w:r>
            <w:r w:rsidR="003C123E">
              <w:rPr>
                <w:rFonts w:ascii="宋体" w:eastAsia="宋体" w:hAnsi="宋体" w:cs="宋体" w:hint="eastAsia"/>
                <w:color w:val="000000"/>
                <w:kern w:val="0"/>
                <w:szCs w:val="21"/>
              </w:rPr>
              <w:t>。</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color w:val="000000"/>
                <w:kern w:val="0"/>
                <w:szCs w:val="21"/>
              </w:rPr>
              <w:t>解目标规划的图解法</w:t>
            </w:r>
            <w:r>
              <w:rPr>
                <w:rFonts w:ascii="宋体" w:eastAsia="宋体" w:hAnsi="宋体" w:cs="宋体" w:hint="eastAsia"/>
                <w:color w:val="000000"/>
                <w:kern w:val="0"/>
                <w:szCs w:val="21"/>
              </w:rPr>
              <w:t>。</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color w:val="000000"/>
                <w:kern w:val="0"/>
                <w:szCs w:val="21"/>
              </w:rPr>
              <w:t>解目标规划的单纯形法</w:t>
            </w:r>
            <w:r>
              <w:rPr>
                <w:rFonts w:ascii="宋体" w:eastAsia="宋体" w:hAnsi="宋体" w:cs="宋体" w:hint="eastAsia"/>
                <w:color w:val="000000"/>
                <w:kern w:val="0"/>
                <w:szCs w:val="21"/>
              </w:rPr>
              <w:t>。</w:t>
            </w:r>
          </w:p>
          <w:p w:rsidR="00D715F7" w:rsidRPr="00962DF0" w:rsidRDefault="003C123E" w:rsidP="003C123E">
            <w:pPr>
              <w:snapToGrid w:val="0"/>
              <w:spacing w:line="300" w:lineRule="auto"/>
              <w:rPr>
                <w:rFonts w:ascii="宋体" w:eastAsia="宋体" w:hAnsi="宋体"/>
                <w:szCs w:val="21"/>
              </w:rPr>
            </w:pPr>
            <w:r>
              <w:rPr>
                <w:rFonts w:ascii="宋体" w:eastAsia="宋体" w:hAnsi="宋体" w:cs="宋体" w:hint="eastAsia"/>
                <w:color w:val="000000"/>
                <w:kern w:val="0"/>
                <w:szCs w:val="21"/>
              </w:rPr>
              <w:t>4、</w:t>
            </w:r>
            <w:r w:rsidRPr="003C123E">
              <w:rPr>
                <w:rFonts w:ascii="宋体" w:eastAsia="宋体" w:hAnsi="宋体" w:cs="宋体"/>
                <w:color w:val="000000"/>
                <w:kern w:val="0"/>
                <w:szCs w:val="21"/>
              </w:rPr>
              <w:t>应用举例。</w:t>
            </w:r>
          </w:p>
        </w:tc>
        <w:tc>
          <w:tcPr>
            <w:tcW w:w="709" w:type="dxa"/>
            <w:vAlign w:val="center"/>
          </w:tcPr>
          <w:p w:rsidR="00D715F7" w:rsidRPr="00D715F7"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962DF0" w:rsidRPr="003A67F2" w:rsidRDefault="00962DF0"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62DF0" w:rsidRDefault="00962DF0" w:rsidP="008705C7">
            <w:pPr>
              <w:widowControl/>
              <w:spacing w:beforeLines="50" w:afterLines="50"/>
              <w:jc w:val="left"/>
              <w:rPr>
                <w:rFonts w:ascii="宋体" w:eastAsia="宋体" w:hAnsi="宋体"/>
                <w:szCs w:val="21"/>
              </w:rPr>
            </w:pPr>
            <w:r>
              <w:rPr>
                <w:rFonts w:ascii="宋体" w:eastAsia="宋体" w:hAnsi="宋体" w:hint="eastAsia"/>
                <w:szCs w:val="21"/>
              </w:rPr>
              <w:t>1、按时完成课堂上教师指定的</w:t>
            </w:r>
            <w:r w:rsidR="00421400">
              <w:rPr>
                <w:rFonts w:ascii="宋体" w:eastAsia="宋体" w:hAnsi="宋体" w:hint="eastAsia"/>
                <w:szCs w:val="21"/>
              </w:rPr>
              <w:t>计算</w:t>
            </w:r>
            <w:r>
              <w:rPr>
                <w:rFonts w:ascii="宋体" w:eastAsia="宋体" w:hAnsi="宋体" w:hint="eastAsia"/>
                <w:szCs w:val="21"/>
              </w:rPr>
              <w:t>题。</w:t>
            </w:r>
          </w:p>
          <w:p w:rsidR="00962DF0" w:rsidRPr="003A67F2" w:rsidRDefault="00962DF0" w:rsidP="00962DF0">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C123E" w:rsidRPr="003C123E" w:rsidRDefault="00962DF0"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3C123E" w:rsidRPr="003C123E">
              <w:rPr>
                <w:rFonts w:ascii="宋体" w:eastAsia="宋体" w:hAnsi="宋体" w:cs="宋体" w:hint="eastAsia"/>
                <w:color w:val="000000"/>
                <w:kern w:val="0"/>
                <w:szCs w:val="21"/>
              </w:rPr>
              <w:t>熟练掌握目标规划的数学模型。</w:t>
            </w:r>
          </w:p>
          <w:p w:rsidR="003C123E" w:rsidRPr="003C123E"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C123E">
              <w:rPr>
                <w:rFonts w:ascii="宋体" w:eastAsia="宋体" w:hAnsi="宋体" w:cs="宋体" w:hint="eastAsia"/>
                <w:color w:val="000000"/>
                <w:kern w:val="0"/>
                <w:szCs w:val="21"/>
              </w:rPr>
              <w:t>熟练运用图解法解目标规划问题。</w:t>
            </w:r>
          </w:p>
          <w:p w:rsidR="0014133C" w:rsidRPr="0014133C" w:rsidRDefault="003C123E" w:rsidP="003C123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3C123E">
              <w:rPr>
                <w:rFonts w:ascii="宋体" w:eastAsia="宋体" w:hAnsi="宋体" w:cs="宋体" w:hint="eastAsia"/>
                <w:color w:val="000000"/>
                <w:kern w:val="0"/>
                <w:szCs w:val="21"/>
              </w:rPr>
              <w:t>熟练运用单纯形法解目标规划问题。</w:t>
            </w:r>
          </w:p>
        </w:tc>
        <w:tc>
          <w:tcPr>
            <w:tcW w:w="476" w:type="dxa"/>
            <w:vAlign w:val="center"/>
          </w:tcPr>
          <w:p w:rsidR="00D715F7" w:rsidRPr="00D715F7" w:rsidRDefault="00D715F7" w:rsidP="008705C7">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Pr="00D715F7"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10-12</w:t>
            </w:r>
          </w:p>
        </w:tc>
        <w:tc>
          <w:tcPr>
            <w:tcW w:w="456" w:type="dxa"/>
            <w:vAlign w:val="center"/>
          </w:tcPr>
          <w:p w:rsidR="0021792A" w:rsidRPr="00D715F7" w:rsidRDefault="0021792A" w:rsidP="008705C7">
            <w:pPr>
              <w:widowControl/>
              <w:spacing w:beforeLines="50" w:afterLines="50"/>
              <w:jc w:val="center"/>
              <w:rPr>
                <w:rFonts w:ascii="宋体" w:eastAsia="宋体" w:hAnsi="宋体"/>
                <w:szCs w:val="21"/>
              </w:rPr>
            </w:pPr>
          </w:p>
        </w:tc>
        <w:tc>
          <w:tcPr>
            <w:tcW w:w="896" w:type="dxa"/>
            <w:vAlign w:val="center"/>
          </w:tcPr>
          <w:p w:rsidR="00421400" w:rsidRDefault="00ED740C" w:rsidP="008705C7">
            <w:pPr>
              <w:widowControl/>
              <w:spacing w:beforeLines="50" w:afterLines="50"/>
              <w:jc w:val="center"/>
              <w:rPr>
                <w:rFonts w:ascii="宋体" w:eastAsia="宋体" w:hAnsi="宋体"/>
                <w:szCs w:val="21"/>
              </w:rPr>
            </w:pPr>
            <w:r w:rsidRPr="00ED740C">
              <w:rPr>
                <w:rFonts w:ascii="宋体" w:eastAsia="宋体" w:hAnsi="宋体" w:hint="eastAsia"/>
                <w:szCs w:val="21"/>
              </w:rPr>
              <w:t>第六章</w:t>
            </w:r>
            <w:r w:rsidRPr="00ED740C">
              <w:rPr>
                <w:rFonts w:ascii="宋体" w:eastAsia="宋体" w:hAnsi="宋体"/>
                <w:szCs w:val="21"/>
              </w:rPr>
              <w:t xml:space="preserve"> 整数线性规划</w:t>
            </w:r>
          </w:p>
          <w:p w:rsidR="00ED740C" w:rsidRPr="00D715F7" w:rsidRDefault="00ED740C" w:rsidP="008705C7">
            <w:pPr>
              <w:widowControl/>
              <w:spacing w:beforeLines="50" w:afterLines="50"/>
              <w:jc w:val="center"/>
              <w:rPr>
                <w:rFonts w:ascii="宋体" w:eastAsia="宋体" w:hAnsi="宋体"/>
                <w:szCs w:val="21"/>
              </w:rPr>
            </w:pPr>
            <w:r>
              <w:rPr>
                <w:rFonts w:ascii="宋体" w:eastAsia="宋体" w:hAnsi="宋体" w:hint="eastAsia"/>
                <w:szCs w:val="21"/>
              </w:rPr>
              <w:t>实验一</w:t>
            </w:r>
            <w:r w:rsidRPr="00ED740C">
              <w:rPr>
                <w:rFonts w:ascii="宋体" w:eastAsia="宋体" w:hAnsi="宋体" w:hint="eastAsia"/>
                <w:szCs w:val="21"/>
              </w:rPr>
              <w:lastRenderedPageBreak/>
              <w:t>整数规划建模与应用</w:t>
            </w:r>
          </w:p>
        </w:tc>
        <w:tc>
          <w:tcPr>
            <w:tcW w:w="2268" w:type="dxa"/>
            <w:vAlign w:val="center"/>
          </w:tcPr>
          <w:p w:rsidR="00421400" w:rsidRPr="00421400" w:rsidRDefault="000961D8"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00421400" w:rsidRPr="00421400">
              <w:rPr>
                <w:rFonts w:ascii="宋体" w:eastAsia="宋体" w:hAnsi="宋体" w:cs="宋体"/>
                <w:color w:val="000000"/>
                <w:kern w:val="0"/>
                <w:szCs w:val="21"/>
              </w:rPr>
              <w:t>整数线性规划问题的提出。</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color w:val="000000"/>
                <w:kern w:val="0"/>
                <w:szCs w:val="21"/>
              </w:rPr>
              <w:t>分支定界解法。</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color w:val="000000"/>
                <w:kern w:val="0"/>
                <w:szCs w:val="21"/>
              </w:rPr>
              <w:t>0-1型整数线性规划。</w:t>
            </w:r>
          </w:p>
          <w:p w:rsidR="0021792A" w:rsidRPr="000961D8"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sidRPr="00421400">
              <w:rPr>
                <w:rFonts w:ascii="宋体" w:eastAsia="宋体" w:hAnsi="宋体" w:cs="宋体"/>
                <w:color w:val="000000"/>
                <w:kern w:val="0"/>
                <w:szCs w:val="21"/>
              </w:rPr>
              <w:t>指派问题。</w:t>
            </w:r>
          </w:p>
        </w:tc>
        <w:tc>
          <w:tcPr>
            <w:tcW w:w="709" w:type="dxa"/>
            <w:vAlign w:val="center"/>
          </w:tcPr>
          <w:p w:rsidR="0021792A" w:rsidRPr="00432C69" w:rsidRDefault="00783F49" w:rsidP="008705C7">
            <w:pPr>
              <w:widowControl/>
              <w:spacing w:beforeLines="50" w:afterLines="50"/>
              <w:jc w:val="center"/>
              <w:rPr>
                <w:rFonts w:ascii="宋体" w:eastAsia="宋体" w:hAnsi="宋体"/>
                <w:szCs w:val="21"/>
              </w:rPr>
            </w:pPr>
            <w:r>
              <w:rPr>
                <w:rFonts w:ascii="宋体" w:eastAsia="宋体" w:hAnsi="宋体" w:hint="eastAsia"/>
                <w:szCs w:val="21"/>
              </w:rPr>
              <w:lastRenderedPageBreak/>
              <w:t>6+4</w:t>
            </w:r>
          </w:p>
        </w:tc>
        <w:tc>
          <w:tcPr>
            <w:tcW w:w="2976" w:type="dxa"/>
            <w:vAlign w:val="center"/>
          </w:tcPr>
          <w:p w:rsidR="000961D8" w:rsidRPr="003A67F2" w:rsidRDefault="000961D8"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0961D8" w:rsidRDefault="000961D8" w:rsidP="008705C7">
            <w:pPr>
              <w:widowControl/>
              <w:spacing w:beforeLines="50" w:afterLines="50"/>
              <w:jc w:val="left"/>
              <w:rPr>
                <w:rFonts w:ascii="宋体" w:eastAsia="宋体" w:hAnsi="宋体"/>
                <w:szCs w:val="21"/>
              </w:rPr>
            </w:pPr>
            <w:r>
              <w:rPr>
                <w:rFonts w:ascii="宋体" w:eastAsia="宋体" w:hAnsi="宋体" w:hint="eastAsia"/>
                <w:szCs w:val="21"/>
              </w:rPr>
              <w:t>1、完成课后教师指定的</w:t>
            </w:r>
            <w:r w:rsidR="00421400">
              <w:rPr>
                <w:rFonts w:ascii="宋体" w:eastAsia="宋体" w:hAnsi="宋体" w:hint="eastAsia"/>
                <w:szCs w:val="21"/>
              </w:rPr>
              <w:t>计算</w:t>
            </w:r>
            <w:r>
              <w:rPr>
                <w:rFonts w:ascii="宋体" w:eastAsia="宋体" w:hAnsi="宋体" w:hint="eastAsia"/>
                <w:szCs w:val="21"/>
              </w:rPr>
              <w:t>题。</w:t>
            </w:r>
          </w:p>
          <w:p w:rsidR="000961D8" w:rsidRPr="003A67F2" w:rsidRDefault="000961D8" w:rsidP="000961D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421400" w:rsidRPr="00421400" w:rsidRDefault="000961D8"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00421400" w:rsidRPr="00421400">
              <w:rPr>
                <w:rFonts w:ascii="宋体" w:eastAsia="宋体" w:hAnsi="宋体" w:cs="宋体" w:hint="eastAsia"/>
                <w:color w:val="000000"/>
                <w:kern w:val="0"/>
                <w:szCs w:val="21"/>
              </w:rPr>
              <w:t>熟练掌握整数线性规划问题</w:t>
            </w:r>
            <w:r w:rsidR="00421400">
              <w:rPr>
                <w:rFonts w:ascii="宋体" w:eastAsia="宋体" w:hAnsi="宋体" w:cs="宋体" w:hint="eastAsia"/>
                <w:color w:val="000000"/>
                <w:kern w:val="0"/>
                <w:szCs w:val="21"/>
              </w:rPr>
              <w:t>2、</w:t>
            </w:r>
            <w:r w:rsidR="00421400" w:rsidRPr="00421400">
              <w:rPr>
                <w:rFonts w:ascii="宋体" w:eastAsia="宋体" w:hAnsi="宋体" w:cs="宋体" w:hint="eastAsia"/>
                <w:color w:val="000000"/>
                <w:kern w:val="0"/>
                <w:szCs w:val="21"/>
              </w:rPr>
              <w:t>数学模型的建立。</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hint="eastAsia"/>
                <w:color w:val="000000"/>
                <w:kern w:val="0"/>
                <w:szCs w:val="21"/>
              </w:rPr>
              <w:t>能运用分支定界法解决问题。</w:t>
            </w:r>
          </w:p>
          <w:p w:rsidR="00817B71"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421400">
              <w:rPr>
                <w:rFonts w:ascii="宋体" w:eastAsia="宋体" w:hAnsi="宋体" w:cs="宋体" w:hint="eastAsia"/>
                <w:color w:val="000000"/>
                <w:kern w:val="0"/>
                <w:szCs w:val="21"/>
              </w:rPr>
              <w:t>能熟练运用匈牙利法求解指派问题。</w:t>
            </w:r>
          </w:p>
        </w:tc>
        <w:tc>
          <w:tcPr>
            <w:tcW w:w="476" w:type="dxa"/>
            <w:vAlign w:val="center"/>
          </w:tcPr>
          <w:p w:rsidR="0021792A" w:rsidRPr="00D715F7" w:rsidRDefault="0021792A" w:rsidP="008705C7">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783F49" w:rsidP="008705C7">
            <w:pPr>
              <w:widowControl/>
              <w:spacing w:beforeLines="50" w:afterLines="50"/>
              <w:jc w:val="center"/>
              <w:rPr>
                <w:rFonts w:ascii="宋体" w:eastAsia="宋体" w:hAnsi="宋体"/>
                <w:szCs w:val="21"/>
              </w:rPr>
            </w:pPr>
            <w:r>
              <w:rPr>
                <w:rFonts w:ascii="宋体" w:eastAsia="宋体" w:hAnsi="宋体" w:hint="eastAsia"/>
                <w:szCs w:val="21"/>
              </w:rPr>
              <w:lastRenderedPageBreak/>
              <w:t>13-14</w:t>
            </w:r>
          </w:p>
        </w:tc>
        <w:tc>
          <w:tcPr>
            <w:tcW w:w="456" w:type="dxa"/>
            <w:vAlign w:val="center"/>
          </w:tcPr>
          <w:p w:rsidR="0021792A" w:rsidRPr="00D715F7" w:rsidRDefault="0021792A" w:rsidP="008705C7">
            <w:pPr>
              <w:widowControl/>
              <w:spacing w:beforeLines="50" w:afterLines="50"/>
              <w:jc w:val="center"/>
              <w:rPr>
                <w:rFonts w:ascii="宋体" w:eastAsia="宋体" w:hAnsi="宋体"/>
                <w:szCs w:val="21"/>
              </w:rPr>
            </w:pPr>
          </w:p>
        </w:tc>
        <w:tc>
          <w:tcPr>
            <w:tcW w:w="896" w:type="dxa"/>
            <w:vAlign w:val="center"/>
          </w:tcPr>
          <w:p w:rsidR="0021792A" w:rsidRDefault="00421400" w:rsidP="008705C7">
            <w:pPr>
              <w:widowControl/>
              <w:spacing w:beforeLines="50" w:afterLines="50"/>
              <w:jc w:val="center"/>
              <w:rPr>
                <w:rFonts w:ascii="宋体" w:eastAsia="宋体" w:hAnsi="宋体"/>
                <w:szCs w:val="21"/>
              </w:rPr>
            </w:pPr>
            <w:r w:rsidRPr="00421400">
              <w:rPr>
                <w:rFonts w:ascii="宋体" w:eastAsia="宋体" w:hAnsi="宋体" w:hint="eastAsia"/>
                <w:szCs w:val="21"/>
              </w:rPr>
              <w:t>第十一章</w:t>
            </w:r>
            <w:r w:rsidRPr="00421400">
              <w:rPr>
                <w:rFonts w:ascii="宋体" w:eastAsia="宋体" w:hAnsi="宋体"/>
                <w:szCs w:val="21"/>
              </w:rPr>
              <w:t xml:space="preserve"> 图与网络优化</w:t>
            </w:r>
          </w:p>
        </w:tc>
        <w:tc>
          <w:tcPr>
            <w:tcW w:w="2268" w:type="dxa"/>
            <w:vAlign w:val="center"/>
          </w:tcPr>
          <w:p w:rsidR="00421400" w:rsidRPr="00421400" w:rsidRDefault="00962DF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421400" w:rsidRPr="00421400">
              <w:rPr>
                <w:rFonts w:ascii="宋体" w:eastAsia="宋体" w:hAnsi="宋体" w:cs="宋体" w:hint="eastAsia"/>
                <w:color w:val="000000"/>
                <w:kern w:val="0"/>
                <w:szCs w:val="21"/>
              </w:rPr>
              <w:t>图的基本概念。</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color w:val="000000"/>
                <w:kern w:val="0"/>
                <w:szCs w:val="21"/>
              </w:rPr>
              <w:t>最短路问题。</w:t>
            </w:r>
          </w:p>
          <w:p w:rsidR="0021792A" w:rsidRPr="00962DF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color w:val="000000"/>
                <w:kern w:val="0"/>
                <w:szCs w:val="21"/>
              </w:rPr>
              <w:t>网络最大流问题。</w:t>
            </w:r>
          </w:p>
        </w:tc>
        <w:tc>
          <w:tcPr>
            <w:tcW w:w="709" w:type="dxa"/>
            <w:vAlign w:val="center"/>
          </w:tcPr>
          <w:p w:rsidR="0021792A" w:rsidRDefault="003C123E" w:rsidP="008705C7">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962DF0" w:rsidRPr="003A67F2" w:rsidRDefault="00962DF0"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62DF0" w:rsidRDefault="00962DF0" w:rsidP="008705C7">
            <w:pPr>
              <w:widowControl/>
              <w:spacing w:beforeLines="50" w:afterLines="50"/>
              <w:jc w:val="left"/>
              <w:rPr>
                <w:rFonts w:ascii="宋体" w:eastAsia="宋体" w:hAnsi="宋体"/>
                <w:szCs w:val="21"/>
              </w:rPr>
            </w:pPr>
            <w:r>
              <w:rPr>
                <w:rFonts w:ascii="宋体" w:eastAsia="宋体" w:hAnsi="宋体" w:hint="eastAsia"/>
                <w:szCs w:val="21"/>
              </w:rPr>
              <w:t>1、按时完成课堂上教师指定的</w:t>
            </w:r>
            <w:r w:rsidR="00421400">
              <w:rPr>
                <w:rFonts w:ascii="宋体" w:eastAsia="宋体" w:hAnsi="宋体" w:hint="eastAsia"/>
                <w:szCs w:val="21"/>
              </w:rPr>
              <w:t>计算</w:t>
            </w:r>
            <w:r>
              <w:rPr>
                <w:rFonts w:ascii="宋体" w:eastAsia="宋体" w:hAnsi="宋体" w:hint="eastAsia"/>
                <w:szCs w:val="21"/>
              </w:rPr>
              <w:t>题。</w:t>
            </w:r>
          </w:p>
          <w:p w:rsidR="00962DF0" w:rsidRDefault="00962DF0" w:rsidP="00962DF0">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421400" w:rsidRPr="00421400" w:rsidRDefault="00962DF0" w:rsidP="00421400">
            <w:pPr>
              <w:snapToGrid w:val="0"/>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21400" w:rsidRPr="00421400">
              <w:rPr>
                <w:rFonts w:ascii="宋体" w:eastAsia="宋体" w:hAnsi="宋体" w:cs="宋体" w:hint="eastAsia"/>
                <w:color w:val="000000"/>
                <w:kern w:val="0"/>
                <w:szCs w:val="21"/>
              </w:rPr>
              <w:t>能阐述图的基本概念。</w:t>
            </w:r>
          </w:p>
          <w:p w:rsidR="00421400" w:rsidRPr="00421400" w:rsidRDefault="00421400" w:rsidP="00421400">
            <w:pPr>
              <w:snapToGrid w:val="0"/>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hint="eastAsia"/>
                <w:color w:val="000000"/>
                <w:kern w:val="0"/>
                <w:szCs w:val="21"/>
              </w:rPr>
              <w:t>熟练掌握最短路问题的模型及求解。</w:t>
            </w:r>
          </w:p>
          <w:p w:rsidR="00817B71" w:rsidRPr="00962DF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hint="eastAsia"/>
                <w:color w:val="000000"/>
                <w:kern w:val="0"/>
                <w:szCs w:val="21"/>
              </w:rPr>
              <w:t>熟练掌握网络最大流问题的模型及求解。</w:t>
            </w:r>
          </w:p>
        </w:tc>
        <w:tc>
          <w:tcPr>
            <w:tcW w:w="476" w:type="dxa"/>
            <w:vAlign w:val="center"/>
          </w:tcPr>
          <w:p w:rsidR="0021792A" w:rsidRPr="00D715F7" w:rsidRDefault="0021792A" w:rsidP="008705C7">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783F49" w:rsidP="008705C7">
            <w:pPr>
              <w:widowControl/>
              <w:spacing w:beforeLines="50" w:afterLines="50"/>
              <w:jc w:val="center"/>
              <w:rPr>
                <w:rFonts w:ascii="宋体" w:eastAsia="宋体" w:hAnsi="宋体"/>
                <w:szCs w:val="21"/>
              </w:rPr>
            </w:pPr>
            <w:r>
              <w:rPr>
                <w:rFonts w:ascii="宋体" w:eastAsia="宋体" w:hAnsi="宋体" w:hint="eastAsia"/>
                <w:szCs w:val="21"/>
              </w:rPr>
              <w:t>15-16</w:t>
            </w:r>
          </w:p>
        </w:tc>
        <w:tc>
          <w:tcPr>
            <w:tcW w:w="456" w:type="dxa"/>
            <w:vAlign w:val="center"/>
          </w:tcPr>
          <w:p w:rsidR="0021792A" w:rsidRPr="00D715F7" w:rsidRDefault="0021792A" w:rsidP="008705C7">
            <w:pPr>
              <w:widowControl/>
              <w:spacing w:beforeLines="50" w:afterLines="50"/>
              <w:jc w:val="center"/>
              <w:rPr>
                <w:rFonts w:ascii="宋体" w:eastAsia="宋体" w:hAnsi="宋体"/>
                <w:szCs w:val="21"/>
              </w:rPr>
            </w:pPr>
          </w:p>
        </w:tc>
        <w:tc>
          <w:tcPr>
            <w:tcW w:w="896" w:type="dxa"/>
            <w:vAlign w:val="center"/>
          </w:tcPr>
          <w:p w:rsidR="00432C69" w:rsidRDefault="00421400" w:rsidP="008705C7">
            <w:pPr>
              <w:widowControl/>
              <w:spacing w:beforeLines="50" w:afterLines="50"/>
              <w:jc w:val="center"/>
              <w:rPr>
                <w:rFonts w:ascii="宋体" w:eastAsia="宋体" w:hAnsi="宋体"/>
                <w:szCs w:val="21"/>
              </w:rPr>
            </w:pPr>
            <w:r w:rsidRPr="00421400">
              <w:rPr>
                <w:rFonts w:ascii="宋体" w:eastAsia="宋体" w:hAnsi="宋体" w:hint="eastAsia"/>
                <w:szCs w:val="21"/>
              </w:rPr>
              <w:t>第十三章</w:t>
            </w:r>
            <w:r w:rsidRPr="00421400">
              <w:rPr>
                <w:rFonts w:ascii="宋体" w:eastAsia="宋体" w:hAnsi="宋体"/>
                <w:szCs w:val="21"/>
              </w:rPr>
              <w:t xml:space="preserve"> 排队论</w:t>
            </w:r>
          </w:p>
        </w:tc>
        <w:tc>
          <w:tcPr>
            <w:tcW w:w="2268" w:type="dxa"/>
            <w:vAlign w:val="center"/>
          </w:tcPr>
          <w:p w:rsidR="000961D8" w:rsidRDefault="000961D8" w:rsidP="000961D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第六章：</w:t>
            </w:r>
          </w:p>
          <w:p w:rsidR="00421400" w:rsidRPr="00421400" w:rsidRDefault="000961D8"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421400" w:rsidRPr="00421400">
              <w:rPr>
                <w:rFonts w:ascii="宋体" w:eastAsia="宋体" w:hAnsi="宋体" w:cs="宋体" w:hint="eastAsia"/>
                <w:color w:val="000000"/>
                <w:kern w:val="0"/>
                <w:szCs w:val="21"/>
              </w:rPr>
              <w:t>排队论基本概念。</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color w:val="000000"/>
                <w:kern w:val="0"/>
                <w:szCs w:val="21"/>
              </w:rPr>
              <w:t>到达间隔的分布和服务时间的分布。</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color w:val="000000"/>
                <w:kern w:val="0"/>
                <w:szCs w:val="21"/>
              </w:rPr>
              <w:t>单服务台负指数分布排队系统的分析。</w:t>
            </w:r>
          </w:p>
          <w:p w:rsidR="000961D8" w:rsidRPr="00421400" w:rsidRDefault="00421400" w:rsidP="00421400">
            <w:pPr>
              <w:snapToGrid w:val="0"/>
              <w:spacing w:line="300" w:lineRule="auto"/>
              <w:rPr>
                <w:rFonts w:ascii="宋体" w:eastAsia="宋体" w:hAnsi="宋体"/>
                <w:szCs w:val="21"/>
              </w:rPr>
            </w:pPr>
            <w:r>
              <w:rPr>
                <w:rFonts w:ascii="宋体" w:eastAsia="宋体" w:hAnsi="宋体" w:cs="宋体" w:hint="eastAsia"/>
                <w:color w:val="000000"/>
                <w:kern w:val="0"/>
                <w:szCs w:val="21"/>
              </w:rPr>
              <w:t>4、</w:t>
            </w:r>
            <w:r w:rsidRPr="00421400">
              <w:rPr>
                <w:rFonts w:ascii="宋体" w:eastAsia="宋体" w:hAnsi="宋体" w:cs="宋体"/>
                <w:color w:val="000000"/>
                <w:kern w:val="0"/>
                <w:szCs w:val="21"/>
              </w:rPr>
              <w:t>多服务台负指数分布排队系统的分析。</w:t>
            </w:r>
          </w:p>
        </w:tc>
        <w:tc>
          <w:tcPr>
            <w:tcW w:w="709" w:type="dxa"/>
            <w:vAlign w:val="center"/>
          </w:tcPr>
          <w:p w:rsidR="0021792A" w:rsidRDefault="003C123E" w:rsidP="008705C7">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0961D8" w:rsidRPr="003A67F2" w:rsidRDefault="000961D8"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0961D8" w:rsidRDefault="000961D8" w:rsidP="008705C7">
            <w:pPr>
              <w:widowControl/>
              <w:spacing w:beforeLines="50" w:afterLines="50"/>
              <w:jc w:val="left"/>
              <w:rPr>
                <w:rFonts w:ascii="宋体" w:eastAsia="宋体" w:hAnsi="宋体"/>
                <w:szCs w:val="21"/>
              </w:rPr>
            </w:pPr>
            <w:r>
              <w:rPr>
                <w:rFonts w:ascii="宋体" w:eastAsia="宋体" w:hAnsi="宋体" w:hint="eastAsia"/>
                <w:szCs w:val="21"/>
              </w:rPr>
              <w:t>1、完成课后教师指定的</w:t>
            </w:r>
            <w:r w:rsidR="00421400">
              <w:rPr>
                <w:rFonts w:ascii="宋体" w:eastAsia="宋体" w:hAnsi="宋体" w:hint="eastAsia"/>
                <w:szCs w:val="21"/>
              </w:rPr>
              <w:t>计算</w:t>
            </w:r>
            <w:r>
              <w:rPr>
                <w:rFonts w:ascii="宋体" w:eastAsia="宋体" w:hAnsi="宋体" w:hint="eastAsia"/>
                <w:szCs w:val="21"/>
              </w:rPr>
              <w:t>题。</w:t>
            </w:r>
          </w:p>
          <w:p w:rsidR="000961D8" w:rsidRPr="003A67F2" w:rsidRDefault="000961D8" w:rsidP="000961D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421400" w:rsidRPr="00421400" w:rsidRDefault="000961D8"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421400" w:rsidRPr="00421400">
              <w:rPr>
                <w:rFonts w:ascii="宋体" w:eastAsia="宋体" w:hAnsi="宋体" w:cs="宋体" w:hint="eastAsia"/>
                <w:color w:val="000000"/>
                <w:kern w:val="0"/>
                <w:szCs w:val="21"/>
              </w:rPr>
              <w:t>能阐述排队论基本概念。</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hint="eastAsia"/>
                <w:color w:val="000000"/>
                <w:kern w:val="0"/>
                <w:szCs w:val="21"/>
              </w:rPr>
              <w:t>熟练掌握到达间隔的分布和服务时间的分布。</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hint="eastAsia"/>
                <w:color w:val="000000"/>
                <w:kern w:val="0"/>
                <w:szCs w:val="21"/>
              </w:rPr>
              <w:t>熟练掌握单服务台负指数分布排队系统的分析。</w:t>
            </w:r>
          </w:p>
          <w:p w:rsidR="00817B71" w:rsidRPr="000961D8" w:rsidRDefault="00421400" w:rsidP="00421400">
            <w:pPr>
              <w:snapToGrid w:val="0"/>
              <w:spacing w:line="300" w:lineRule="auto"/>
              <w:rPr>
                <w:rFonts w:ascii="宋体" w:eastAsia="宋体" w:hAnsi="宋体"/>
                <w:szCs w:val="21"/>
              </w:rPr>
            </w:pPr>
            <w:r>
              <w:rPr>
                <w:rFonts w:ascii="宋体" w:eastAsia="宋体" w:hAnsi="宋体" w:cs="宋体" w:hint="eastAsia"/>
                <w:color w:val="000000"/>
                <w:kern w:val="0"/>
                <w:szCs w:val="21"/>
              </w:rPr>
              <w:t>4、</w:t>
            </w:r>
            <w:r w:rsidRPr="00421400">
              <w:rPr>
                <w:rFonts w:ascii="宋体" w:eastAsia="宋体" w:hAnsi="宋体" w:cs="宋体" w:hint="eastAsia"/>
                <w:color w:val="000000"/>
                <w:kern w:val="0"/>
                <w:szCs w:val="21"/>
              </w:rPr>
              <w:t>了解多服务台负指数分布排队系统的分析。</w:t>
            </w:r>
          </w:p>
        </w:tc>
        <w:tc>
          <w:tcPr>
            <w:tcW w:w="476" w:type="dxa"/>
            <w:vAlign w:val="center"/>
          </w:tcPr>
          <w:p w:rsidR="0021792A" w:rsidRPr="00D715F7" w:rsidRDefault="0021792A" w:rsidP="008705C7">
            <w:pPr>
              <w:widowControl/>
              <w:spacing w:beforeLines="50" w:afterLines="50"/>
              <w:jc w:val="center"/>
              <w:rPr>
                <w:rFonts w:ascii="宋体" w:eastAsia="宋体" w:hAnsi="宋体"/>
                <w:szCs w:val="21"/>
              </w:rPr>
            </w:pPr>
          </w:p>
        </w:tc>
      </w:tr>
      <w:tr w:rsidR="0021792A" w:rsidRPr="00D715F7" w:rsidTr="003A67F2">
        <w:trPr>
          <w:trHeight w:val="4457"/>
          <w:jc w:val="center"/>
        </w:trPr>
        <w:tc>
          <w:tcPr>
            <w:tcW w:w="741" w:type="dxa"/>
            <w:vAlign w:val="center"/>
          </w:tcPr>
          <w:p w:rsidR="0021792A" w:rsidRDefault="00783F49" w:rsidP="008705C7">
            <w:pPr>
              <w:widowControl/>
              <w:spacing w:beforeLines="50" w:afterLines="50"/>
              <w:jc w:val="center"/>
              <w:rPr>
                <w:rFonts w:ascii="宋体" w:eastAsia="宋体" w:hAnsi="宋体"/>
                <w:szCs w:val="21"/>
              </w:rPr>
            </w:pPr>
            <w:r>
              <w:rPr>
                <w:rFonts w:ascii="宋体" w:eastAsia="宋体" w:hAnsi="宋体" w:hint="eastAsia"/>
                <w:szCs w:val="21"/>
              </w:rPr>
              <w:lastRenderedPageBreak/>
              <w:t>17-18</w:t>
            </w:r>
          </w:p>
        </w:tc>
        <w:tc>
          <w:tcPr>
            <w:tcW w:w="456" w:type="dxa"/>
            <w:vAlign w:val="center"/>
          </w:tcPr>
          <w:p w:rsidR="0021792A" w:rsidRPr="00D715F7" w:rsidRDefault="0021792A" w:rsidP="008705C7">
            <w:pPr>
              <w:widowControl/>
              <w:spacing w:beforeLines="50" w:afterLines="50"/>
              <w:jc w:val="center"/>
              <w:rPr>
                <w:rFonts w:ascii="宋体" w:eastAsia="宋体" w:hAnsi="宋体"/>
                <w:szCs w:val="21"/>
              </w:rPr>
            </w:pPr>
          </w:p>
        </w:tc>
        <w:tc>
          <w:tcPr>
            <w:tcW w:w="896" w:type="dxa"/>
            <w:vAlign w:val="center"/>
          </w:tcPr>
          <w:p w:rsidR="0021792A" w:rsidRDefault="00421400" w:rsidP="008705C7">
            <w:pPr>
              <w:widowControl/>
              <w:spacing w:beforeLines="50" w:afterLines="50"/>
              <w:jc w:val="center"/>
              <w:rPr>
                <w:rFonts w:ascii="宋体" w:eastAsia="宋体" w:hAnsi="宋体"/>
                <w:szCs w:val="21"/>
              </w:rPr>
            </w:pPr>
            <w:r w:rsidRPr="00421400">
              <w:rPr>
                <w:rFonts w:ascii="宋体" w:eastAsia="宋体" w:hAnsi="宋体" w:hint="eastAsia"/>
                <w:szCs w:val="21"/>
              </w:rPr>
              <w:t>第十四章</w:t>
            </w:r>
            <w:r w:rsidRPr="00421400">
              <w:rPr>
                <w:rFonts w:ascii="宋体" w:eastAsia="宋体" w:hAnsi="宋体"/>
                <w:szCs w:val="21"/>
              </w:rPr>
              <w:t xml:space="preserve"> 存储论</w:t>
            </w:r>
          </w:p>
        </w:tc>
        <w:tc>
          <w:tcPr>
            <w:tcW w:w="2268" w:type="dxa"/>
            <w:vAlign w:val="center"/>
          </w:tcPr>
          <w:p w:rsidR="00421400" w:rsidRPr="00421400" w:rsidRDefault="000961D8"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421400" w:rsidRPr="00421400">
              <w:rPr>
                <w:rFonts w:ascii="宋体" w:eastAsia="宋体" w:hAnsi="宋体" w:cs="宋体" w:hint="eastAsia"/>
                <w:color w:val="000000"/>
                <w:kern w:val="0"/>
                <w:szCs w:val="21"/>
              </w:rPr>
              <w:t>存储论基本概念。</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color w:val="000000"/>
                <w:kern w:val="0"/>
                <w:szCs w:val="21"/>
              </w:rPr>
              <w:t>确定性存储模型（不允许缺货，备货时间很短）。</w:t>
            </w:r>
          </w:p>
          <w:p w:rsidR="00421400" w:rsidRPr="00421400"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421400">
              <w:rPr>
                <w:rFonts w:ascii="宋体" w:eastAsia="宋体" w:hAnsi="宋体" w:cs="宋体"/>
                <w:color w:val="000000"/>
                <w:kern w:val="0"/>
                <w:szCs w:val="21"/>
              </w:rPr>
              <w:t>确定性存储模型（不允许缺货，生产需一定时间）。</w:t>
            </w:r>
          </w:p>
          <w:p w:rsidR="0021792A" w:rsidRPr="000961D8"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421400">
              <w:rPr>
                <w:rFonts w:ascii="宋体" w:eastAsia="宋体" w:hAnsi="宋体" w:cs="宋体"/>
                <w:color w:val="000000"/>
                <w:kern w:val="0"/>
                <w:szCs w:val="21"/>
              </w:rPr>
              <w:t>确定性存储模型（允许缺货，备货时间很短）。</w:t>
            </w:r>
          </w:p>
        </w:tc>
        <w:tc>
          <w:tcPr>
            <w:tcW w:w="709" w:type="dxa"/>
            <w:vAlign w:val="center"/>
          </w:tcPr>
          <w:p w:rsidR="0021792A" w:rsidRPr="00432C69" w:rsidRDefault="003C123E" w:rsidP="008705C7">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0961D8" w:rsidRPr="003A67F2" w:rsidRDefault="000961D8" w:rsidP="008705C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0961D8" w:rsidRDefault="000961D8" w:rsidP="008705C7">
            <w:pPr>
              <w:widowControl/>
              <w:spacing w:beforeLines="50" w:afterLines="50"/>
              <w:jc w:val="left"/>
              <w:rPr>
                <w:rFonts w:ascii="宋体" w:eastAsia="宋体" w:hAnsi="宋体"/>
                <w:szCs w:val="21"/>
              </w:rPr>
            </w:pPr>
            <w:r>
              <w:rPr>
                <w:rFonts w:ascii="宋体" w:eastAsia="宋体" w:hAnsi="宋体" w:hint="eastAsia"/>
                <w:szCs w:val="21"/>
              </w:rPr>
              <w:t>1、完成课后教师指定的</w:t>
            </w:r>
            <w:r w:rsidR="00421400">
              <w:rPr>
                <w:rFonts w:ascii="宋体" w:eastAsia="宋体" w:hAnsi="宋体" w:hint="eastAsia"/>
                <w:szCs w:val="21"/>
              </w:rPr>
              <w:t>计算</w:t>
            </w:r>
            <w:r>
              <w:rPr>
                <w:rFonts w:ascii="宋体" w:eastAsia="宋体" w:hAnsi="宋体" w:hint="eastAsia"/>
                <w:szCs w:val="21"/>
              </w:rPr>
              <w:t>题。</w:t>
            </w:r>
          </w:p>
          <w:p w:rsidR="000961D8" w:rsidRPr="003A67F2" w:rsidRDefault="000961D8" w:rsidP="000961D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421400" w:rsidRPr="00421400" w:rsidRDefault="000961D8"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421400" w:rsidRPr="00421400">
              <w:rPr>
                <w:rFonts w:ascii="宋体" w:eastAsia="宋体" w:hAnsi="宋体" w:cs="宋体" w:hint="eastAsia"/>
                <w:color w:val="000000"/>
                <w:kern w:val="0"/>
                <w:szCs w:val="21"/>
              </w:rPr>
              <w:t>了解存储论基本概念和原理。</w:t>
            </w:r>
          </w:p>
          <w:p w:rsidR="00817B71" w:rsidRPr="000961D8" w:rsidRDefault="00421400" w:rsidP="0042140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421400">
              <w:rPr>
                <w:rFonts w:ascii="宋体" w:eastAsia="宋体" w:hAnsi="宋体" w:cs="宋体" w:hint="eastAsia"/>
                <w:color w:val="000000"/>
                <w:kern w:val="0"/>
                <w:szCs w:val="21"/>
              </w:rPr>
              <w:t>熟练掌握确定性存储系统的分析。</w:t>
            </w:r>
          </w:p>
        </w:tc>
        <w:tc>
          <w:tcPr>
            <w:tcW w:w="476" w:type="dxa"/>
            <w:vAlign w:val="center"/>
          </w:tcPr>
          <w:p w:rsidR="0021792A" w:rsidRPr="00D715F7" w:rsidRDefault="0021792A" w:rsidP="008705C7">
            <w:pPr>
              <w:widowControl/>
              <w:spacing w:beforeLines="50" w:afterLines="50"/>
              <w:jc w:val="center"/>
              <w:rPr>
                <w:rFonts w:ascii="宋体" w:eastAsia="宋体" w:hAnsi="宋体"/>
                <w:szCs w:val="21"/>
              </w:rPr>
            </w:pPr>
          </w:p>
        </w:tc>
      </w:tr>
    </w:tbl>
    <w:p w:rsidR="00BA23F0" w:rsidRDefault="00115102" w:rsidP="008705C7">
      <w:pPr>
        <w:widowControl/>
        <w:spacing w:beforeLines="50" w:afterLines="50"/>
        <w:jc w:val="left"/>
      </w:pPr>
      <w:r>
        <w:rPr>
          <w:rFonts w:ascii="黑体" w:eastAsia="黑体" w:hAnsi="黑体" w:hint="eastAsia"/>
          <w:b/>
          <w:sz w:val="28"/>
          <w:szCs w:val="28"/>
        </w:rPr>
        <w:tab/>
      </w:r>
      <w:r w:rsidR="00BA23F0" w:rsidRPr="00BA23F0">
        <w:rPr>
          <w:rFonts w:ascii="黑体" w:eastAsia="黑体" w:hAnsi="黑体" w:hint="eastAsia"/>
          <w:b/>
          <w:sz w:val="28"/>
          <w:szCs w:val="28"/>
        </w:rPr>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1、</w:t>
      </w:r>
      <w:r w:rsidR="00315758" w:rsidRPr="00315758">
        <w:rPr>
          <w:rFonts w:ascii="宋体" w:eastAsia="宋体" w:hAnsi="宋体" w:cs="宋体" w:hint="eastAsia"/>
          <w:szCs w:val="20"/>
        </w:rPr>
        <w:t>《运筹学》教材编写组，《运筹学》第</w:t>
      </w:r>
      <w:r w:rsidR="00315758" w:rsidRPr="00315758">
        <w:rPr>
          <w:rFonts w:ascii="宋体" w:eastAsia="宋体" w:hAnsi="宋体" w:cs="宋体"/>
          <w:szCs w:val="20"/>
        </w:rPr>
        <w:t>4版，清华大学出版社，2012年。</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 xml:space="preserve"> 参考书：</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1</w:t>
      </w:r>
      <w:r w:rsidR="007E0BE9">
        <w:rPr>
          <w:rFonts w:ascii="宋体" w:eastAsia="宋体" w:hAnsi="宋体" w:hint="eastAsia"/>
        </w:rPr>
        <w:t>、</w:t>
      </w:r>
      <w:r w:rsidR="00315758" w:rsidRPr="00315758">
        <w:rPr>
          <w:rFonts w:ascii="宋体" w:eastAsia="宋体" w:hAnsi="宋体" w:hint="eastAsia"/>
        </w:rPr>
        <w:t>《实用运筹学》，魏国华等编，复旦大学出版社</w:t>
      </w:r>
      <w:r w:rsidRPr="00953C6E">
        <w:rPr>
          <w:rFonts w:ascii="宋体" w:eastAsia="宋体" w:hAnsi="宋体" w:hint="eastAsia"/>
        </w:rPr>
        <w:t>。</w:t>
      </w:r>
    </w:p>
    <w:p w:rsidR="00953C6E" w:rsidRPr="00F70A88" w:rsidRDefault="00953C6E" w:rsidP="00953C6E">
      <w:pPr>
        <w:spacing w:line="400" w:lineRule="exact"/>
        <w:rPr>
          <w:rFonts w:ascii="宋体" w:eastAsia="宋体" w:hAnsi="宋体" w:cs="宋体"/>
          <w:szCs w:val="20"/>
        </w:rPr>
      </w:pPr>
      <w:r w:rsidRPr="00953C6E">
        <w:rPr>
          <w:rFonts w:ascii="宋体" w:eastAsia="宋体" w:hAnsi="宋体" w:hint="eastAsia"/>
        </w:rPr>
        <w:tab/>
      </w:r>
      <w:r w:rsidRPr="00F70A88">
        <w:rPr>
          <w:rFonts w:ascii="宋体" w:eastAsia="宋体" w:hAnsi="宋体" w:cs="宋体" w:hint="eastAsia"/>
          <w:szCs w:val="20"/>
        </w:rPr>
        <w:t>2、</w:t>
      </w:r>
      <w:r w:rsidR="00315758" w:rsidRPr="00F70A88">
        <w:rPr>
          <w:rFonts w:ascii="宋体" w:eastAsia="宋体" w:hAnsi="宋体" w:cs="宋体" w:hint="eastAsia"/>
          <w:szCs w:val="20"/>
        </w:rPr>
        <w:t>《运筹学》，HamdyAtaha著，吴立煦、朱文幼译，上海人民出版社</w:t>
      </w:r>
      <w:r w:rsidRPr="00F70A88">
        <w:rPr>
          <w:rFonts w:ascii="宋体" w:eastAsia="宋体" w:hAnsi="宋体" w:cs="宋体" w:hint="eastAsia"/>
          <w:szCs w:val="20"/>
        </w:rPr>
        <w:t>。</w:t>
      </w:r>
    </w:p>
    <w:p w:rsidR="00315758" w:rsidRDefault="00315758" w:rsidP="00953C6E">
      <w:pPr>
        <w:spacing w:line="400" w:lineRule="exact"/>
        <w:rPr>
          <w:rFonts w:ascii="宋体" w:eastAsia="宋体" w:hAnsi="宋体"/>
        </w:rPr>
      </w:pPr>
      <w:r w:rsidRPr="00F70A88">
        <w:rPr>
          <w:rFonts w:ascii="宋体" w:eastAsia="宋体" w:hAnsi="宋体" w:cs="宋体" w:hint="eastAsia"/>
          <w:szCs w:val="20"/>
        </w:rPr>
        <w:tab/>
        <w:t>3、《运筹学入门》，</w:t>
      </w:r>
      <w:r w:rsidRPr="00F70A88">
        <w:rPr>
          <w:rFonts w:ascii="宋体" w:eastAsia="宋体" w:hAnsi="宋体" w:cs="宋体"/>
          <w:szCs w:val="20"/>
        </w:rPr>
        <w:t>[美]罗伯特.吉: 瑟罗夫著，薛华成等译， 清华大学出</w:t>
      </w:r>
      <w:r w:rsidRPr="00315758">
        <w:rPr>
          <w:rFonts w:ascii="宋体" w:eastAsia="宋体" w:hAnsi="宋体"/>
        </w:rPr>
        <w:t>版社</w:t>
      </w:r>
      <w:r>
        <w:rPr>
          <w:rFonts w:ascii="宋体" w:eastAsia="宋体" w:hAnsi="宋体" w:hint="eastAsia"/>
        </w:rPr>
        <w:t>。</w:t>
      </w:r>
    </w:p>
    <w:p w:rsidR="00315758" w:rsidRDefault="00315758" w:rsidP="00953C6E">
      <w:pPr>
        <w:spacing w:line="400" w:lineRule="exact"/>
        <w:rPr>
          <w:rFonts w:ascii="宋体" w:eastAsia="宋体" w:hAnsi="宋体"/>
        </w:rPr>
      </w:pPr>
      <w:r w:rsidRPr="00953C6E">
        <w:rPr>
          <w:rFonts w:ascii="宋体" w:eastAsia="宋体" w:hAnsi="宋体" w:hint="eastAsia"/>
        </w:rPr>
        <w:tab/>
      </w:r>
      <w:r>
        <w:rPr>
          <w:rFonts w:ascii="宋体" w:eastAsia="宋体" w:hAnsi="宋体" w:hint="eastAsia"/>
        </w:rPr>
        <w:t>4、</w:t>
      </w:r>
      <w:r w:rsidRPr="00315758">
        <w:rPr>
          <w:rFonts w:ascii="宋体" w:eastAsia="宋体" w:hAnsi="宋体" w:hint="eastAsia"/>
        </w:rPr>
        <w:t>《运筹学讲义》，吕立生编，上海工业大学出版社</w:t>
      </w:r>
      <w:r>
        <w:rPr>
          <w:rFonts w:ascii="宋体" w:eastAsia="宋体" w:hAnsi="宋体" w:hint="eastAsia"/>
        </w:rPr>
        <w:t>。</w:t>
      </w:r>
    </w:p>
    <w:p w:rsidR="00315758" w:rsidRPr="00315758" w:rsidRDefault="00315758" w:rsidP="00953C6E">
      <w:pPr>
        <w:spacing w:line="400" w:lineRule="exact"/>
        <w:rPr>
          <w:rFonts w:ascii="宋体" w:eastAsia="宋体" w:hAnsi="宋体"/>
        </w:rPr>
      </w:pPr>
      <w:r w:rsidRPr="00953C6E">
        <w:rPr>
          <w:rFonts w:ascii="宋体" w:eastAsia="宋体" w:hAnsi="宋体" w:hint="eastAsia"/>
        </w:rPr>
        <w:tab/>
      </w:r>
      <w:r>
        <w:rPr>
          <w:rFonts w:ascii="宋体" w:eastAsia="宋体" w:hAnsi="宋体" w:hint="eastAsia"/>
        </w:rPr>
        <w:t>5、</w:t>
      </w:r>
      <w:r w:rsidRPr="00315758">
        <w:rPr>
          <w:rFonts w:ascii="宋体" w:eastAsia="宋体" w:hAnsi="宋体" w:hint="eastAsia"/>
        </w:rPr>
        <w:t>《初等运筹学教程》，</w:t>
      </w:r>
      <w:r w:rsidRPr="00315758">
        <w:rPr>
          <w:rFonts w:ascii="宋体" w:eastAsia="宋体" w:hAnsi="宋体"/>
        </w:rPr>
        <w:t>[日]OR演习部会编，机械工业出版社。</w:t>
      </w:r>
    </w:p>
    <w:p w:rsidR="00E76E34" w:rsidRDefault="00115102" w:rsidP="008705C7">
      <w:pPr>
        <w:widowControl/>
        <w:spacing w:beforeLines="50" w:afterLines="50"/>
        <w:jc w:val="left"/>
        <w:rPr>
          <w:rFonts w:ascii="宋体" w:eastAsia="宋体" w:hAnsi="宋体"/>
        </w:rPr>
      </w:pPr>
      <w:r>
        <w:rPr>
          <w:rFonts w:ascii="黑体" w:eastAsia="黑体" w:hAnsi="黑体" w:hint="eastAsia"/>
          <w:b/>
          <w:sz w:val="28"/>
          <w:szCs w:val="28"/>
        </w:rPr>
        <w:tab/>
      </w:r>
      <w:r w:rsidR="00E76E34" w:rsidRPr="00E76E34">
        <w:rPr>
          <w:rFonts w:ascii="黑体" w:eastAsia="黑体" w:hAnsi="黑体" w:hint="eastAsia"/>
          <w:b/>
          <w:sz w:val="28"/>
          <w:szCs w:val="28"/>
        </w:rPr>
        <w:t>七、教学方法</w:t>
      </w:r>
    </w:p>
    <w:p w:rsidR="00E76E34" w:rsidRDefault="00D417A1" w:rsidP="008705C7">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．讲授法：授课教师就教学内容进行逐</w:t>
      </w:r>
      <w:r w:rsidR="00132DB2">
        <w:rPr>
          <w:rFonts w:ascii="宋体" w:eastAsia="宋体" w:hAnsi="宋体" w:hint="eastAsia"/>
        </w:rPr>
        <w:t>条</w:t>
      </w:r>
      <w:r w:rsidR="00E11553">
        <w:rPr>
          <w:rFonts w:ascii="宋体" w:eastAsia="宋体" w:hAnsi="宋体" w:hint="eastAsia"/>
        </w:rPr>
        <w:t>仔细讲解，将正确的概念、</w:t>
      </w:r>
      <w:r w:rsidR="00A66E6D">
        <w:rPr>
          <w:rFonts w:ascii="宋体" w:eastAsia="宋体" w:hAnsi="宋体" w:hint="eastAsia"/>
        </w:rPr>
        <w:t>规章和操作方法</w:t>
      </w:r>
      <w:r w:rsidR="00E11553">
        <w:rPr>
          <w:rFonts w:ascii="宋体" w:eastAsia="宋体" w:hAnsi="宋体" w:hint="eastAsia"/>
        </w:rPr>
        <w:t>传授给学生。</w:t>
      </w:r>
    </w:p>
    <w:p w:rsidR="00D417A1" w:rsidRDefault="00D417A1" w:rsidP="008705C7">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132DB2">
        <w:rPr>
          <w:rFonts w:ascii="宋体" w:eastAsia="宋体" w:hAnsi="宋体" w:hint="eastAsia"/>
        </w:rPr>
        <w:t>通过引入实际案例，讨论问题的</w:t>
      </w:r>
      <w:r w:rsidR="00345060">
        <w:rPr>
          <w:rFonts w:ascii="宋体" w:eastAsia="宋体" w:hAnsi="宋体" w:hint="eastAsia"/>
        </w:rPr>
        <w:t>成因、</w:t>
      </w:r>
      <w:r w:rsidR="00132DB2">
        <w:rPr>
          <w:rFonts w:ascii="宋体" w:eastAsia="宋体" w:hAnsi="宋体" w:hint="eastAsia"/>
        </w:rPr>
        <w:t>变化</w:t>
      </w:r>
      <w:r w:rsidR="00345060">
        <w:rPr>
          <w:rFonts w:ascii="宋体" w:eastAsia="宋体" w:hAnsi="宋体" w:hint="eastAsia"/>
        </w:rPr>
        <w:t>和处置思路，</w:t>
      </w:r>
      <w:r w:rsidR="001948C2">
        <w:rPr>
          <w:rFonts w:ascii="宋体" w:eastAsia="宋体" w:hAnsi="宋体" w:hint="eastAsia"/>
        </w:rPr>
        <w:t>使</w:t>
      </w:r>
      <w:r w:rsidR="00345060">
        <w:rPr>
          <w:rFonts w:ascii="宋体" w:eastAsia="宋体" w:hAnsi="宋体" w:hint="eastAsia"/>
        </w:rPr>
        <w:t>学生</w:t>
      </w:r>
      <w:r w:rsidR="001948C2">
        <w:rPr>
          <w:rFonts w:ascii="宋体" w:eastAsia="宋体" w:hAnsi="宋体" w:hint="eastAsia"/>
        </w:rPr>
        <w:t>懂得细节的重要性，以便在</w:t>
      </w:r>
      <w:r w:rsidR="00345060">
        <w:rPr>
          <w:rFonts w:ascii="宋体" w:eastAsia="宋体" w:hAnsi="宋体" w:hint="eastAsia"/>
        </w:rPr>
        <w:t>解决实际问题</w:t>
      </w:r>
      <w:r w:rsidR="001948C2">
        <w:rPr>
          <w:rFonts w:ascii="宋体" w:eastAsia="宋体" w:hAnsi="宋体" w:hint="eastAsia"/>
        </w:rPr>
        <w:t>中形成注重细节的工作习惯</w:t>
      </w:r>
      <w:r w:rsidR="00345060">
        <w:rPr>
          <w:rFonts w:ascii="宋体" w:eastAsia="宋体" w:hAnsi="宋体" w:hint="eastAsia"/>
        </w:rPr>
        <w:t>。</w:t>
      </w:r>
    </w:p>
    <w:p w:rsidR="00E11553" w:rsidRPr="00E11553" w:rsidRDefault="00E11553" w:rsidP="008705C7">
      <w:pPr>
        <w:widowControl/>
        <w:spacing w:beforeLines="50" w:afterLines="50"/>
        <w:ind w:firstLineChars="200" w:firstLine="420"/>
        <w:jc w:val="left"/>
        <w:rPr>
          <w:rFonts w:ascii="宋体" w:eastAsia="宋体" w:hAnsi="宋体"/>
        </w:rPr>
      </w:pPr>
      <w:r>
        <w:rPr>
          <w:rFonts w:ascii="宋体" w:eastAsia="宋体" w:hAnsi="宋体" w:hint="eastAsia"/>
        </w:rPr>
        <w:t>3．</w:t>
      </w:r>
      <w:r w:rsidR="00BE010C">
        <w:rPr>
          <w:rFonts w:ascii="宋体" w:eastAsia="宋体" w:hAnsi="宋体" w:hint="eastAsia"/>
        </w:rPr>
        <w:t>课后作业和实验</w:t>
      </w:r>
      <w:r>
        <w:rPr>
          <w:rFonts w:ascii="宋体" w:eastAsia="宋体" w:hAnsi="宋体" w:hint="eastAsia"/>
        </w:rPr>
        <w:t>练习：</w:t>
      </w:r>
      <w:r w:rsidR="006635DB">
        <w:rPr>
          <w:rFonts w:ascii="宋体" w:eastAsia="宋体" w:hAnsi="宋体" w:hint="eastAsia"/>
        </w:rPr>
        <w:t>布置课后练习，通过</w:t>
      </w:r>
      <w:r w:rsidR="00A66E6D">
        <w:rPr>
          <w:rFonts w:ascii="宋体" w:eastAsia="宋体" w:hAnsi="宋体" w:hint="eastAsia"/>
        </w:rPr>
        <w:t>问答、实验</w:t>
      </w:r>
      <w:r w:rsidR="006635DB">
        <w:rPr>
          <w:rFonts w:ascii="宋体" w:eastAsia="宋体" w:hAnsi="宋体" w:hint="eastAsia"/>
        </w:rPr>
        <w:t>项目等形式，让学生完成一定数量的练习，通过互相沟通、自学和询问老师等方式解决</w:t>
      </w:r>
      <w:r w:rsidR="00A66E6D">
        <w:rPr>
          <w:rFonts w:ascii="宋体" w:eastAsia="宋体" w:hAnsi="宋体" w:hint="eastAsia"/>
        </w:rPr>
        <w:t>实验</w:t>
      </w:r>
      <w:r w:rsidR="006635DB">
        <w:rPr>
          <w:rFonts w:ascii="宋体" w:eastAsia="宋体" w:hAnsi="宋体" w:hint="eastAsia"/>
        </w:rPr>
        <w:t>过程中遇到的实际问题。</w:t>
      </w:r>
    </w:p>
    <w:p w:rsidR="00D417A1" w:rsidRPr="00F56396" w:rsidRDefault="00115102" w:rsidP="008705C7">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8705C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6"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平时成绩占1</w:t>
      </w:r>
      <w:r w:rsidR="00F70A88">
        <w:rPr>
          <w:rFonts w:ascii="宋体" w:eastAsia="宋体" w:hAnsi="宋体" w:hint="eastAsia"/>
        </w:rPr>
        <w:t>5</w:t>
      </w:r>
      <w:r w:rsidRPr="00C53D12">
        <w:rPr>
          <w:rFonts w:ascii="宋体" w:eastAsia="宋体" w:hAnsi="宋体" w:hint="eastAsia"/>
        </w:rPr>
        <w:t>%：包括</w:t>
      </w:r>
      <w:r w:rsidR="009512E4">
        <w:rPr>
          <w:rFonts w:ascii="宋体" w:eastAsia="宋体" w:hAnsi="宋体" w:hint="eastAsia"/>
        </w:rPr>
        <w:t>每章的</w:t>
      </w:r>
      <w:r w:rsidRPr="00C53D12">
        <w:rPr>
          <w:rFonts w:ascii="宋体" w:eastAsia="宋体" w:hAnsi="宋体" w:hint="eastAsia"/>
        </w:rPr>
        <w:t>课后练习</w:t>
      </w:r>
      <w:r w:rsidR="009512E4">
        <w:rPr>
          <w:rFonts w:ascii="宋体" w:eastAsia="宋体" w:hAnsi="宋体" w:hint="eastAsia"/>
        </w:rPr>
        <w:t>和上机实验</w:t>
      </w:r>
      <w:r w:rsidRPr="00C53D12">
        <w:rPr>
          <w:rFonts w:ascii="宋体" w:eastAsia="宋体" w:hAnsi="宋体" w:hint="eastAsia"/>
        </w:rPr>
        <w:t>。</w:t>
      </w:r>
    </w:p>
    <w:p w:rsidR="00C53D12" w:rsidRDefault="00C53D12" w:rsidP="00C53D12">
      <w:pPr>
        <w:spacing w:line="360" w:lineRule="auto"/>
        <w:outlineLvl w:val="0"/>
        <w:rPr>
          <w:rFonts w:ascii="宋体" w:eastAsia="宋体" w:hAnsi="宋体"/>
        </w:rPr>
      </w:pPr>
      <w:r w:rsidRPr="00C53D12">
        <w:rPr>
          <w:rFonts w:ascii="宋体" w:eastAsia="宋体" w:hAnsi="宋体" w:hint="eastAsia"/>
        </w:rPr>
        <w:lastRenderedPageBreak/>
        <w:tab/>
      </w:r>
      <w:r>
        <w:rPr>
          <w:rFonts w:ascii="宋体" w:eastAsia="宋体" w:hAnsi="宋体" w:hint="eastAsia"/>
        </w:rPr>
        <w:t>（2）</w:t>
      </w:r>
      <w:r w:rsidR="009512E4">
        <w:rPr>
          <w:rFonts w:ascii="宋体" w:eastAsia="宋体" w:hAnsi="宋体" w:hint="eastAsia"/>
        </w:rPr>
        <w:t>单元测验三次</w:t>
      </w:r>
      <w:r w:rsidRPr="00C53D12">
        <w:rPr>
          <w:rFonts w:ascii="宋体" w:eastAsia="宋体" w:hAnsi="宋体" w:hint="eastAsia"/>
        </w:rPr>
        <w:t>占</w:t>
      </w:r>
      <w:r w:rsidR="00F70A88">
        <w:rPr>
          <w:rFonts w:ascii="宋体" w:eastAsia="宋体" w:hAnsi="宋体" w:hint="eastAsia"/>
        </w:rPr>
        <w:t>45</w:t>
      </w:r>
      <w:r w:rsidRPr="00C53D12">
        <w:rPr>
          <w:rFonts w:ascii="宋体" w:eastAsia="宋体" w:hAnsi="宋体" w:hint="eastAsia"/>
        </w:rPr>
        <w:t>%</w:t>
      </w:r>
      <w:r w:rsidR="00F70A88">
        <w:rPr>
          <w:rFonts w:ascii="宋体" w:eastAsia="宋体" w:hAnsi="宋体" w:hint="eastAsia"/>
        </w:rPr>
        <w:t>：</w:t>
      </w:r>
      <w:r w:rsidR="009512E4">
        <w:rPr>
          <w:rFonts w:ascii="宋体" w:eastAsia="宋体" w:hAnsi="宋体" w:hint="eastAsia"/>
        </w:rPr>
        <w:t>每2-3章结束举行一次单元测试。为闭卷考试，每次占1</w:t>
      </w:r>
      <w:r w:rsidR="00F70A88">
        <w:rPr>
          <w:rFonts w:ascii="宋体" w:eastAsia="宋体" w:hAnsi="宋体" w:hint="eastAsia"/>
        </w:rPr>
        <w:t>5</w:t>
      </w:r>
      <w:r w:rsidR="009512E4">
        <w:rPr>
          <w:rFonts w:ascii="宋体" w:eastAsia="宋体" w:hAnsi="宋体" w:hint="eastAsia"/>
        </w:rPr>
        <w:t>%。</w:t>
      </w:r>
    </w:p>
    <w:p w:rsidR="00C53D12" w:rsidRPr="00C53D12" w:rsidRDefault="009512E4" w:rsidP="00C53D12">
      <w:pPr>
        <w:spacing w:line="360" w:lineRule="auto"/>
        <w:outlineLvl w:val="0"/>
        <w:rPr>
          <w:rFonts w:ascii="宋体" w:eastAsia="宋体" w:hAnsi="宋体"/>
        </w:rPr>
      </w:pPr>
      <w:r w:rsidRPr="00C53D12">
        <w:rPr>
          <w:rFonts w:ascii="宋体" w:eastAsia="宋体" w:hAnsi="宋体" w:hint="eastAsia"/>
        </w:rPr>
        <w:tab/>
      </w:r>
      <w:r w:rsidR="00C53D12">
        <w:rPr>
          <w:rFonts w:ascii="宋体" w:eastAsia="宋体" w:hAnsi="宋体" w:hint="eastAsia"/>
        </w:rPr>
        <w:t>（</w:t>
      </w:r>
      <w:r w:rsidR="00F70A88">
        <w:rPr>
          <w:rFonts w:ascii="宋体" w:eastAsia="宋体" w:hAnsi="宋体" w:hint="eastAsia"/>
        </w:rPr>
        <w:t>3</w:t>
      </w:r>
      <w:r w:rsidR="00C53D12">
        <w:rPr>
          <w:rFonts w:ascii="宋体" w:eastAsia="宋体" w:hAnsi="宋体" w:hint="eastAsia"/>
        </w:rPr>
        <w:t>）</w:t>
      </w:r>
      <w:r>
        <w:rPr>
          <w:rFonts w:ascii="宋体" w:eastAsia="宋体" w:hAnsi="宋体" w:hint="eastAsia"/>
        </w:rPr>
        <w:t>期末</w:t>
      </w:r>
      <w:r w:rsidRPr="00C53D12">
        <w:rPr>
          <w:rFonts w:ascii="宋体" w:eastAsia="宋体" w:hAnsi="宋体" w:hint="eastAsia"/>
        </w:rPr>
        <w:t>考试占</w:t>
      </w:r>
      <w:r>
        <w:rPr>
          <w:rFonts w:ascii="宋体" w:eastAsia="宋体" w:hAnsi="宋体" w:hint="eastAsia"/>
        </w:rPr>
        <w:t>4</w:t>
      </w:r>
      <w:r w:rsidRPr="00C53D12">
        <w:rPr>
          <w:rFonts w:ascii="宋体" w:eastAsia="宋体" w:hAnsi="宋体" w:hint="eastAsia"/>
        </w:rPr>
        <w:t>0%</w:t>
      </w:r>
      <w:r w:rsidR="00C53D12" w:rsidRPr="00C53D12">
        <w:rPr>
          <w:rFonts w:ascii="宋体" w:eastAsia="宋体" w:hAnsi="宋体" w:hint="eastAsia"/>
        </w:rPr>
        <w:t>：</w:t>
      </w:r>
      <w:r w:rsidRPr="00C53D12">
        <w:rPr>
          <w:rFonts w:ascii="宋体" w:eastAsia="宋体" w:hAnsi="宋体" w:hint="eastAsia"/>
        </w:rPr>
        <w:t>期末考试占</w:t>
      </w:r>
      <w:r>
        <w:rPr>
          <w:rFonts w:ascii="宋体" w:eastAsia="宋体" w:hAnsi="宋体" w:hint="eastAsia"/>
        </w:rPr>
        <w:t>4</w:t>
      </w:r>
      <w:r w:rsidRPr="00C53D12">
        <w:rPr>
          <w:rFonts w:ascii="宋体" w:eastAsia="宋体" w:hAnsi="宋体" w:hint="eastAsia"/>
        </w:rPr>
        <w:t>0%</w:t>
      </w:r>
      <w:r>
        <w:rPr>
          <w:rFonts w:ascii="宋体" w:eastAsia="宋体" w:hAnsi="宋体" w:hint="eastAsia"/>
        </w:rPr>
        <w:t>，</w:t>
      </w:r>
      <w:r w:rsidRPr="00C53D12">
        <w:rPr>
          <w:rFonts w:ascii="宋体" w:eastAsia="宋体" w:hAnsi="宋体" w:hint="eastAsia"/>
        </w:rPr>
        <w:t>为闭卷考试</w:t>
      </w:r>
      <w:r w:rsidR="00C53D12" w:rsidRPr="00C53D12">
        <w:rPr>
          <w:rFonts w:ascii="宋体" w:eastAsia="宋体" w:hAnsi="宋体" w:hint="eastAsia"/>
        </w:rPr>
        <w:t>。</w:t>
      </w:r>
      <w:bookmarkEnd w:id="6"/>
    </w:p>
    <w:p w:rsidR="00DD7B5F" w:rsidRDefault="00DD7B5F" w:rsidP="008705C7">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8705C7">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Pr="00C53D12">
        <w:rPr>
          <w:rFonts w:ascii="宋体" w:eastAsia="宋体" w:hAnsi="宋体" w:hint="eastAsia"/>
        </w:rPr>
        <w:t>1</w:t>
      </w:r>
      <w:r w:rsidR="00F70A88">
        <w:rPr>
          <w:rFonts w:ascii="宋体" w:eastAsia="宋体" w:hAnsi="宋体" w:hint="eastAsia"/>
        </w:rPr>
        <w:t>5</w:t>
      </w:r>
      <w:r w:rsidRPr="00C53D12">
        <w:rPr>
          <w:rFonts w:ascii="宋体" w:eastAsia="宋体" w:hAnsi="宋体"/>
        </w:rPr>
        <w:t>%+</w:t>
      </w:r>
      <w:r w:rsidR="009512E4">
        <w:rPr>
          <w:rFonts w:ascii="宋体" w:eastAsia="宋体" w:hAnsi="宋体" w:hint="eastAsia"/>
        </w:rPr>
        <w:t>单元测验</w:t>
      </w:r>
      <w:r w:rsidRPr="00C53D12">
        <w:rPr>
          <w:rFonts w:ascii="宋体" w:eastAsia="宋体" w:hAnsi="宋体"/>
        </w:rPr>
        <w:t>×</w:t>
      </w:r>
      <w:r w:rsidR="00F70A88">
        <w:rPr>
          <w:rFonts w:ascii="宋体" w:eastAsia="宋体" w:hAnsi="宋体" w:hint="eastAsia"/>
        </w:rPr>
        <w:t>45</w:t>
      </w:r>
      <w:r w:rsidRPr="00C53D12">
        <w:rPr>
          <w:rFonts w:ascii="宋体" w:eastAsia="宋体" w:hAnsi="宋体"/>
        </w:rPr>
        <w:t>%</w:t>
      </w:r>
      <w:r w:rsidR="009512E4" w:rsidRPr="00C53D12">
        <w:rPr>
          <w:rFonts w:ascii="宋体" w:eastAsia="宋体" w:hAnsi="宋体"/>
        </w:rPr>
        <w:t>+</w:t>
      </w:r>
      <w:r w:rsidRPr="00C53D12">
        <w:rPr>
          <w:rFonts w:ascii="宋体" w:eastAsia="宋体" w:hAnsi="宋体"/>
        </w:rPr>
        <w:t>期末考试成绩×</w:t>
      </w:r>
      <w:r w:rsidR="007F3AD4">
        <w:rPr>
          <w:rFonts w:ascii="宋体" w:eastAsia="宋体" w:hAnsi="宋体" w:hint="eastAsia"/>
        </w:rPr>
        <w:t>4</w:t>
      </w:r>
      <w:r w:rsidRPr="00C53D12">
        <w:rPr>
          <w:rFonts w:ascii="宋体" w:eastAsia="宋体" w:hAnsi="宋体"/>
        </w:rPr>
        <w:t>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8A791F" w:rsidRDefault="00C53D12" w:rsidP="00C53D12">
      <w:pPr>
        <w:spacing w:line="360" w:lineRule="auto"/>
        <w:jc w:val="center"/>
        <w:outlineLvl w:val="0"/>
        <w:rPr>
          <w:rFonts w:ascii="宋体" w:eastAsia="宋体" w:hAnsi="宋体"/>
          <w:b/>
        </w:rPr>
      </w:pPr>
      <w:r w:rsidRPr="008A791F">
        <w:rPr>
          <w:rFonts w:ascii="宋体" w:eastAsia="宋体" w:hAnsi="宋体" w:hint="eastAsia"/>
          <w:b/>
        </w:rPr>
        <w:t>表</w:t>
      </w:r>
      <w:r w:rsidR="00195074" w:rsidRPr="008A791F">
        <w:rPr>
          <w:rFonts w:ascii="宋体" w:eastAsia="宋体" w:hAnsi="宋体" w:hint="eastAsia"/>
          <w:b/>
        </w:rPr>
        <w:t>6</w:t>
      </w:r>
      <w:r w:rsidR="00D26E85" w:rsidRPr="008A791F">
        <w:rPr>
          <w:rFonts w:ascii="宋体" w:eastAsia="宋体" w:hAnsi="宋体" w:hint="eastAsia"/>
          <w:b/>
        </w:rPr>
        <w:t>：</w:t>
      </w:r>
      <w:r w:rsidRPr="008A791F">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8"/>
        <w:gridCol w:w="969"/>
        <w:gridCol w:w="1095"/>
        <w:gridCol w:w="1033"/>
        <w:gridCol w:w="1033"/>
        <w:gridCol w:w="1033"/>
        <w:gridCol w:w="1033"/>
        <w:gridCol w:w="1078"/>
      </w:tblGrid>
      <w:tr w:rsidR="008A791F" w:rsidRPr="008A791F" w:rsidTr="00382DA4">
        <w:tc>
          <w:tcPr>
            <w:tcW w:w="1248" w:type="dxa"/>
            <w:vMerge w:val="restart"/>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课程目标</w:t>
            </w:r>
          </w:p>
        </w:tc>
        <w:tc>
          <w:tcPr>
            <w:tcW w:w="969" w:type="dxa"/>
            <w:vMerge w:val="restart"/>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支撑毕业要求</w:t>
            </w:r>
          </w:p>
        </w:tc>
        <w:tc>
          <w:tcPr>
            <w:tcW w:w="5227" w:type="dxa"/>
            <w:gridSpan w:val="5"/>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考核与评价方式及成绩比例（%）</w:t>
            </w:r>
          </w:p>
        </w:tc>
        <w:tc>
          <w:tcPr>
            <w:tcW w:w="1078" w:type="dxa"/>
            <w:vMerge w:val="restart"/>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成绩比例（%）</w:t>
            </w:r>
          </w:p>
        </w:tc>
      </w:tr>
      <w:tr w:rsidR="008A791F" w:rsidRPr="008A791F" w:rsidTr="00382DA4">
        <w:tc>
          <w:tcPr>
            <w:tcW w:w="1248" w:type="dxa"/>
            <w:vMerge/>
            <w:vAlign w:val="center"/>
          </w:tcPr>
          <w:p w:rsidR="00C53D12" w:rsidRPr="008A791F" w:rsidRDefault="00C53D12" w:rsidP="0010107E">
            <w:pPr>
              <w:spacing w:line="360" w:lineRule="auto"/>
              <w:jc w:val="center"/>
              <w:outlineLvl w:val="0"/>
              <w:rPr>
                <w:rFonts w:ascii="宋体" w:eastAsia="宋体" w:hAnsi="宋体"/>
                <w:b/>
                <w:szCs w:val="21"/>
              </w:rPr>
            </w:pPr>
          </w:p>
        </w:tc>
        <w:tc>
          <w:tcPr>
            <w:tcW w:w="969" w:type="dxa"/>
            <w:vMerge/>
            <w:vAlign w:val="center"/>
          </w:tcPr>
          <w:p w:rsidR="00C53D12" w:rsidRPr="008A791F" w:rsidRDefault="00C53D12" w:rsidP="0010107E">
            <w:pPr>
              <w:spacing w:line="360" w:lineRule="auto"/>
              <w:jc w:val="center"/>
              <w:outlineLvl w:val="0"/>
              <w:rPr>
                <w:rFonts w:ascii="宋体" w:eastAsia="宋体" w:hAnsi="宋体"/>
                <w:b/>
                <w:szCs w:val="21"/>
              </w:rPr>
            </w:pPr>
          </w:p>
        </w:tc>
        <w:tc>
          <w:tcPr>
            <w:tcW w:w="1095" w:type="dxa"/>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平时</w:t>
            </w:r>
          </w:p>
        </w:tc>
        <w:tc>
          <w:tcPr>
            <w:tcW w:w="1033" w:type="dxa"/>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课程实验</w:t>
            </w:r>
          </w:p>
        </w:tc>
        <w:tc>
          <w:tcPr>
            <w:tcW w:w="1033" w:type="dxa"/>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课程设计</w:t>
            </w:r>
          </w:p>
        </w:tc>
        <w:tc>
          <w:tcPr>
            <w:tcW w:w="1033" w:type="dxa"/>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课程实践</w:t>
            </w:r>
          </w:p>
        </w:tc>
        <w:tc>
          <w:tcPr>
            <w:tcW w:w="1033" w:type="dxa"/>
            <w:vAlign w:val="center"/>
          </w:tcPr>
          <w:p w:rsidR="00C53D12" w:rsidRPr="008A791F" w:rsidRDefault="00C53D12" w:rsidP="0010107E">
            <w:pPr>
              <w:spacing w:line="360" w:lineRule="auto"/>
              <w:jc w:val="center"/>
              <w:outlineLvl w:val="0"/>
              <w:rPr>
                <w:rFonts w:ascii="宋体" w:eastAsia="宋体" w:hAnsi="宋体"/>
                <w:b/>
                <w:szCs w:val="21"/>
              </w:rPr>
            </w:pPr>
            <w:r w:rsidRPr="008A791F">
              <w:rPr>
                <w:rFonts w:ascii="宋体" w:eastAsia="宋体" w:hAnsi="宋体" w:hint="eastAsia"/>
                <w:b/>
                <w:szCs w:val="21"/>
              </w:rPr>
              <w:t>课程考试</w:t>
            </w:r>
          </w:p>
        </w:tc>
        <w:tc>
          <w:tcPr>
            <w:tcW w:w="1078" w:type="dxa"/>
            <w:vMerge/>
            <w:vAlign w:val="center"/>
          </w:tcPr>
          <w:p w:rsidR="00C53D12" w:rsidRPr="008A791F" w:rsidRDefault="00C53D12" w:rsidP="0010107E">
            <w:pPr>
              <w:spacing w:line="360" w:lineRule="auto"/>
              <w:jc w:val="center"/>
              <w:outlineLvl w:val="0"/>
              <w:rPr>
                <w:rFonts w:ascii="宋体" w:eastAsia="宋体" w:hAnsi="宋体"/>
                <w:szCs w:val="21"/>
              </w:rPr>
            </w:pPr>
          </w:p>
        </w:tc>
      </w:tr>
      <w:tr w:rsidR="008A791F" w:rsidRPr="008A791F" w:rsidTr="00382DA4">
        <w:tc>
          <w:tcPr>
            <w:tcW w:w="1248" w:type="dxa"/>
            <w:vAlign w:val="center"/>
          </w:tcPr>
          <w:p w:rsidR="00C53D12" w:rsidRPr="008A791F" w:rsidRDefault="00C53D12" w:rsidP="0010107E">
            <w:pPr>
              <w:spacing w:line="360" w:lineRule="auto"/>
              <w:jc w:val="center"/>
              <w:outlineLvl w:val="0"/>
              <w:rPr>
                <w:rFonts w:ascii="宋体" w:eastAsia="宋体" w:hAnsi="宋体"/>
                <w:szCs w:val="21"/>
              </w:rPr>
            </w:pPr>
            <w:r w:rsidRPr="008A791F">
              <w:rPr>
                <w:rFonts w:ascii="宋体" w:eastAsia="宋体" w:hAnsi="宋体" w:hint="eastAsia"/>
                <w:szCs w:val="21"/>
              </w:rPr>
              <w:t>课程目标1</w:t>
            </w:r>
          </w:p>
        </w:tc>
        <w:tc>
          <w:tcPr>
            <w:tcW w:w="969" w:type="dxa"/>
            <w:vAlign w:val="center"/>
          </w:tcPr>
          <w:p w:rsidR="00C53D12" w:rsidRPr="008A791F" w:rsidRDefault="002F0947" w:rsidP="0010107E">
            <w:pPr>
              <w:spacing w:line="360" w:lineRule="auto"/>
              <w:jc w:val="center"/>
              <w:outlineLvl w:val="0"/>
              <w:rPr>
                <w:rFonts w:ascii="宋体" w:eastAsia="宋体" w:hAnsi="宋体"/>
                <w:szCs w:val="21"/>
              </w:rPr>
            </w:pPr>
            <w:r w:rsidRPr="008A791F">
              <w:rPr>
                <w:rFonts w:ascii="宋体" w:eastAsia="宋体" w:hAnsi="宋体" w:hint="eastAsia"/>
                <w:szCs w:val="21"/>
              </w:rPr>
              <w:t>1-2</w:t>
            </w:r>
          </w:p>
        </w:tc>
        <w:tc>
          <w:tcPr>
            <w:tcW w:w="1095"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3.75</w:t>
            </w: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25</w:t>
            </w:r>
          </w:p>
        </w:tc>
        <w:tc>
          <w:tcPr>
            <w:tcW w:w="1078"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28.75</w:t>
            </w:r>
          </w:p>
        </w:tc>
      </w:tr>
      <w:tr w:rsidR="008A791F" w:rsidRPr="008A791F" w:rsidTr="00382DA4">
        <w:tc>
          <w:tcPr>
            <w:tcW w:w="1248" w:type="dxa"/>
            <w:vAlign w:val="center"/>
          </w:tcPr>
          <w:p w:rsidR="00C53D12" w:rsidRPr="008A791F" w:rsidRDefault="00C53D12" w:rsidP="0010107E">
            <w:pPr>
              <w:spacing w:line="360" w:lineRule="auto"/>
              <w:jc w:val="center"/>
              <w:outlineLvl w:val="0"/>
              <w:rPr>
                <w:rFonts w:ascii="宋体" w:eastAsia="宋体" w:hAnsi="宋体"/>
                <w:szCs w:val="21"/>
              </w:rPr>
            </w:pPr>
            <w:r w:rsidRPr="008A791F">
              <w:rPr>
                <w:rFonts w:ascii="宋体" w:eastAsia="宋体" w:hAnsi="宋体" w:hint="eastAsia"/>
                <w:szCs w:val="21"/>
              </w:rPr>
              <w:t>课程目标2</w:t>
            </w:r>
          </w:p>
        </w:tc>
        <w:tc>
          <w:tcPr>
            <w:tcW w:w="969" w:type="dxa"/>
            <w:vAlign w:val="center"/>
          </w:tcPr>
          <w:p w:rsidR="00C53D12" w:rsidRPr="008A791F" w:rsidRDefault="002F0947" w:rsidP="0010107E">
            <w:pPr>
              <w:spacing w:line="360" w:lineRule="auto"/>
              <w:jc w:val="center"/>
              <w:outlineLvl w:val="0"/>
              <w:rPr>
                <w:rFonts w:ascii="宋体" w:eastAsia="宋体" w:hAnsi="宋体"/>
                <w:szCs w:val="21"/>
              </w:rPr>
            </w:pPr>
            <w:r w:rsidRPr="008A791F">
              <w:rPr>
                <w:rFonts w:ascii="宋体" w:eastAsia="宋体" w:hAnsi="宋体" w:hint="eastAsia"/>
                <w:szCs w:val="21"/>
              </w:rPr>
              <w:t>1-3</w:t>
            </w:r>
          </w:p>
        </w:tc>
        <w:tc>
          <w:tcPr>
            <w:tcW w:w="1095"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3.75</w:t>
            </w: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25</w:t>
            </w:r>
          </w:p>
        </w:tc>
        <w:tc>
          <w:tcPr>
            <w:tcW w:w="1078"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28.75</w:t>
            </w:r>
          </w:p>
        </w:tc>
      </w:tr>
      <w:tr w:rsidR="008A791F" w:rsidRPr="008A791F" w:rsidTr="00382DA4">
        <w:tc>
          <w:tcPr>
            <w:tcW w:w="1248" w:type="dxa"/>
            <w:vAlign w:val="center"/>
          </w:tcPr>
          <w:p w:rsidR="009512E4" w:rsidRPr="008A791F" w:rsidRDefault="009512E4" w:rsidP="009512E4">
            <w:pPr>
              <w:spacing w:line="360" w:lineRule="auto"/>
              <w:jc w:val="center"/>
              <w:outlineLvl w:val="0"/>
              <w:rPr>
                <w:rFonts w:ascii="宋体" w:eastAsia="宋体" w:hAnsi="宋体"/>
                <w:szCs w:val="21"/>
              </w:rPr>
            </w:pPr>
            <w:r w:rsidRPr="008A791F">
              <w:rPr>
                <w:rFonts w:ascii="宋体" w:eastAsia="宋体" w:hAnsi="宋体" w:hint="eastAsia"/>
                <w:szCs w:val="21"/>
              </w:rPr>
              <w:t>课程目标3</w:t>
            </w:r>
          </w:p>
        </w:tc>
        <w:tc>
          <w:tcPr>
            <w:tcW w:w="969" w:type="dxa"/>
            <w:vAlign w:val="center"/>
          </w:tcPr>
          <w:p w:rsidR="009512E4" w:rsidRPr="008A791F" w:rsidRDefault="002F0947" w:rsidP="009512E4">
            <w:pPr>
              <w:spacing w:line="360" w:lineRule="auto"/>
              <w:jc w:val="center"/>
              <w:outlineLvl w:val="0"/>
              <w:rPr>
                <w:rFonts w:ascii="宋体" w:eastAsia="宋体" w:hAnsi="宋体"/>
                <w:szCs w:val="21"/>
              </w:rPr>
            </w:pPr>
            <w:r w:rsidRPr="008A791F">
              <w:rPr>
                <w:rFonts w:ascii="宋体" w:eastAsia="宋体" w:hAnsi="宋体" w:hint="eastAsia"/>
                <w:szCs w:val="21"/>
              </w:rPr>
              <w:t>2-2</w:t>
            </w:r>
          </w:p>
        </w:tc>
        <w:tc>
          <w:tcPr>
            <w:tcW w:w="1095" w:type="dxa"/>
            <w:vAlign w:val="center"/>
          </w:tcPr>
          <w:p w:rsidR="009512E4" w:rsidRPr="008A791F" w:rsidRDefault="008A791F" w:rsidP="009512E4">
            <w:pPr>
              <w:spacing w:line="360" w:lineRule="auto"/>
              <w:jc w:val="center"/>
              <w:outlineLvl w:val="0"/>
              <w:rPr>
                <w:rFonts w:ascii="宋体" w:eastAsia="宋体" w:hAnsi="宋体"/>
                <w:szCs w:val="21"/>
              </w:rPr>
            </w:pPr>
            <w:r w:rsidRPr="008A791F">
              <w:rPr>
                <w:rFonts w:ascii="宋体" w:eastAsia="宋体" w:hAnsi="宋体" w:hint="eastAsia"/>
                <w:szCs w:val="21"/>
              </w:rPr>
              <w:t>3.75</w:t>
            </w:r>
          </w:p>
        </w:tc>
        <w:tc>
          <w:tcPr>
            <w:tcW w:w="1033" w:type="dxa"/>
            <w:vAlign w:val="center"/>
          </w:tcPr>
          <w:p w:rsidR="009512E4" w:rsidRPr="008A791F" w:rsidRDefault="009512E4" w:rsidP="009512E4">
            <w:pPr>
              <w:spacing w:line="360" w:lineRule="auto"/>
              <w:jc w:val="center"/>
              <w:outlineLvl w:val="0"/>
              <w:rPr>
                <w:rFonts w:ascii="宋体" w:eastAsia="宋体" w:hAnsi="宋体"/>
                <w:szCs w:val="21"/>
              </w:rPr>
            </w:pPr>
          </w:p>
        </w:tc>
        <w:tc>
          <w:tcPr>
            <w:tcW w:w="1033" w:type="dxa"/>
            <w:vAlign w:val="center"/>
          </w:tcPr>
          <w:p w:rsidR="009512E4" w:rsidRPr="008A791F" w:rsidRDefault="009512E4" w:rsidP="009512E4">
            <w:pPr>
              <w:spacing w:line="360" w:lineRule="auto"/>
              <w:jc w:val="center"/>
              <w:outlineLvl w:val="0"/>
              <w:rPr>
                <w:rFonts w:ascii="宋体" w:eastAsia="宋体" w:hAnsi="宋体"/>
                <w:szCs w:val="21"/>
              </w:rPr>
            </w:pPr>
          </w:p>
        </w:tc>
        <w:tc>
          <w:tcPr>
            <w:tcW w:w="1033" w:type="dxa"/>
            <w:vAlign w:val="center"/>
          </w:tcPr>
          <w:p w:rsidR="009512E4" w:rsidRPr="008A791F" w:rsidRDefault="009512E4" w:rsidP="009512E4">
            <w:pPr>
              <w:spacing w:line="360" w:lineRule="auto"/>
              <w:jc w:val="center"/>
              <w:outlineLvl w:val="0"/>
              <w:rPr>
                <w:rFonts w:ascii="宋体" w:eastAsia="宋体" w:hAnsi="宋体"/>
                <w:szCs w:val="21"/>
              </w:rPr>
            </w:pPr>
          </w:p>
        </w:tc>
        <w:tc>
          <w:tcPr>
            <w:tcW w:w="1033" w:type="dxa"/>
            <w:vAlign w:val="center"/>
          </w:tcPr>
          <w:p w:rsidR="009512E4" w:rsidRPr="008A791F" w:rsidRDefault="008A791F" w:rsidP="009512E4">
            <w:pPr>
              <w:spacing w:line="360" w:lineRule="auto"/>
              <w:jc w:val="center"/>
              <w:outlineLvl w:val="0"/>
              <w:rPr>
                <w:rFonts w:ascii="宋体" w:eastAsia="宋体" w:hAnsi="宋体"/>
                <w:szCs w:val="21"/>
              </w:rPr>
            </w:pPr>
            <w:r w:rsidRPr="008A791F">
              <w:rPr>
                <w:rFonts w:ascii="宋体" w:eastAsia="宋体" w:hAnsi="宋体" w:hint="eastAsia"/>
                <w:szCs w:val="21"/>
              </w:rPr>
              <w:t>25</w:t>
            </w:r>
          </w:p>
        </w:tc>
        <w:tc>
          <w:tcPr>
            <w:tcW w:w="1078" w:type="dxa"/>
            <w:vAlign w:val="center"/>
          </w:tcPr>
          <w:p w:rsidR="009512E4" w:rsidRPr="008A791F" w:rsidRDefault="008A791F" w:rsidP="009512E4">
            <w:pPr>
              <w:spacing w:line="360" w:lineRule="auto"/>
              <w:jc w:val="center"/>
              <w:outlineLvl w:val="0"/>
              <w:rPr>
                <w:rFonts w:ascii="宋体" w:eastAsia="宋体" w:hAnsi="宋体"/>
                <w:szCs w:val="21"/>
              </w:rPr>
            </w:pPr>
            <w:r w:rsidRPr="008A791F">
              <w:rPr>
                <w:rFonts w:ascii="宋体" w:eastAsia="宋体" w:hAnsi="宋体" w:hint="eastAsia"/>
                <w:szCs w:val="21"/>
              </w:rPr>
              <w:t>28.75</w:t>
            </w:r>
          </w:p>
        </w:tc>
      </w:tr>
      <w:tr w:rsidR="008A791F" w:rsidRPr="008A791F" w:rsidTr="00382DA4">
        <w:tc>
          <w:tcPr>
            <w:tcW w:w="1248" w:type="dxa"/>
            <w:vAlign w:val="center"/>
          </w:tcPr>
          <w:p w:rsidR="009512E4" w:rsidRPr="008A791F" w:rsidRDefault="009512E4" w:rsidP="009512E4">
            <w:pPr>
              <w:spacing w:line="360" w:lineRule="auto"/>
              <w:jc w:val="center"/>
              <w:outlineLvl w:val="0"/>
              <w:rPr>
                <w:rFonts w:ascii="宋体" w:eastAsia="宋体" w:hAnsi="宋体"/>
                <w:szCs w:val="21"/>
              </w:rPr>
            </w:pPr>
            <w:r w:rsidRPr="008A791F">
              <w:rPr>
                <w:rFonts w:ascii="宋体" w:eastAsia="宋体" w:hAnsi="宋体" w:hint="eastAsia"/>
                <w:szCs w:val="21"/>
              </w:rPr>
              <w:t>课程目标4</w:t>
            </w:r>
          </w:p>
        </w:tc>
        <w:tc>
          <w:tcPr>
            <w:tcW w:w="969" w:type="dxa"/>
            <w:vAlign w:val="center"/>
          </w:tcPr>
          <w:p w:rsidR="009512E4" w:rsidRPr="008A791F" w:rsidRDefault="002F0947" w:rsidP="009512E4">
            <w:pPr>
              <w:spacing w:line="360" w:lineRule="auto"/>
              <w:jc w:val="center"/>
              <w:outlineLvl w:val="0"/>
              <w:rPr>
                <w:rFonts w:ascii="宋体" w:eastAsia="宋体" w:hAnsi="宋体"/>
                <w:szCs w:val="21"/>
              </w:rPr>
            </w:pPr>
            <w:r w:rsidRPr="008A791F">
              <w:rPr>
                <w:rFonts w:ascii="宋体" w:eastAsia="宋体" w:hAnsi="宋体" w:hint="eastAsia"/>
                <w:szCs w:val="21"/>
              </w:rPr>
              <w:t>11-2</w:t>
            </w:r>
          </w:p>
        </w:tc>
        <w:tc>
          <w:tcPr>
            <w:tcW w:w="1095" w:type="dxa"/>
            <w:vAlign w:val="center"/>
          </w:tcPr>
          <w:p w:rsidR="009512E4" w:rsidRPr="008A791F" w:rsidRDefault="008A791F" w:rsidP="009512E4">
            <w:pPr>
              <w:spacing w:line="360" w:lineRule="auto"/>
              <w:jc w:val="center"/>
              <w:outlineLvl w:val="0"/>
              <w:rPr>
                <w:rFonts w:ascii="宋体" w:eastAsia="宋体" w:hAnsi="宋体"/>
                <w:szCs w:val="21"/>
              </w:rPr>
            </w:pPr>
            <w:r w:rsidRPr="008A791F">
              <w:rPr>
                <w:rFonts w:ascii="宋体" w:eastAsia="宋体" w:hAnsi="宋体" w:hint="eastAsia"/>
                <w:szCs w:val="21"/>
              </w:rPr>
              <w:t>3.75</w:t>
            </w:r>
          </w:p>
        </w:tc>
        <w:tc>
          <w:tcPr>
            <w:tcW w:w="1033" w:type="dxa"/>
            <w:vAlign w:val="center"/>
          </w:tcPr>
          <w:p w:rsidR="009512E4" w:rsidRPr="008A791F" w:rsidRDefault="009512E4" w:rsidP="009512E4">
            <w:pPr>
              <w:spacing w:line="360" w:lineRule="auto"/>
              <w:jc w:val="center"/>
              <w:outlineLvl w:val="0"/>
              <w:rPr>
                <w:rFonts w:ascii="宋体" w:eastAsia="宋体" w:hAnsi="宋体"/>
                <w:szCs w:val="21"/>
              </w:rPr>
            </w:pPr>
          </w:p>
        </w:tc>
        <w:tc>
          <w:tcPr>
            <w:tcW w:w="1033" w:type="dxa"/>
            <w:vAlign w:val="center"/>
          </w:tcPr>
          <w:p w:rsidR="009512E4" w:rsidRPr="008A791F" w:rsidRDefault="009512E4" w:rsidP="009512E4">
            <w:pPr>
              <w:spacing w:line="360" w:lineRule="auto"/>
              <w:jc w:val="center"/>
              <w:outlineLvl w:val="0"/>
              <w:rPr>
                <w:rFonts w:ascii="宋体" w:eastAsia="宋体" w:hAnsi="宋体"/>
                <w:szCs w:val="21"/>
              </w:rPr>
            </w:pPr>
          </w:p>
        </w:tc>
        <w:tc>
          <w:tcPr>
            <w:tcW w:w="1033" w:type="dxa"/>
            <w:vAlign w:val="center"/>
          </w:tcPr>
          <w:p w:rsidR="009512E4" w:rsidRPr="008A791F" w:rsidRDefault="009512E4" w:rsidP="009512E4">
            <w:pPr>
              <w:spacing w:line="360" w:lineRule="auto"/>
              <w:jc w:val="center"/>
              <w:outlineLvl w:val="0"/>
              <w:rPr>
                <w:rFonts w:ascii="宋体" w:eastAsia="宋体" w:hAnsi="宋体"/>
                <w:szCs w:val="21"/>
              </w:rPr>
            </w:pPr>
          </w:p>
        </w:tc>
        <w:tc>
          <w:tcPr>
            <w:tcW w:w="1033" w:type="dxa"/>
            <w:vAlign w:val="center"/>
          </w:tcPr>
          <w:p w:rsidR="009512E4" w:rsidRPr="008A791F" w:rsidRDefault="008A791F" w:rsidP="009512E4">
            <w:pPr>
              <w:spacing w:line="360" w:lineRule="auto"/>
              <w:jc w:val="center"/>
              <w:outlineLvl w:val="0"/>
              <w:rPr>
                <w:rFonts w:ascii="宋体" w:eastAsia="宋体" w:hAnsi="宋体"/>
                <w:szCs w:val="21"/>
              </w:rPr>
            </w:pPr>
            <w:r w:rsidRPr="008A791F">
              <w:rPr>
                <w:rFonts w:ascii="宋体" w:eastAsia="宋体" w:hAnsi="宋体" w:hint="eastAsia"/>
                <w:szCs w:val="21"/>
              </w:rPr>
              <w:t>10</w:t>
            </w:r>
          </w:p>
        </w:tc>
        <w:tc>
          <w:tcPr>
            <w:tcW w:w="1078" w:type="dxa"/>
            <w:vAlign w:val="center"/>
          </w:tcPr>
          <w:p w:rsidR="009512E4" w:rsidRPr="008A791F" w:rsidRDefault="008A791F" w:rsidP="009512E4">
            <w:pPr>
              <w:spacing w:line="360" w:lineRule="auto"/>
              <w:jc w:val="center"/>
              <w:outlineLvl w:val="0"/>
              <w:rPr>
                <w:rFonts w:ascii="宋体" w:eastAsia="宋体" w:hAnsi="宋体"/>
                <w:szCs w:val="21"/>
              </w:rPr>
            </w:pPr>
            <w:r w:rsidRPr="008A791F">
              <w:rPr>
                <w:rFonts w:ascii="宋体" w:eastAsia="宋体" w:hAnsi="宋体" w:hint="eastAsia"/>
                <w:szCs w:val="21"/>
              </w:rPr>
              <w:t>13.75</w:t>
            </w:r>
          </w:p>
        </w:tc>
      </w:tr>
      <w:tr w:rsidR="008A791F" w:rsidRPr="008A791F" w:rsidTr="00382DA4">
        <w:tc>
          <w:tcPr>
            <w:tcW w:w="2217" w:type="dxa"/>
            <w:gridSpan w:val="2"/>
            <w:vAlign w:val="center"/>
          </w:tcPr>
          <w:p w:rsidR="00C53D12" w:rsidRPr="008A791F" w:rsidRDefault="00C53D12" w:rsidP="0010107E">
            <w:pPr>
              <w:spacing w:line="360" w:lineRule="auto"/>
              <w:jc w:val="center"/>
              <w:outlineLvl w:val="0"/>
              <w:rPr>
                <w:rFonts w:ascii="宋体" w:eastAsia="宋体" w:hAnsi="宋体"/>
                <w:szCs w:val="21"/>
              </w:rPr>
            </w:pPr>
            <w:r w:rsidRPr="008A791F">
              <w:rPr>
                <w:rFonts w:ascii="宋体" w:eastAsia="宋体" w:hAnsi="宋体" w:hint="eastAsia"/>
                <w:szCs w:val="21"/>
              </w:rPr>
              <w:t>合计</w:t>
            </w:r>
          </w:p>
        </w:tc>
        <w:tc>
          <w:tcPr>
            <w:tcW w:w="1095" w:type="dxa"/>
            <w:vAlign w:val="center"/>
          </w:tcPr>
          <w:p w:rsidR="00C53D12" w:rsidRPr="008A791F" w:rsidRDefault="00C53D12" w:rsidP="0010107E">
            <w:pPr>
              <w:spacing w:line="360" w:lineRule="auto"/>
              <w:jc w:val="center"/>
              <w:outlineLvl w:val="0"/>
              <w:rPr>
                <w:rFonts w:ascii="宋体" w:eastAsia="宋体" w:hAnsi="宋体"/>
                <w:szCs w:val="21"/>
              </w:rPr>
            </w:pPr>
            <w:r w:rsidRPr="008A791F">
              <w:rPr>
                <w:rFonts w:ascii="宋体" w:eastAsia="宋体" w:hAnsi="宋体" w:hint="eastAsia"/>
                <w:szCs w:val="21"/>
              </w:rPr>
              <w:t>1</w:t>
            </w:r>
            <w:r w:rsidR="008A791F" w:rsidRPr="008A791F">
              <w:rPr>
                <w:rFonts w:ascii="宋体" w:eastAsia="宋体" w:hAnsi="宋体" w:hint="eastAsia"/>
                <w:szCs w:val="21"/>
              </w:rPr>
              <w:t>5</w:t>
            </w: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C53D12" w:rsidP="0010107E">
            <w:pPr>
              <w:spacing w:line="360" w:lineRule="auto"/>
              <w:jc w:val="center"/>
              <w:outlineLvl w:val="0"/>
              <w:rPr>
                <w:rFonts w:ascii="宋体" w:eastAsia="宋体" w:hAnsi="宋体"/>
                <w:szCs w:val="21"/>
              </w:rPr>
            </w:pPr>
          </w:p>
        </w:tc>
        <w:tc>
          <w:tcPr>
            <w:tcW w:w="1033" w:type="dxa"/>
            <w:vAlign w:val="center"/>
          </w:tcPr>
          <w:p w:rsidR="00C53D12" w:rsidRPr="008A791F" w:rsidRDefault="008A791F" w:rsidP="0010107E">
            <w:pPr>
              <w:spacing w:line="360" w:lineRule="auto"/>
              <w:jc w:val="center"/>
              <w:outlineLvl w:val="0"/>
              <w:rPr>
                <w:rFonts w:ascii="宋体" w:eastAsia="宋体" w:hAnsi="宋体"/>
                <w:szCs w:val="21"/>
              </w:rPr>
            </w:pPr>
            <w:r w:rsidRPr="008A791F">
              <w:rPr>
                <w:rFonts w:ascii="宋体" w:eastAsia="宋体" w:hAnsi="宋体" w:hint="eastAsia"/>
                <w:szCs w:val="21"/>
              </w:rPr>
              <w:t>85</w:t>
            </w:r>
          </w:p>
        </w:tc>
        <w:tc>
          <w:tcPr>
            <w:tcW w:w="1078" w:type="dxa"/>
            <w:vAlign w:val="center"/>
          </w:tcPr>
          <w:p w:rsidR="00C53D12" w:rsidRPr="008A791F" w:rsidRDefault="00C53D12" w:rsidP="0010107E">
            <w:pPr>
              <w:spacing w:line="360" w:lineRule="auto"/>
              <w:jc w:val="center"/>
              <w:outlineLvl w:val="0"/>
              <w:rPr>
                <w:rFonts w:ascii="宋体" w:eastAsia="宋体" w:hAnsi="宋体"/>
                <w:szCs w:val="21"/>
              </w:rPr>
            </w:pPr>
            <w:r w:rsidRPr="008A791F">
              <w:rPr>
                <w:rFonts w:ascii="宋体" w:eastAsia="宋体" w:hAnsi="宋体" w:hint="eastAsia"/>
                <w:szCs w:val="21"/>
              </w:rPr>
              <w:t>100</w:t>
            </w:r>
          </w:p>
        </w:tc>
      </w:tr>
    </w:tbl>
    <w:p w:rsidR="00C53D12" w:rsidRPr="008A791F" w:rsidRDefault="00C53D12" w:rsidP="008705C7">
      <w:pPr>
        <w:widowControl/>
        <w:spacing w:beforeLines="50" w:afterLines="50"/>
        <w:jc w:val="left"/>
        <w:rPr>
          <w:rFonts w:ascii="宋体" w:eastAsia="宋体" w:hAnsi="宋体"/>
        </w:rPr>
      </w:pPr>
    </w:p>
    <w:p w:rsidR="00B03909" w:rsidRPr="008A791F" w:rsidRDefault="00DD7B5F" w:rsidP="008705C7">
      <w:pPr>
        <w:widowControl/>
        <w:spacing w:beforeLines="50" w:afterLines="50"/>
        <w:ind w:firstLineChars="200" w:firstLine="422"/>
        <w:jc w:val="left"/>
        <w:rPr>
          <w:rFonts w:ascii="宋体" w:eastAsia="宋体" w:hAnsi="宋体"/>
        </w:rPr>
      </w:pPr>
      <w:r w:rsidRPr="008A791F">
        <w:rPr>
          <w:rFonts w:ascii="宋体" w:eastAsia="宋体" w:hAnsi="宋体" w:hint="eastAsia"/>
          <w:b/>
        </w:rPr>
        <w:t>2．</w:t>
      </w:r>
      <w:r w:rsidR="006A0E7A" w:rsidRPr="008A791F">
        <w:rPr>
          <w:rFonts w:ascii="宋体" w:eastAsia="宋体" w:hAnsi="宋体" w:hint="eastAsia"/>
          <w:b/>
        </w:rPr>
        <w:t>课程目标的</w:t>
      </w:r>
      <w:r w:rsidR="00285327" w:rsidRPr="008A791F">
        <w:rPr>
          <w:rFonts w:ascii="宋体" w:eastAsia="宋体" w:hAnsi="宋体" w:hint="eastAsia"/>
          <w:b/>
        </w:rPr>
        <w:t>达成度分析</w:t>
      </w:r>
    </w:p>
    <w:p w:rsidR="00C53D12" w:rsidRPr="008A791F" w:rsidRDefault="00D504B7" w:rsidP="008705C7">
      <w:pPr>
        <w:widowControl/>
        <w:spacing w:beforeLines="50" w:afterLines="50"/>
        <w:ind w:firstLineChars="200" w:firstLine="422"/>
        <w:jc w:val="center"/>
        <w:rPr>
          <w:rFonts w:ascii="宋体" w:eastAsia="宋体" w:hAnsi="宋体"/>
        </w:rPr>
      </w:pPr>
      <w:r w:rsidRPr="008A791F">
        <w:rPr>
          <w:rFonts w:ascii="宋体" w:eastAsia="宋体" w:hAnsi="宋体" w:hint="eastAsia"/>
          <w:b/>
        </w:rPr>
        <w:t>表</w:t>
      </w:r>
      <w:r w:rsidR="00195074" w:rsidRPr="008A791F">
        <w:rPr>
          <w:rFonts w:ascii="宋体" w:eastAsia="宋体" w:hAnsi="宋体" w:hint="eastAsia"/>
          <w:b/>
        </w:rPr>
        <w:t>7</w:t>
      </w:r>
      <w:r w:rsidR="006A0E7A" w:rsidRPr="008A791F">
        <w:rPr>
          <w:rFonts w:ascii="宋体" w:eastAsia="宋体" w:hAnsi="宋体" w:hint="eastAsia"/>
          <w:b/>
        </w:rPr>
        <w:t>：课程目标的</w:t>
      </w:r>
      <w:r w:rsidRPr="008A791F">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132"/>
        <w:gridCol w:w="1381"/>
      </w:tblGrid>
      <w:tr w:rsidR="008A791F" w:rsidRPr="008A791F" w:rsidTr="002F0947">
        <w:trPr>
          <w:trHeight w:val="545"/>
        </w:trPr>
        <w:tc>
          <w:tcPr>
            <w:tcW w:w="1221" w:type="dxa"/>
            <w:vAlign w:val="center"/>
          </w:tcPr>
          <w:p w:rsidR="00C53D12" w:rsidRPr="008A791F" w:rsidRDefault="00C53D12" w:rsidP="0010107E">
            <w:pPr>
              <w:spacing w:line="440" w:lineRule="exact"/>
              <w:jc w:val="center"/>
              <w:rPr>
                <w:rFonts w:ascii="宋体" w:eastAsia="宋体" w:hAnsi="宋体"/>
                <w:b/>
                <w:szCs w:val="21"/>
              </w:rPr>
            </w:pPr>
            <w:r w:rsidRPr="008A791F">
              <w:rPr>
                <w:rFonts w:ascii="宋体" w:eastAsia="宋体" w:hAnsi="宋体"/>
                <w:b/>
                <w:szCs w:val="21"/>
              </w:rPr>
              <w:t>课程目标</w:t>
            </w:r>
          </w:p>
        </w:tc>
        <w:tc>
          <w:tcPr>
            <w:tcW w:w="1468" w:type="dxa"/>
            <w:vAlign w:val="center"/>
          </w:tcPr>
          <w:p w:rsidR="00C53D12" w:rsidRPr="008A791F" w:rsidRDefault="00C53D12" w:rsidP="0010107E">
            <w:pPr>
              <w:jc w:val="center"/>
              <w:rPr>
                <w:rFonts w:ascii="宋体" w:eastAsia="宋体" w:hAnsi="宋体"/>
                <w:b/>
                <w:szCs w:val="21"/>
              </w:rPr>
            </w:pPr>
            <w:r w:rsidRPr="008A791F">
              <w:rPr>
                <w:rFonts w:ascii="宋体" w:eastAsia="宋体" w:hAnsi="宋体"/>
                <w:b/>
                <w:szCs w:val="21"/>
              </w:rPr>
              <w:t>对应考核形式</w:t>
            </w:r>
          </w:p>
        </w:tc>
        <w:tc>
          <w:tcPr>
            <w:tcW w:w="2976" w:type="dxa"/>
            <w:vAlign w:val="center"/>
          </w:tcPr>
          <w:p w:rsidR="00C53D12" w:rsidRPr="008A791F" w:rsidRDefault="00C53D12" w:rsidP="0010107E">
            <w:pPr>
              <w:adjustRightInd w:val="0"/>
              <w:snapToGrid w:val="0"/>
              <w:jc w:val="center"/>
              <w:rPr>
                <w:rFonts w:ascii="宋体" w:eastAsia="宋体" w:hAnsi="宋体"/>
                <w:b/>
                <w:szCs w:val="21"/>
              </w:rPr>
            </w:pPr>
            <w:r w:rsidRPr="008A791F">
              <w:rPr>
                <w:rFonts w:ascii="宋体" w:eastAsia="宋体" w:hAnsi="宋体"/>
                <w:b/>
                <w:szCs w:val="21"/>
              </w:rPr>
              <w:t>实际评测结果</w:t>
            </w:r>
          </w:p>
          <w:p w:rsidR="00C53D12" w:rsidRPr="008A791F" w:rsidRDefault="00C53D12" w:rsidP="0010107E">
            <w:pPr>
              <w:adjustRightInd w:val="0"/>
              <w:snapToGrid w:val="0"/>
              <w:jc w:val="center"/>
              <w:rPr>
                <w:rFonts w:ascii="宋体" w:eastAsia="宋体" w:hAnsi="宋体"/>
                <w:b/>
                <w:szCs w:val="21"/>
              </w:rPr>
            </w:pPr>
            <w:r w:rsidRPr="008A791F">
              <w:rPr>
                <w:rFonts w:ascii="宋体" w:eastAsia="宋体" w:hAnsi="宋体"/>
                <w:b/>
                <w:szCs w:val="21"/>
              </w:rPr>
              <w:t>（学生达到的平均水平）</w:t>
            </w:r>
          </w:p>
        </w:tc>
        <w:tc>
          <w:tcPr>
            <w:tcW w:w="2132" w:type="dxa"/>
            <w:vAlign w:val="center"/>
          </w:tcPr>
          <w:p w:rsidR="00C53D12" w:rsidRPr="008A791F" w:rsidRDefault="00C53D12" w:rsidP="0010107E">
            <w:pPr>
              <w:jc w:val="center"/>
              <w:rPr>
                <w:rFonts w:ascii="宋体" w:eastAsia="宋体" w:hAnsi="宋体"/>
                <w:b/>
                <w:szCs w:val="21"/>
              </w:rPr>
            </w:pPr>
            <w:r w:rsidRPr="008A791F">
              <w:rPr>
                <w:rFonts w:ascii="宋体" w:eastAsia="宋体" w:hAnsi="宋体"/>
                <w:b/>
                <w:szCs w:val="21"/>
              </w:rPr>
              <w:t>对应总分</w:t>
            </w:r>
          </w:p>
        </w:tc>
        <w:tc>
          <w:tcPr>
            <w:tcW w:w="1381" w:type="dxa"/>
            <w:vAlign w:val="center"/>
          </w:tcPr>
          <w:p w:rsidR="00C53D12" w:rsidRPr="008A791F" w:rsidRDefault="00C53D12" w:rsidP="0010107E">
            <w:pPr>
              <w:jc w:val="center"/>
              <w:rPr>
                <w:rFonts w:ascii="宋体" w:eastAsia="宋体" w:hAnsi="宋体"/>
                <w:b/>
                <w:szCs w:val="21"/>
              </w:rPr>
            </w:pPr>
            <w:r w:rsidRPr="008A791F">
              <w:rPr>
                <w:rFonts w:ascii="宋体" w:eastAsia="宋体" w:hAnsi="宋体"/>
                <w:b/>
                <w:szCs w:val="21"/>
              </w:rPr>
              <w:t>达成度</w:t>
            </w:r>
          </w:p>
        </w:tc>
      </w:tr>
      <w:tr w:rsidR="008A791F" w:rsidRPr="008A791F" w:rsidTr="002F0947">
        <w:trPr>
          <w:trHeight w:val="524"/>
        </w:trPr>
        <w:tc>
          <w:tcPr>
            <w:tcW w:w="1221" w:type="dxa"/>
            <w:vAlign w:val="center"/>
          </w:tcPr>
          <w:p w:rsidR="00C53D12" w:rsidRPr="008A791F" w:rsidRDefault="00C53D12" w:rsidP="0010107E">
            <w:pPr>
              <w:spacing w:line="312" w:lineRule="auto"/>
              <w:jc w:val="center"/>
              <w:rPr>
                <w:rFonts w:ascii="宋体" w:eastAsia="宋体" w:hAnsi="宋体"/>
                <w:szCs w:val="21"/>
              </w:rPr>
            </w:pPr>
            <w:r w:rsidRPr="008A791F">
              <w:rPr>
                <w:rFonts w:ascii="宋体" w:eastAsia="宋体" w:hAnsi="宋体" w:hint="eastAsia"/>
                <w:szCs w:val="21"/>
              </w:rPr>
              <w:t>课程目标1</w:t>
            </w:r>
          </w:p>
        </w:tc>
        <w:tc>
          <w:tcPr>
            <w:tcW w:w="1468" w:type="dxa"/>
            <w:vAlign w:val="center"/>
          </w:tcPr>
          <w:p w:rsidR="00C53D12" w:rsidRPr="008A791F" w:rsidRDefault="00C53D12" w:rsidP="00BE3064">
            <w:pPr>
              <w:spacing w:line="312" w:lineRule="auto"/>
              <w:rPr>
                <w:rFonts w:ascii="宋体" w:eastAsia="宋体" w:hAnsi="宋体"/>
                <w:szCs w:val="21"/>
              </w:rPr>
            </w:pPr>
            <w:r w:rsidRPr="008A791F">
              <w:rPr>
                <w:rFonts w:ascii="宋体" w:eastAsia="宋体" w:hAnsi="宋体" w:hint="eastAsia"/>
                <w:szCs w:val="21"/>
              </w:rPr>
              <w:t>平时成绩、</w:t>
            </w:r>
            <w:r w:rsidR="009512E4" w:rsidRPr="008A791F">
              <w:rPr>
                <w:rFonts w:ascii="宋体" w:eastAsia="宋体" w:hAnsi="宋体" w:hint="eastAsia"/>
                <w:szCs w:val="21"/>
              </w:rPr>
              <w:t>单元测验、</w:t>
            </w:r>
            <w:r w:rsidRPr="008A791F">
              <w:rPr>
                <w:rFonts w:ascii="宋体" w:eastAsia="宋体" w:hAnsi="宋体" w:hint="eastAsia"/>
                <w:szCs w:val="21"/>
              </w:rPr>
              <w:t>期末考试</w:t>
            </w:r>
          </w:p>
        </w:tc>
        <w:tc>
          <w:tcPr>
            <w:tcW w:w="2976" w:type="dxa"/>
            <w:vAlign w:val="center"/>
          </w:tcPr>
          <w:p w:rsidR="00C53D12" w:rsidRPr="008A791F" w:rsidRDefault="00C53D12" w:rsidP="00BE3064">
            <w:pPr>
              <w:spacing w:line="312" w:lineRule="auto"/>
              <w:rPr>
                <w:rFonts w:ascii="宋体" w:eastAsia="宋体" w:hAnsi="宋体"/>
                <w:szCs w:val="21"/>
              </w:rPr>
            </w:pPr>
            <w:r w:rsidRPr="008A791F">
              <w:rPr>
                <w:rFonts w:ascii="宋体" w:eastAsia="宋体" w:hAnsi="宋体" w:hint="eastAsia"/>
                <w:szCs w:val="21"/>
              </w:rPr>
              <w:t>（平时成绩×1</w:t>
            </w:r>
            <w:r w:rsidR="008A791F" w:rsidRPr="008A791F">
              <w:rPr>
                <w:rFonts w:ascii="宋体" w:eastAsia="宋体" w:hAnsi="宋体" w:hint="eastAsia"/>
                <w:szCs w:val="21"/>
              </w:rPr>
              <w:t>5</w:t>
            </w:r>
            <w:r w:rsidRPr="008A791F">
              <w:rPr>
                <w:rFonts w:ascii="宋体" w:eastAsia="宋体" w:hAnsi="宋体" w:hint="eastAsia"/>
                <w:szCs w:val="21"/>
              </w:rPr>
              <w:t>%）/</w:t>
            </w:r>
            <w:r w:rsidR="009512E4" w:rsidRPr="008A791F">
              <w:rPr>
                <w:rFonts w:ascii="宋体" w:eastAsia="宋体" w:hAnsi="宋体" w:hint="eastAsia"/>
                <w:szCs w:val="21"/>
              </w:rPr>
              <w:t>4</w:t>
            </w:r>
            <w:r w:rsidRPr="008A791F">
              <w:rPr>
                <w:rFonts w:ascii="宋体" w:eastAsia="宋体" w:hAnsi="宋体" w:hint="eastAsia"/>
                <w:szCs w:val="21"/>
              </w:rPr>
              <w:t>+</w:t>
            </w:r>
            <w:r w:rsidR="009512E4" w:rsidRPr="008A791F">
              <w:rPr>
                <w:rFonts w:ascii="宋体" w:eastAsia="宋体" w:hAnsi="宋体" w:hint="eastAsia"/>
                <w:szCs w:val="21"/>
              </w:rPr>
              <w:t>单元测验</w:t>
            </w:r>
            <w:r w:rsidR="008A791F">
              <w:rPr>
                <w:rFonts w:ascii="宋体" w:eastAsia="宋体" w:hAnsi="宋体" w:hint="eastAsia"/>
                <w:szCs w:val="21"/>
              </w:rPr>
              <w:t>一</w:t>
            </w:r>
            <w:r w:rsidR="00BE3064" w:rsidRPr="008A791F">
              <w:rPr>
                <w:rFonts w:ascii="宋体" w:eastAsia="宋体" w:hAnsi="宋体" w:hint="eastAsia"/>
                <w:szCs w:val="21"/>
              </w:rPr>
              <w:t>*</w:t>
            </w:r>
            <w:r w:rsidR="009512E4" w:rsidRPr="008A791F">
              <w:rPr>
                <w:rFonts w:ascii="宋体" w:eastAsia="宋体" w:hAnsi="宋体" w:hint="eastAsia"/>
                <w:szCs w:val="21"/>
              </w:rPr>
              <w:t>1</w:t>
            </w:r>
            <w:r w:rsidR="008A791F" w:rsidRPr="008A791F">
              <w:rPr>
                <w:rFonts w:ascii="宋体" w:eastAsia="宋体" w:hAnsi="宋体" w:hint="eastAsia"/>
                <w:szCs w:val="21"/>
              </w:rPr>
              <w:t>5</w:t>
            </w:r>
            <w:r w:rsidR="009512E4" w:rsidRPr="008A791F">
              <w:rPr>
                <w:rFonts w:ascii="宋体" w:eastAsia="宋体" w:hAnsi="宋体" w:hint="eastAsia"/>
                <w:szCs w:val="21"/>
              </w:rPr>
              <w:t>%+</w:t>
            </w:r>
            <w:r w:rsidR="00BE3064" w:rsidRPr="008A791F">
              <w:rPr>
                <w:rFonts w:ascii="宋体" w:eastAsia="宋体" w:hAnsi="宋体" w:hint="eastAsia"/>
                <w:szCs w:val="21"/>
              </w:rPr>
              <w:t>期末考试对应试题平均得</w:t>
            </w:r>
            <w:r w:rsidRPr="008A791F">
              <w:rPr>
                <w:rFonts w:ascii="宋体" w:eastAsia="宋体" w:hAnsi="宋体" w:hint="eastAsia"/>
                <w:szCs w:val="21"/>
              </w:rPr>
              <w:t>分</w:t>
            </w:r>
            <w:r w:rsidR="00BE3064" w:rsidRPr="008A791F">
              <w:rPr>
                <w:rFonts w:ascii="宋体" w:eastAsia="宋体" w:hAnsi="宋体" w:hint="eastAsia"/>
                <w:szCs w:val="21"/>
              </w:rPr>
              <w:t>*</w:t>
            </w:r>
            <w:r w:rsidR="009512E4" w:rsidRPr="008A791F">
              <w:rPr>
                <w:rFonts w:ascii="宋体" w:eastAsia="宋体" w:hAnsi="宋体" w:hint="eastAsia"/>
                <w:szCs w:val="21"/>
              </w:rPr>
              <w:t>25</w:t>
            </w:r>
            <w:r w:rsidR="00BE3064" w:rsidRPr="008A791F">
              <w:rPr>
                <w:rFonts w:ascii="宋体" w:eastAsia="宋体" w:hAnsi="宋体" w:hint="eastAsia"/>
                <w:szCs w:val="21"/>
              </w:rPr>
              <w:t>%</w:t>
            </w:r>
          </w:p>
        </w:tc>
        <w:tc>
          <w:tcPr>
            <w:tcW w:w="2132" w:type="dxa"/>
            <w:vAlign w:val="center"/>
          </w:tcPr>
          <w:p w:rsidR="00C53D12" w:rsidRPr="008A791F" w:rsidRDefault="008A791F" w:rsidP="0010107E">
            <w:pPr>
              <w:spacing w:line="312" w:lineRule="auto"/>
              <w:jc w:val="center"/>
              <w:rPr>
                <w:rFonts w:ascii="宋体" w:eastAsia="宋体" w:hAnsi="宋体"/>
                <w:szCs w:val="21"/>
              </w:rPr>
            </w:pPr>
            <w:r w:rsidRPr="008A791F">
              <w:rPr>
                <w:rFonts w:ascii="宋体" w:eastAsia="宋体" w:hAnsi="宋体" w:hint="eastAsia"/>
                <w:szCs w:val="21"/>
              </w:rPr>
              <w:t>3.75</w:t>
            </w:r>
            <w:r w:rsidR="00C53D12" w:rsidRPr="008A791F">
              <w:rPr>
                <w:rFonts w:ascii="宋体" w:eastAsia="宋体" w:hAnsi="宋体" w:hint="eastAsia"/>
                <w:szCs w:val="21"/>
              </w:rPr>
              <w:t>+</w:t>
            </w:r>
            <w:r w:rsidRPr="008A791F">
              <w:rPr>
                <w:rFonts w:ascii="宋体" w:eastAsia="宋体" w:hAnsi="宋体" w:hint="eastAsia"/>
                <w:szCs w:val="21"/>
              </w:rPr>
              <w:t>15</w:t>
            </w:r>
            <w:r w:rsidR="00BE3064" w:rsidRPr="008A791F">
              <w:rPr>
                <w:rFonts w:ascii="宋体" w:eastAsia="宋体" w:hAnsi="宋体" w:hint="eastAsia"/>
                <w:szCs w:val="21"/>
              </w:rPr>
              <w:t>+</w:t>
            </w:r>
            <w:r w:rsidR="009F4845" w:rsidRPr="008A791F">
              <w:rPr>
                <w:rFonts w:ascii="宋体" w:eastAsia="宋体" w:hAnsi="宋体" w:hint="eastAsia"/>
                <w:szCs w:val="21"/>
              </w:rPr>
              <w:t>10</w:t>
            </w:r>
          </w:p>
          <w:p w:rsidR="00C53D12" w:rsidRPr="008A791F" w:rsidRDefault="00C53D12" w:rsidP="00BE3064">
            <w:pPr>
              <w:spacing w:line="312" w:lineRule="auto"/>
              <w:jc w:val="center"/>
              <w:rPr>
                <w:rFonts w:ascii="宋体" w:eastAsia="宋体" w:hAnsi="宋体"/>
                <w:szCs w:val="21"/>
              </w:rPr>
            </w:pPr>
            <w:r w:rsidRPr="008A791F">
              <w:rPr>
                <w:rFonts w:ascii="宋体" w:eastAsia="宋体" w:hAnsi="宋体" w:hint="eastAsia"/>
                <w:szCs w:val="21"/>
              </w:rPr>
              <w:t>=</w:t>
            </w:r>
            <w:r w:rsidR="008A791F" w:rsidRPr="008A791F">
              <w:rPr>
                <w:rFonts w:ascii="宋体" w:eastAsia="宋体" w:hAnsi="宋体" w:hint="eastAsia"/>
                <w:szCs w:val="21"/>
              </w:rPr>
              <w:t>28.75</w:t>
            </w:r>
          </w:p>
        </w:tc>
        <w:tc>
          <w:tcPr>
            <w:tcW w:w="1381" w:type="dxa"/>
            <w:vAlign w:val="center"/>
          </w:tcPr>
          <w:p w:rsidR="00C53D12" w:rsidRPr="008A791F" w:rsidRDefault="00C53D12" w:rsidP="0010107E">
            <w:pPr>
              <w:spacing w:line="312" w:lineRule="auto"/>
              <w:jc w:val="center"/>
              <w:rPr>
                <w:rFonts w:ascii="宋体" w:eastAsia="宋体" w:hAnsi="宋体"/>
                <w:szCs w:val="21"/>
              </w:rPr>
            </w:pPr>
            <w:r w:rsidRPr="008A791F">
              <w:rPr>
                <w:rFonts w:ascii="宋体" w:eastAsia="宋体" w:hAnsi="宋体" w:hint="eastAsia"/>
                <w:szCs w:val="21"/>
              </w:rPr>
              <w:t>达成度=实际测评结果/对应总分</w:t>
            </w:r>
          </w:p>
        </w:tc>
      </w:tr>
      <w:tr w:rsidR="008A791F" w:rsidRPr="008A791F" w:rsidTr="002F0947">
        <w:trPr>
          <w:trHeight w:val="524"/>
        </w:trPr>
        <w:tc>
          <w:tcPr>
            <w:tcW w:w="1221" w:type="dxa"/>
            <w:vAlign w:val="center"/>
          </w:tcPr>
          <w:p w:rsidR="00EB26B9" w:rsidRPr="008A791F" w:rsidRDefault="00EB26B9" w:rsidP="0010107E">
            <w:pPr>
              <w:spacing w:line="312" w:lineRule="auto"/>
              <w:jc w:val="center"/>
              <w:rPr>
                <w:rFonts w:ascii="宋体" w:eastAsia="宋体" w:hAnsi="宋体"/>
                <w:szCs w:val="21"/>
              </w:rPr>
            </w:pPr>
            <w:r w:rsidRPr="008A791F">
              <w:rPr>
                <w:rFonts w:ascii="宋体" w:eastAsia="宋体" w:hAnsi="宋体" w:hint="eastAsia"/>
                <w:szCs w:val="21"/>
              </w:rPr>
              <w:t>课程目标2</w:t>
            </w:r>
          </w:p>
        </w:tc>
        <w:tc>
          <w:tcPr>
            <w:tcW w:w="1468" w:type="dxa"/>
            <w:vAlign w:val="center"/>
          </w:tcPr>
          <w:p w:rsidR="00EB26B9" w:rsidRPr="008A791F" w:rsidRDefault="009512E4" w:rsidP="00D110DD">
            <w:pPr>
              <w:spacing w:line="312" w:lineRule="auto"/>
              <w:rPr>
                <w:rFonts w:ascii="宋体" w:eastAsia="宋体" w:hAnsi="宋体"/>
                <w:szCs w:val="21"/>
              </w:rPr>
            </w:pPr>
            <w:r w:rsidRPr="008A791F">
              <w:rPr>
                <w:rFonts w:ascii="宋体" w:eastAsia="宋体" w:hAnsi="宋体" w:hint="eastAsia"/>
                <w:szCs w:val="21"/>
              </w:rPr>
              <w:t>平时成绩、单元测验、期末考试</w:t>
            </w:r>
          </w:p>
        </w:tc>
        <w:tc>
          <w:tcPr>
            <w:tcW w:w="2976" w:type="dxa"/>
            <w:vAlign w:val="center"/>
          </w:tcPr>
          <w:p w:rsidR="00EB26B9" w:rsidRPr="008A791F" w:rsidRDefault="009512E4" w:rsidP="00EB26B9">
            <w:pPr>
              <w:spacing w:line="312" w:lineRule="auto"/>
              <w:rPr>
                <w:rFonts w:ascii="宋体" w:eastAsia="宋体" w:hAnsi="宋体"/>
                <w:szCs w:val="21"/>
              </w:rPr>
            </w:pPr>
            <w:r w:rsidRPr="008A791F">
              <w:rPr>
                <w:rFonts w:ascii="宋体" w:eastAsia="宋体" w:hAnsi="宋体" w:hint="eastAsia"/>
                <w:szCs w:val="21"/>
              </w:rPr>
              <w:t>（平时成绩×1</w:t>
            </w:r>
            <w:r w:rsidR="008A791F" w:rsidRPr="008A791F">
              <w:rPr>
                <w:rFonts w:ascii="宋体" w:eastAsia="宋体" w:hAnsi="宋体" w:hint="eastAsia"/>
                <w:szCs w:val="21"/>
              </w:rPr>
              <w:t>5</w:t>
            </w:r>
            <w:r w:rsidRPr="008A791F">
              <w:rPr>
                <w:rFonts w:ascii="宋体" w:eastAsia="宋体" w:hAnsi="宋体" w:hint="eastAsia"/>
                <w:szCs w:val="21"/>
              </w:rPr>
              <w:t>%）/4+单元测验</w:t>
            </w:r>
            <w:r w:rsidR="009F4845" w:rsidRPr="008A791F">
              <w:rPr>
                <w:rFonts w:ascii="宋体" w:eastAsia="宋体" w:hAnsi="宋体" w:hint="eastAsia"/>
                <w:szCs w:val="21"/>
              </w:rPr>
              <w:t>二</w:t>
            </w:r>
            <w:r w:rsidRPr="008A791F">
              <w:rPr>
                <w:rFonts w:ascii="宋体" w:eastAsia="宋体" w:hAnsi="宋体" w:hint="eastAsia"/>
                <w:szCs w:val="21"/>
              </w:rPr>
              <w:t>*1</w:t>
            </w:r>
            <w:r w:rsidR="008A791F" w:rsidRPr="008A791F">
              <w:rPr>
                <w:rFonts w:ascii="宋体" w:eastAsia="宋体" w:hAnsi="宋体" w:hint="eastAsia"/>
                <w:szCs w:val="21"/>
              </w:rPr>
              <w:t>5</w:t>
            </w:r>
            <w:r w:rsidRPr="008A791F">
              <w:rPr>
                <w:rFonts w:ascii="宋体" w:eastAsia="宋体" w:hAnsi="宋体" w:hint="eastAsia"/>
                <w:szCs w:val="21"/>
              </w:rPr>
              <w:t>%+期末考试对应试题平均得分*25%</w:t>
            </w:r>
          </w:p>
        </w:tc>
        <w:tc>
          <w:tcPr>
            <w:tcW w:w="2132" w:type="dxa"/>
            <w:vAlign w:val="center"/>
          </w:tcPr>
          <w:p w:rsidR="009F4845" w:rsidRPr="008A791F" w:rsidRDefault="008A791F" w:rsidP="009F4845">
            <w:pPr>
              <w:spacing w:line="312" w:lineRule="auto"/>
              <w:jc w:val="center"/>
              <w:rPr>
                <w:rFonts w:ascii="宋体" w:eastAsia="宋体" w:hAnsi="宋体"/>
                <w:szCs w:val="21"/>
              </w:rPr>
            </w:pPr>
            <w:r w:rsidRPr="008A791F">
              <w:rPr>
                <w:rFonts w:ascii="宋体" w:eastAsia="宋体" w:hAnsi="宋体" w:hint="eastAsia"/>
                <w:szCs w:val="21"/>
              </w:rPr>
              <w:t>3.75</w:t>
            </w:r>
            <w:r w:rsidR="009F4845" w:rsidRPr="008A791F">
              <w:rPr>
                <w:rFonts w:ascii="宋体" w:eastAsia="宋体" w:hAnsi="宋体" w:hint="eastAsia"/>
                <w:szCs w:val="21"/>
              </w:rPr>
              <w:t>+</w:t>
            </w:r>
            <w:r w:rsidRPr="008A791F">
              <w:rPr>
                <w:rFonts w:ascii="宋体" w:eastAsia="宋体" w:hAnsi="宋体" w:hint="eastAsia"/>
                <w:szCs w:val="21"/>
              </w:rPr>
              <w:t>15</w:t>
            </w:r>
            <w:r w:rsidR="009F4845" w:rsidRPr="008A791F">
              <w:rPr>
                <w:rFonts w:ascii="宋体" w:eastAsia="宋体" w:hAnsi="宋体" w:hint="eastAsia"/>
                <w:szCs w:val="21"/>
              </w:rPr>
              <w:t>+10</w:t>
            </w:r>
          </w:p>
          <w:p w:rsidR="00EB26B9" w:rsidRPr="008A791F" w:rsidRDefault="009F4845" w:rsidP="009F4845">
            <w:pPr>
              <w:spacing w:line="312" w:lineRule="auto"/>
              <w:jc w:val="center"/>
              <w:rPr>
                <w:rFonts w:ascii="宋体" w:eastAsia="宋体" w:hAnsi="宋体"/>
                <w:szCs w:val="21"/>
              </w:rPr>
            </w:pPr>
            <w:r w:rsidRPr="008A791F">
              <w:rPr>
                <w:rFonts w:ascii="宋体" w:eastAsia="宋体" w:hAnsi="宋体" w:hint="eastAsia"/>
                <w:szCs w:val="21"/>
              </w:rPr>
              <w:t>=</w:t>
            </w:r>
            <w:r w:rsidR="008A791F" w:rsidRPr="008A791F">
              <w:rPr>
                <w:rFonts w:ascii="宋体" w:eastAsia="宋体" w:hAnsi="宋体" w:hint="eastAsia"/>
                <w:szCs w:val="21"/>
              </w:rPr>
              <w:t>28.75</w:t>
            </w:r>
          </w:p>
        </w:tc>
        <w:tc>
          <w:tcPr>
            <w:tcW w:w="1381" w:type="dxa"/>
            <w:vAlign w:val="center"/>
          </w:tcPr>
          <w:p w:rsidR="00EB26B9" w:rsidRPr="008A791F" w:rsidRDefault="00EB26B9" w:rsidP="0010107E">
            <w:pPr>
              <w:spacing w:line="312" w:lineRule="auto"/>
              <w:jc w:val="center"/>
              <w:rPr>
                <w:rFonts w:ascii="宋体" w:eastAsia="宋体" w:hAnsi="宋体"/>
                <w:szCs w:val="21"/>
              </w:rPr>
            </w:pPr>
            <w:r w:rsidRPr="008A791F">
              <w:rPr>
                <w:rFonts w:ascii="宋体" w:eastAsia="宋体" w:hAnsi="宋体" w:hint="eastAsia"/>
                <w:szCs w:val="21"/>
              </w:rPr>
              <w:t>达成度=实际测评结果/对应总分</w:t>
            </w:r>
          </w:p>
        </w:tc>
      </w:tr>
      <w:tr w:rsidR="008A791F" w:rsidRPr="008A791F" w:rsidTr="002F0947">
        <w:trPr>
          <w:trHeight w:val="524"/>
        </w:trPr>
        <w:tc>
          <w:tcPr>
            <w:tcW w:w="1221" w:type="dxa"/>
            <w:vAlign w:val="center"/>
          </w:tcPr>
          <w:p w:rsidR="009512E4" w:rsidRPr="008A791F" w:rsidRDefault="009512E4" w:rsidP="0010107E">
            <w:pPr>
              <w:spacing w:line="312" w:lineRule="auto"/>
              <w:jc w:val="center"/>
              <w:rPr>
                <w:rFonts w:ascii="宋体" w:eastAsia="宋体" w:hAnsi="宋体"/>
                <w:szCs w:val="21"/>
              </w:rPr>
            </w:pPr>
            <w:r w:rsidRPr="008A791F">
              <w:rPr>
                <w:rFonts w:ascii="宋体" w:eastAsia="宋体" w:hAnsi="宋体" w:hint="eastAsia"/>
                <w:szCs w:val="21"/>
              </w:rPr>
              <w:t>课程目标3</w:t>
            </w:r>
          </w:p>
        </w:tc>
        <w:tc>
          <w:tcPr>
            <w:tcW w:w="1468" w:type="dxa"/>
            <w:vAlign w:val="center"/>
          </w:tcPr>
          <w:p w:rsidR="009512E4" w:rsidRPr="008A791F" w:rsidRDefault="009512E4" w:rsidP="00D110DD">
            <w:pPr>
              <w:spacing w:line="312" w:lineRule="auto"/>
              <w:rPr>
                <w:rFonts w:ascii="宋体" w:eastAsia="宋体" w:hAnsi="宋体"/>
                <w:szCs w:val="21"/>
              </w:rPr>
            </w:pPr>
            <w:r w:rsidRPr="008A791F">
              <w:rPr>
                <w:rFonts w:ascii="宋体" w:eastAsia="宋体" w:hAnsi="宋体" w:hint="eastAsia"/>
                <w:szCs w:val="21"/>
              </w:rPr>
              <w:t>平时成绩、</w:t>
            </w:r>
            <w:r w:rsidR="008A791F" w:rsidRPr="008A791F">
              <w:rPr>
                <w:rFonts w:ascii="宋体" w:eastAsia="宋体" w:hAnsi="宋体" w:hint="eastAsia"/>
                <w:szCs w:val="21"/>
              </w:rPr>
              <w:t>单元测验</w:t>
            </w:r>
            <w:r w:rsidRPr="008A791F">
              <w:rPr>
                <w:rFonts w:ascii="宋体" w:eastAsia="宋体" w:hAnsi="宋体" w:hint="eastAsia"/>
                <w:szCs w:val="21"/>
              </w:rPr>
              <w:t>、期末考试</w:t>
            </w:r>
          </w:p>
        </w:tc>
        <w:tc>
          <w:tcPr>
            <w:tcW w:w="2976" w:type="dxa"/>
            <w:vAlign w:val="center"/>
          </w:tcPr>
          <w:p w:rsidR="009512E4" w:rsidRPr="008A791F" w:rsidRDefault="009512E4" w:rsidP="00EB26B9">
            <w:pPr>
              <w:spacing w:line="312" w:lineRule="auto"/>
              <w:rPr>
                <w:rFonts w:ascii="宋体" w:eastAsia="宋体" w:hAnsi="宋体"/>
                <w:szCs w:val="21"/>
              </w:rPr>
            </w:pPr>
            <w:r w:rsidRPr="008A791F">
              <w:rPr>
                <w:rFonts w:ascii="宋体" w:eastAsia="宋体" w:hAnsi="宋体" w:hint="eastAsia"/>
                <w:szCs w:val="21"/>
              </w:rPr>
              <w:t>（平时成绩×1</w:t>
            </w:r>
            <w:r w:rsidR="008A791F" w:rsidRPr="008A791F">
              <w:rPr>
                <w:rFonts w:ascii="宋体" w:eastAsia="宋体" w:hAnsi="宋体" w:hint="eastAsia"/>
                <w:szCs w:val="21"/>
              </w:rPr>
              <w:t>5</w:t>
            </w:r>
            <w:r w:rsidRPr="008A791F">
              <w:rPr>
                <w:rFonts w:ascii="宋体" w:eastAsia="宋体" w:hAnsi="宋体" w:hint="eastAsia"/>
                <w:szCs w:val="21"/>
              </w:rPr>
              <w:t>%）/4+</w:t>
            </w:r>
            <w:r w:rsidR="008A791F" w:rsidRPr="008A791F">
              <w:rPr>
                <w:rFonts w:ascii="宋体" w:eastAsia="宋体" w:hAnsi="宋体" w:hint="eastAsia"/>
                <w:szCs w:val="21"/>
              </w:rPr>
              <w:t>单元测验三*15%</w:t>
            </w:r>
            <w:r w:rsidRPr="008A791F">
              <w:rPr>
                <w:rFonts w:ascii="宋体" w:eastAsia="宋体" w:hAnsi="宋体" w:hint="eastAsia"/>
                <w:szCs w:val="21"/>
              </w:rPr>
              <w:t>+期末考试对应试题平均得分*25%</w:t>
            </w:r>
          </w:p>
        </w:tc>
        <w:tc>
          <w:tcPr>
            <w:tcW w:w="2132" w:type="dxa"/>
            <w:vAlign w:val="center"/>
          </w:tcPr>
          <w:p w:rsidR="009F4845" w:rsidRPr="008A791F" w:rsidRDefault="008A791F" w:rsidP="009F4845">
            <w:pPr>
              <w:spacing w:line="312" w:lineRule="auto"/>
              <w:jc w:val="center"/>
              <w:rPr>
                <w:rFonts w:ascii="宋体" w:eastAsia="宋体" w:hAnsi="宋体"/>
                <w:szCs w:val="21"/>
              </w:rPr>
            </w:pPr>
            <w:r w:rsidRPr="008A791F">
              <w:rPr>
                <w:rFonts w:ascii="宋体" w:eastAsia="宋体" w:hAnsi="宋体" w:hint="eastAsia"/>
                <w:szCs w:val="21"/>
              </w:rPr>
              <w:t>3.75</w:t>
            </w:r>
            <w:r w:rsidR="009F4845" w:rsidRPr="008A791F">
              <w:rPr>
                <w:rFonts w:ascii="宋体" w:eastAsia="宋体" w:hAnsi="宋体" w:hint="eastAsia"/>
                <w:szCs w:val="21"/>
              </w:rPr>
              <w:t>+</w:t>
            </w:r>
            <w:r w:rsidRPr="008A791F">
              <w:rPr>
                <w:rFonts w:ascii="宋体" w:eastAsia="宋体" w:hAnsi="宋体" w:hint="eastAsia"/>
                <w:szCs w:val="21"/>
              </w:rPr>
              <w:t>15</w:t>
            </w:r>
            <w:r w:rsidR="009F4845" w:rsidRPr="008A791F">
              <w:rPr>
                <w:rFonts w:ascii="宋体" w:eastAsia="宋体" w:hAnsi="宋体" w:hint="eastAsia"/>
                <w:szCs w:val="21"/>
              </w:rPr>
              <w:t>+10</w:t>
            </w:r>
          </w:p>
          <w:p w:rsidR="009512E4" w:rsidRPr="008A791F" w:rsidRDefault="009F4845" w:rsidP="009F4845">
            <w:pPr>
              <w:spacing w:line="312" w:lineRule="auto"/>
              <w:jc w:val="center"/>
              <w:rPr>
                <w:rFonts w:ascii="宋体" w:eastAsia="宋体" w:hAnsi="宋体"/>
                <w:szCs w:val="21"/>
              </w:rPr>
            </w:pPr>
            <w:r w:rsidRPr="008A791F">
              <w:rPr>
                <w:rFonts w:ascii="宋体" w:eastAsia="宋体" w:hAnsi="宋体" w:hint="eastAsia"/>
                <w:szCs w:val="21"/>
              </w:rPr>
              <w:t>=</w:t>
            </w:r>
            <w:r w:rsidR="008A791F" w:rsidRPr="008A791F">
              <w:rPr>
                <w:rFonts w:ascii="宋体" w:eastAsia="宋体" w:hAnsi="宋体" w:hint="eastAsia"/>
                <w:szCs w:val="21"/>
              </w:rPr>
              <w:t>28.75</w:t>
            </w:r>
          </w:p>
        </w:tc>
        <w:tc>
          <w:tcPr>
            <w:tcW w:w="1381" w:type="dxa"/>
            <w:vAlign w:val="center"/>
          </w:tcPr>
          <w:p w:rsidR="009512E4" w:rsidRPr="008A791F" w:rsidRDefault="009F4845" w:rsidP="0010107E">
            <w:pPr>
              <w:spacing w:line="312" w:lineRule="auto"/>
              <w:jc w:val="center"/>
              <w:rPr>
                <w:rFonts w:ascii="宋体" w:eastAsia="宋体" w:hAnsi="宋体"/>
                <w:szCs w:val="21"/>
              </w:rPr>
            </w:pPr>
            <w:r w:rsidRPr="008A791F">
              <w:rPr>
                <w:rFonts w:ascii="宋体" w:eastAsia="宋体" w:hAnsi="宋体" w:hint="eastAsia"/>
                <w:szCs w:val="21"/>
              </w:rPr>
              <w:t>达成度=实际测评结果/对应总分</w:t>
            </w:r>
          </w:p>
        </w:tc>
      </w:tr>
      <w:tr w:rsidR="008A791F" w:rsidRPr="008A791F" w:rsidTr="002F0947">
        <w:trPr>
          <w:trHeight w:val="524"/>
        </w:trPr>
        <w:tc>
          <w:tcPr>
            <w:tcW w:w="1221" w:type="dxa"/>
            <w:vAlign w:val="center"/>
          </w:tcPr>
          <w:p w:rsidR="009512E4" w:rsidRPr="008A791F" w:rsidRDefault="009512E4" w:rsidP="0010107E">
            <w:pPr>
              <w:spacing w:line="312" w:lineRule="auto"/>
              <w:jc w:val="center"/>
              <w:rPr>
                <w:rFonts w:ascii="宋体" w:eastAsia="宋体" w:hAnsi="宋体"/>
                <w:szCs w:val="21"/>
              </w:rPr>
            </w:pPr>
            <w:r w:rsidRPr="008A791F">
              <w:rPr>
                <w:rFonts w:ascii="宋体" w:eastAsia="宋体" w:hAnsi="宋体" w:hint="eastAsia"/>
                <w:szCs w:val="21"/>
              </w:rPr>
              <w:t>课程目标4</w:t>
            </w:r>
          </w:p>
        </w:tc>
        <w:tc>
          <w:tcPr>
            <w:tcW w:w="1468" w:type="dxa"/>
            <w:vAlign w:val="center"/>
          </w:tcPr>
          <w:p w:rsidR="009512E4" w:rsidRPr="008A791F" w:rsidRDefault="009512E4" w:rsidP="00D110DD">
            <w:pPr>
              <w:spacing w:line="312" w:lineRule="auto"/>
              <w:rPr>
                <w:rFonts w:ascii="宋体" w:eastAsia="宋体" w:hAnsi="宋体"/>
                <w:szCs w:val="21"/>
              </w:rPr>
            </w:pPr>
            <w:r w:rsidRPr="008A791F">
              <w:rPr>
                <w:rFonts w:ascii="宋体" w:eastAsia="宋体" w:hAnsi="宋体" w:hint="eastAsia"/>
                <w:szCs w:val="21"/>
              </w:rPr>
              <w:t>平时成绩、期</w:t>
            </w:r>
            <w:r w:rsidRPr="008A791F">
              <w:rPr>
                <w:rFonts w:ascii="宋体" w:eastAsia="宋体" w:hAnsi="宋体" w:hint="eastAsia"/>
                <w:szCs w:val="21"/>
              </w:rPr>
              <w:lastRenderedPageBreak/>
              <w:t>末考试</w:t>
            </w:r>
          </w:p>
        </w:tc>
        <w:tc>
          <w:tcPr>
            <w:tcW w:w="2976" w:type="dxa"/>
            <w:vAlign w:val="center"/>
          </w:tcPr>
          <w:p w:rsidR="009512E4" w:rsidRPr="008A791F" w:rsidRDefault="009512E4" w:rsidP="00EB26B9">
            <w:pPr>
              <w:spacing w:line="312" w:lineRule="auto"/>
              <w:rPr>
                <w:rFonts w:ascii="宋体" w:eastAsia="宋体" w:hAnsi="宋体"/>
                <w:szCs w:val="21"/>
              </w:rPr>
            </w:pPr>
            <w:r w:rsidRPr="008A791F">
              <w:rPr>
                <w:rFonts w:ascii="宋体" w:eastAsia="宋体" w:hAnsi="宋体" w:hint="eastAsia"/>
                <w:szCs w:val="21"/>
              </w:rPr>
              <w:lastRenderedPageBreak/>
              <w:t>（平时成绩×1</w:t>
            </w:r>
            <w:r w:rsidR="008A791F" w:rsidRPr="008A791F">
              <w:rPr>
                <w:rFonts w:ascii="宋体" w:eastAsia="宋体" w:hAnsi="宋体" w:hint="eastAsia"/>
                <w:szCs w:val="21"/>
              </w:rPr>
              <w:t>5</w:t>
            </w:r>
            <w:r w:rsidRPr="008A791F">
              <w:rPr>
                <w:rFonts w:ascii="宋体" w:eastAsia="宋体" w:hAnsi="宋体" w:hint="eastAsia"/>
                <w:szCs w:val="21"/>
              </w:rPr>
              <w:t>%）/4+期末考</w:t>
            </w:r>
            <w:r w:rsidRPr="008A791F">
              <w:rPr>
                <w:rFonts w:ascii="宋体" w:eastAsia="宋体" w:hAnsi="宋体" w:hint="eastAsia"/>
                <w:szCs w:val="21"/>
              </w:rPr>
              <w:lastRenderedPageBreak/>
              <w:t>试对应试题平均得分*25%</w:t>
            </w:r>
          </w:p>
        </w:tc>
        <w:tc>
          <w:tcPr>
            <w:tcW w:w="2132" w:type="dxa"/>
            <w:vAlign w:val="center"/>
          </w:tcPr>
          <w:p w:rsidR="009F4845" w:rsidRPr="008A791F" w:rsidRDefault="008A791F" w:rsidP="009F4845">
            <w:pPr>
              <w:spacing w:line="312" w:lineRule="auto"/>
              <w:jc w:val="center"/>
              <w:rPr>
                <w:rFonts w:ascii="宋体" w:eastAsia="宋体" w:hAnsi="宋体"/>
                <w:szCs w:val="21"/>
              </w:rPr>
            </w:pPr>
            <w:r w:rsidRPr="008A791F">
              <w:rPr>
                <w:rFonts w:ascii="宋体" w:eastAsia="宋体" w:hAnsi="宋体" w:hint="eastAsia"/>
                <w:szCs w:val="21"/>
              </w:rPr>
              <w:lastRenderedPageBreak/>
              <w:t>3.75</w:t>
            </w:r>
            <w:r w:rsidR="009F4845" w:rsidRPr="008A791F">
              <w:rPr>
                <w:rFonts w:ascii="宋体" w:eastAsia="宋体" w:hAnsi="宋体" w:hint="eastAsia"/>
                <w:szCs w:val="21"/>
              </w:rPr>
              <w:t>+10</w:t>
            </w:r>
          </w:p>
          <w:p w:rsidR="009512E4" w:rsidRPr="008A791F" w:rsidRDefault="009F4845" w:rsidP="009F4845">
            <w:pPr>
              <w:spacing w:line="312" w:lineRule="auto"/>
              <w:jc w:val="center"/>
              <w:rPr>
                <w:rFonts w:ascii="宋体" w:eastAsia="宋体" w:hAnsi="宋体"/>
                <w:szCs w:val="21"/>
              </w:rPr>
            </w:pPr>
            <w:r w:rsidRPr="008A791F">
              <w:rPr>
                <w:rFonts w:ascii="宋体" w:eastAsia="宋体" w:hAnsi="宋体" w:hint="eastAsia"/>
                <w:szCs w:val="21"/>
              </w:rPr>
              <w:lastRenderedPageBreak/>
              <w:t>=</w:t>
            </w:r>
            <w:r w:rsidR="008A791F" w:rsidRPr="008A791F">
              <w:rPr>
                <w:rFonts w:ascii="宋体" w:eastAsia="宋体" w:hAnsi="宋体" w:hint="eastAsia"/>
                <w:szCs w:val="21"/>
              </w:rPr>
              <w:t>13.75</w:t>
            </w:r>
          </w:p>
        </w:tc>
        <w:tc>
          <w:tcPr>
            <w:tcW w:w="1381" w:type="dxa"/>
            <w:vAlign w:val="center"/>
          </w:tcPr>
          <w:p w:rsidR="009512E4" w:rsidRPr="008A791F" w:rsidRDefault="009F4845" w:rsidP="0010107E">
            <w:pPr>
              <w:spacing w:line="312" w:lineRule="auto"/>
              <w:jc w:val="center"/>
              <w:rPr>
                <w:rFonts w:ascii="宋体" w:eastAsia="宋体" w:hAnsi="宋体"/>
                <w:szCs w:val="21"/>
              </w:rPr>
            </w:pPr>
            <w:r w:rsidRPr="008A791F">
              <w:rPr>
                <w:rFonts w:ascii="宋体" w:eastAsia="宋体" w:hAnsi="宋体" w:hint="eastAsia"/>
                <w:szCs w:val="21"/>
              </w:rPr>
              <w:lastRenderedPageBreak/>
              <w:t>达成度=实际</w:t>
            </w:r>
            <w:r w:rsidRPr="008A791F">
              <w:rPr>
                <w:rFonts w:ascii="宋体" w:eastAsia="宋体" w:hAnsi="宋体" w:hint="eastAsia"/>
                <w:szCs w:val="21"/>
              </w:rPr>
              <w:lastRenderedPageBreak/>
              <w:t>测评结果/对应总分</w:t>
            </w:r>
          </w:p>
        </w:tc>
      </w:tr>
    </w:tbl>
    <w:p w:rsidR="00C53D12" w:rsidRPr="00C53D12" w:rsidRDefault="00C53D12" w:rsidP="008705C7">
      <w:pPr>
        <w:widowControl/>
        <w:spacing w:beforeLines="50" w:afterLines="50"/>
        <w:ind w:firstLineChars="200" w:firstLine="420"/>
        <w:rPr>
          <w:rFonts w:ascii="宋体" w:eastAsia="宋体" w:hAnsi="宋体"/>
        </w:rPr>
      </w:pPr>
    </w:p>
    <w:p w:rsidR="00285327" w:rsidRDefault="00DD7B5F" w:rsidP="008705C7">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8705C7">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Pr>
          <w:rFonts w:ascii="宋体" w:eastAsia="宋体" w:hAnsi="宋体" w:hint="eastAsia"/>
          <w:b/>
        </w:rPr>
        <w:t>期末考试评价标准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Pr="006433E6">
        <w:rPr>
          <w:rFonts w:ascii="宋体" w:eastAsia="宋体" w:hAnsi="宋体" w:hint="eastAsia"/>
          <w:b/>
        </w:rPr>
        <w:t>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8705C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8705C7">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252542" w:rsidRPr="002F4D99" w:rsidTr="00641CC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52542" w:rsidRPr="00F604C5" w:rsidRDefault="00252542" w:rsidP="008705C7">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252542" w:rsidRPr="00F604C5" w:rsidRDefault="00252542" w:rsidP="008705C7">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rsidR="00130C5A" w:rsidRPr="00F604C5" w:rsidRDefault="00086027" w:rsidP="00641CC8">
            <w:pPr>
              <w:outlineLvl w:val="0"/>
              <w:rPr>
                <w:rFonts w:ascii="宋体" w:eastAsia="宋体" w:hAnsi="宋体"/>
                <w:color w:val="000000"/>
                <w:szCs w:val="21"/>
              </w:rPr>
            </w:pPr>
            <w:r>
              <w:rPr>
                <w:rFonts w:ascii="宋体" w:eastAsia="宋体" w:hAnsi="宋体" w:hint="eastAsia"/>
                <w:color w:val="000000"/>
                <w:szCs w:val="21"/>
              </w:rPr>
              <w:t>能准确、</w:t>
            </w:r>
            <w:r w:rsidR="00130C5A" w:rsidRPr="00130C5A">
              <w:rPr>
                <w:rFonts w:ascii="宋体" w:eastAsia="宋体" w:hAnsi="宋体" w:hint="eastAsia"/>
                <w:color w:val="000000"/>
                <w:szCs w:val="21"/>
              </w:rPr>
              <w:t>熟练掌握规划问题建模，线性规划与单纯形法，对偶理论和灵敏度分析，运输问题，线性目标规划和整数线性规划等基本理论知识，</w:t>
            </w:r>
            <w:r w:rsidR="00130C5A">
              <w:rPr>
                <w:rFonts w:ascii="宋体" w:eastAsia="宋体" w:hAnsi="宋体" w:hint="eastAsia"/>
                <w:color w:val="000000"/>
                <w:szCs w:val="21"/>
              </w:rPr>
              <w:t>熟练、准确</w:t>
            </w:r>
            <w:r w:rsidR="00130C5A" w:rsidRPr="00130C5A">
              <w:rPr>
                <w:rFonts w:ascii="宋体" w:eastAsia="宋体" w:hAnsi="宋体" w:hint="eastAsia"/>
                <w:color w:val="000000"/>
                <w:szCs w:val="21"/>
              </w:rPr>
              <w:t>运用科学手段对模型求解</w:t>
            </w:r>
            <w:r w:rsidR="00130C5A">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rsidR="00252542" w:rsidRPr="00F604C5" w:rsidRDefault="00086027" w:rsidP="00641CC8">
            <w:pPr>
              <w:outlineLvl w:val="0"/>
              <w:rPr>
                <w:rFonts w:ascii="宋体" w:eastAsia="宋体" w:hAnsi="宋体"/>
                <w:color w:val="000000"/>
                <w:szCs w:val="21"/>
              </w:rPr>
            </w:pPr>
            <w:r>
              <w:rPr>
                <w:rFonts w:ascii="宋体" w:eastAsia="宋体" w:hAnsi="宋体" w:hint="eastAsia"/>
                <w:color w:val="000000"/>
                <w:szCs w:val="21"/>
              </w:rPr>
              <w:t>能基本准确的</w:t>
            </w:r>
            <w:r w:rsidR="00130C5A" w:rsidRPr="00130C5A">
              <w:rPr>
                <w:rFonts w:ascii="宋体" w:eastAsia="宋体" w:hAnsi="宋体" w:hint="eastAsia"/>
                <w:color w:val="000000"/>
                <w:szCs w:val="21"/>
              </w:rPr>
              <w:t>掌握规划问题建模，线性规划与单纯形法，对偶理论和灵敏度分析，运输问题，线性目标规划和整数线性规划等基本理论知识，</w:t>
            </w:r>
            <w:r w:rsidR="00130C5A">
              <w:rPr>
                <w:rFonts w:ascii="宋体" w:eastAsia="宋体" w:hAnsi="宋体" w:hint="eastAsia"/>
                <w:color w:val="000000"/>
                <w:szCs w:val="21"/>
              </w:rPr>
              <w:t>准确</w:t>
            </w:r>
            <w:r w:rsidR="00130C5A" w:rsidRPr="00130C5A">
              <w:rPr>
                <w:rFonts w:ascii="宋体" w:eastAsia="宋体" w:hAnsi="宋体" w:hint="eastAsia"/>
                <w:color w:val="000000"/>
                <w:szCs w:val="21"/>
              </w:rPr>
              <w:t>运用科学手段对模型求解</w:t>
            </w:r>
            <w:r>
              <w:rPr>
                <w:rFonts w:ascii="宋体" w:eastAsia="宋体" w:hAnsi="宋体" w:hint="eastAsia"/>
                <w:color w:val="000000"/>
                <w:szCs w:val="21"/>
              </w:rPr>
              <w:t>，但不够熟练。</w:t>
            </w:r>
          </w:p>
        </w:tc>
        <w:tc>
          <w:tcPr>
            <w:tcW w:w="1843" w:type="dxa"/>
            <w:tcBorders>
              <w:top w:val="single" w:sz="4" w:space="0" w:color="auto"/>
              <w:left w:val="single" w:sz="4" w:space="0" w:color="auto"/>
              <w:bottom w:val="single" w:sz="4" w:space="0" w:color="auto"/>
              <w:right w:val="single" w:sz="4" w:space="0" w:color="auto"/>
            </w:tcBorders>
            <w:vAlign w:val="center"/>
          </w:tcPr>
          <w:p w:rsidR="00252542" w:rsidRPr="00F604C5" w:rsidRDefault="00112FDE" w:rsidP="00641CC8">
            <w:pPr>
              <w:outlineLvl w:val="0"/>
              <w:rPr>
                <w:rFonts w:ascii="宋体" w:eastAsia="宋体" w:hAnsi="宋体"/>
                <w:color w:val="000000"/>
                <w:szCs w:val="21"/>
              </w:rPr>
            </w:pPr>
            <w:r>
              <w:rPr>
                <w:rFonts w:ascii="宋体" w:eastAsia="宋体" w:hAnsi="宋体" w:hint="eastAsia"/>
                <w:color w:val="000000"/>
                <w:szCs w:val="21"/>
              </w:rPr>
              <w:t>基本</w:t>
            </w:r>
            <w:r w:rsidR="00086027">
              <w:rPr>
                <w:rFonts w:ascii="宋体" w:eastAsia="宋体" w:hAnsi="宋体" w:hint="eastAsia"/>
                <w:color w:val="000000"/>
                <w:szCs w:val="21"/>
              </w:rPr>
              <w:t>能</w:t>
            </w:r>
            <w:r w:rsidR="00130C5A" w:rsidRPr="00130C5A">
              <w:rPr>
                <w:rFonts w:ascii="宋体" w:eastAsia="宋体" w:hAnsi="宋体" w:hint="eastAsia"/>
                <w:color w:val="000000"/>
                <w:szCs w:val="21"/>
              </w:rPr>
              <w:t>掌握规划问题建模，线性规划与单纯形法，对偶理论和灵敏度分析，运输问题，线性目标规划和整数线性规划等基本理论知识</w:t>
            </w:r>
            <w:r w:rsidR="00086027">
              <w:rPr>
                <w:rFonts w:ascii="宋体" w:eastAsia="宋体" w:hAnsi="宋体" w:hint="eastAsia"/>
                <w:color w:val="000000"/>
                <w:szCs w:val="21"/>
              </w:rPr>
              <w:t>，</w:t>
            </w:r>
            <w:r w:rsidR="00130C5A" w:rsidRPr="00130C5A">
              <w:rPr>
                <w:rFonts w:ascii="宋体" w:eastAsia="宋体" w:hAnsi="宋体" w:hint="eastAsia"/>
                <w:color w:val="000000"/>
                <w:szCs w:val="21"/>
              </w:rPr>
              <w:t>运用科学手段对模型求解</w:t>
            </w:r>
            <w:r w:rsidR="00130C5A">
              <w:rPr>
                <w:rFonts w:ascii="宋体" w:eastAsia="宋体" w:hAnsi="宋体" w:hint="eastAsia"/>
                <w:color w:val="000000"/>
                <w:szCs w:val="21"/>
              </w:rPr>
              <w:t>，</w:t>
            </w:r>
            <w:r w:rsidR="00086027">
              <w:rPr>
                <w:rFonts w:ascii="宋体" w:eastAsia="宋体" w:hAnsi="宋体" w:hint="eastAsia"/>
                <w:color w:val="000000"/>
                <w:szCs w:val="21"/>
              </w:rPr>
              <w:t>但内容有少量遗漏</w:t>
            </w:r>
            <w:r>
              <w:rPr>
                <w:rFonts w:ascii="宋体" w:eastAsia="宋体" w:hAnsi="宋体" w:hint="eastAsia"/>
                <w:color w:val="000000"/>
                <w:szCs w:val="21"/>
              </w:rPr>
              <w:t>和错误</w:t>
            </w:r>
            <w:r w:rsidR="00086027">
              <w:rPr>
                <w:rFonts w:ascii="宋体" w:eastAsia="宋体" w:hAnsi="宋体" w:hint="eastAsia"/>
                <w:color w:val="000000"/>
                <w:szCs w:val="21"/>
              </w:rPr>
              <w:t>，且</w:t>
            </w:r>
            <w:r>
              <w:rPr>
                <w:rFonts w:ascii="宋体" w:eastAsia="宋体" w:hAnsi="宋体" w:hint="eastAsia"/>
                <w:color w:val="000000"/>
                <w:szCs w:val="21"/>
              </w:rPr>
              <w:t>模糊不清</w:t>
            </w:r>
            <w:r w:rsidR="00086027">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vAlign w:val="center"/>
          </w:tcPr>
          <w:p w:rsidR="00252542" w:rsidRPr="00B15F18" w:rsidRDefault="00112FDE" w:rsidP="00641CC8">
            <w:pPr>
              <w:outlineLvl w:val="0"/>
              <w:rPr>
                <w:rFonts w:ascii="宋体" w:eastAsia="宋体" w:hAnsi="宋体"/>
                <w:color w:val="000000"/>
                <w:szCs w:val="21"/>
              </w:rPr>
            </w:pPr>
            <w:r>
              <w:rPr>
                <w:rFonts w:ascii="宋体" w:eastAsia="宋体" w:hAnsi="宋体" w:hint="eastAsia"/>
                <w:color w:val="000000"/>
                <w:szCs w:val="21"/>
              </w:rPr>
              <w:t>勉强</w:t>
            </w:r>
            <w:r w:rsidR="00086027">
              <w:rPr>
                <w:rFonts w:ascii="宋体" w:eastAsia="宋体" w:hAnsi="宋体" w:hint="eastAsia"/>
                <w:color w:val="000000"/>
                <w:szCs w:val="21"/>
              </w:rPr>
              <w:t>能</w:t>
            </w:r>
            <w:r w:rsidR="00130C5A" w:rsidRPr="00130C5A">
              <w:rPr>
                <w:rFonts w:ascii="宋体" w:eastAsia="宋体" w:hAnsi="宋体" w:hint="eastAsia"/>
                <w:color w:val="000000"/>
                <w:szCs w:val="21"/>
              </w:rPr>
              <w:t>掌握规划问题建模，线性规划与单纯形法，对偶理论和灵敏度分析，运输问题，线性目标规划和整数线性规划等基本理论知识，</w:t>
            </w:r>
            <w:r w:rsidR="00130C5A">
              <w:rPr>
                <w:rFonts w:ascii="宋体" w:eastAsia="宋体" w:hAnsi="宋体" w:hint="eastAsia"/>
                <w:color w:val="000000"/>
                <w:szCs w:val="21"/>
              </w:rPr>
              <w:t>能够求解模型</w:t>
            </w:r>
            <w:r w:rsidR="00086027">
              <w:rPr>
                <w:rFonts w:ascii="宋体" w:eastAsia="宋体" w:hAnsi="宋体" w:hint="eastAsia"/>
                <w:color w:val="000000"/>
                <w:szCs w:val="21"/>
              </w:rPr>
              <w:t>，但内容有</w:t>
            </w:r>
            <w:r>
              <w:rPr>
                <w:rFonts w:ascii="宋体" w:eastAsia="宋体" w:hAnsi="宋体" w:hint="eastAsia"/>
                <w:color w:val="000000"/>
                <w:szCs w:val="21"/>
              </w:rPr>
              <w:t>较多</w:t>
            </w:r>
            <w:r w:rsidR="00086027">
              <w:rPr>
                <w:rFonts w:ascii="宋体" w:eastAsia="宋体" w:hAnsi="宋体" w:hint="eastAsia"/>
                <w:color w:val="000000"/>
                <w:szCs w:val="21"/>
              </w:rPr>
              <w:t>遗漏</w:t>
            </w:r>
            <w:r>
              <w:rPr>
                <w:rFonts w:ascii="宋体" w:eastAsia="宋体" w:hAnsi="宋体" w:hint="eastAsia"/>
                <w:color w:val="000000"/>
                <w:szCs w:val="21"/>
              </w:rPr>
              <w:t>和错误</w:t>
            </w:r>
            <w:r w:rsidR="00086027">
              <w:rPr>
                <w:rFonts w:ascii="宋体" w:eastAsia="宋体" w:hAnsi="宋体" w:hint="eastAsia"/>
                <w:color w:val="000000"/>
                <w:szCs w:val="21"/>
              </w:rPr>
              <w:t>，且</w:t>
            </w:r>
            <w:r>
              <w:rPr>
                <w:rFonts w:ascii="宋体" w:eastAsia="宋体" w:hAnsi="宋体" w:hint="eastAsia"/>
                <w:color w:val="000000"/>
                <w:szCs w:val="21"/>
              </w:rPr>
              <w:t>模糊不清</w:t>
            </w:r>
            <w:r w:rsidR="00086027">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vAlign w:val="center"/>
          </w:tcPr>
          <w:p w:rsidR="00252542" w:rsidRPr="00F604C5" w:rsidRDefault="00112FDE" w:rsidP="00641CC8">
            <w:pPr>
              <w:outlineLvl w:val="0"/>
              <w:rPr>
                <w:rFonts w:ascii="宋体" w:eastAsia="宋体" w:hAnsi="宋体"/>
                <w:color w:val="000000"/>
                <w:szCs w:val="21"/>
              </w:rPr>
            </w:pPr>
            <w:r>
              <w:rPr>
                <w:rFonts w:ascii="宋体" w:eastAsia="宋体" w:hAnsi="宋体" w:hint="eastAsia"/>
                <w:color w:val="000000"/>
                <w:szCs w:val="21"/>
              </w:rPr>
              <w:t>基本</w:t>
            </w:r>
            <w:r w:rsidR="00856088">
              <w:rPr>
                <w:rFonts w:ascii="宋体" w:eastAsia="宋体" w:hAnsi="宋体" w:hint="eastAsia"/>
                <w:color w:val="000000"/>
                <w:szCs w:val="21"/>
              </w:rPr>
              <w:t>无法</w:t>
            </w:r>
            <w:r w:rsidR="00130C5A" w:rsidRPr="00130C5A">
              <w:rPr>
                <w:rFonts w:ascii="宋体" w:eastAsia="宋体" w:hAnsi="宋体" w:hint="eastAsia"/>
                <w:color w:val="000000"/>
                <w:szCs w:val="21"/>
              </w:rPr>
              <w:t>掌握规划问题建模，线性规划与单纯形法，对偶理论和灵敏度分析，运输问题，线性目标规划和整数线性规划等基本理论知识</w:t>
            </w:r>
            <w:r w:rsidR="00130C5A">
              <w:rPr>
                <w:rFonts w:ascii="宋体" w:eastAsia="宋体" w:hAnsi="宋体" w:hint="eastAsia"/>
                <w:color w:val="000000"/>
                <w:szCs w:val="21"/>
              </w:rPr>
              <w:t>，无法</w:t>
            </w:r>
            <w:r w:rsidR="00130C5A" w:rsidRPr="00130C5A">
              <w:rPr>
                <w:rFonts w:ascii="宋体" w:eastAsia="宋体" w:hAnsi="宋体" w:hint="eastAsia"/>
                <w:color w:val="000000"/>
                <w:szCs w:val="21"/>
              </w:rPr>
              <w:t>运用科学手段对模型求解</w:t>
            </w:r>
            <w:r>
              <w:rPr>
                <w:rFonts w:ascii="宋体" w:eastAsia="宋体" w:hAnsi="宋体" w:hint="eastAsia"/>
                <w:color w:val="000000"/>
                <w:szCs w:val="21"/>
              </w:rPr>
              <w:t>。</w:t>
            </w:r>
          </w:p>
        </w:tc>
      </w:tr>
      <w:tr w:rsidR="00D723E4" w:rsidRPr="002F4D99" w:rsidTr="00641CC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723E4" w:rsidRPr="00F604C5" w:rsidRDefault="00D723E4" w:rsidP="008705C7">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D723E4" w:rsidRPr="00F604C5" w:rsidRDefault="00D723E4" w:rsidP="008705C7">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rsidR="00130C5A" w:rsidRPr="00F604C5" w:rsidRDefault="00086027" w:rsidP="00130C5A">
            <w:pPr>
              <w:outlineLvl w:val="0"/>
              <w:rPr>
                <w:rFonts w:ascii="宋体" w:eastAsia="宋体" w:hAnsi="宋体"/>
                <w:color w:val="000000"/>
                <w:szCs w:val="21"/>
              </w:rPr>
            </w:pPr>
            <w:r>
              <w:rPr>
                <w:rFonts w:ascii="宋体" w:eastAsia="宋体" w:hAnsi="宋体" w:cs="宋体" w:hint="eastAsia"/>
                <w:kern w:val="0"/>
                <w:szCs w:val="21"/>
              </w:rPr>
              <w:t>能完整、准确、清晰的</w:t>
            </w:r>
            <w:r w:rsidR="00130C5A" w:rsidRPr="00130C5A">
              <w:rPr>
                <w:rFonts w:ascii="宋体" w:eastAsia="宋体" w:hAnsi="宋体" w:hint="eastAsia"/>
                <w:color w:val="000000"/>
                <w:szCs w:val="21"/>
              </w:rPr>
              <w:t>理解图与网络分析基本理论知识，包括图论的基本概念，运用科学手段对典型问题，如最短路问题，最大流问题求解。</w:t>
            </w:r>
          </w:p>
        </w:tc>
        <w:tc>
          <w:tcPr>
            <w:tcW w:w="1984" w:type="dxa"/>
            <w:tcBorders>
              <w:top w:val="single" w:sz="4" w:space="0" w:color="auto"/>
              <w:left w:val="single" w:sz="4" w:space="0" w:color="auto"/>
              <w:bottom w:val="single" w:sz="4" w:space="0" w:color="auto"/>
              <w:right w:val="single" w:sz="4" w:space="0" w:color="auto"/>
            </w:tcBorders>
            <w:vAlign w:val="center"/>
          </w:tcPr>
          <w:p w:rsidR="00D723E4" w:rsidRPr="00F604C5" w:rsidRDefault="00BB46CD" w:rsidP="00641CC8">
            <w:pPr>
              <w:outlineLvl w:val="0"/>
              <w:rPr>
                <w:rFonts w:ascii="宋体" w:eastAsia="宋体" w:hAnsi="宋体"/>
                <w:color w:val="000000"/>
                <w:szCs w:val="21"/>
              </w:rPr>
            </w:pPr>
            <w:r>
              <w:rPr>
                <w:rFonts w:ascii="宋体" w:eastAsia="宋体" w:hAnsi="宋体" w:cs="宋体" w:hint="eastAsia"/>
                <w:kern w:val="0"/>
                <w:szCs w:val="21"/>
              </w:rPr>
              <w:t>能基本完整、准确的</w:t>
            </w:r>
            <w:r w:rsidR="00130C5A" w:rsidRPr="00130C5A">
              <w:rPr>
                <w:rFonts w:ascii="宋体" w:eastAsia="宋体" w:hAnsi="宋体" w:hint="eastAsia"/>
                <w:color w:val="000000"/>
                <w:szCs w:val="21"/>
              </w:rPr>
              <w:t>理解图与网络分析基本理论知识，包括图论的基本概念，运用科学手段对典型问题，如最短路问题，最大流问题求解</w:t>
            </w:r>
            <w:r w:rsidR="00130C5A">
              <w:rPr>
                <w:rFonts w:ascii="宋体" w:eastAsia="宋体" w:hAnsi="宋体" w:hint="eastAsia"/>
                <w:color w:val="000000"/>
                <w:szCs w:val="21"/>
              </w:rPr>
              <w:t>，</w:t>
            </w:r>
            <w:r>
              <w:rPr>
                <w:rFonts w:ascii="宋体" w:eastAsia="宋体" w:hAnsi="宋体" w:cs="宋体" w:hint="eastAsia"/>
                <w:kern w:val="0"/>
                <w:szCs w:val="21"/>
              </w:rPr>
              <w:t>但不够清晰</w:t>
            </w:r>
            <w:r w:rsidRPr="00086027">
              <w:rPr>
                <w:rFonts w:ascii="宋体" w:eastAsia="宋体" w:hAnsi="宋体" w:cs="宋体" w:hint="eastAsia"/>
                <w:kern w:val="0"/>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rsidR="00D723E4" w:rsidRPr="00F604C5" w:rsidRDefault="00BB46CD" w:rsidP="00641CC8">
            <w:pPr>
              <w:outlineLvl w:val="0"/>
              <w:rPr>
                <w:rFonts w:ascii="宋体" w:eastAsia="宋体" w:hAnsi="宋体"/>
                <w:color w:val="000000"/>
                <w:szCs w:val="21"/>
              </w:rPr>
            </w:pPr>
            <w:r>
              <w:rPr>
                <w:rFonts w:ascii="宋体" w:eastAsia="宋体" w:hAnsi="宋体" w:cs="宋体" w:hint="eastAsia"/>
                <w:kern w:val="0"/>
                <w:szCs w:val="21"/>
              </w:rPr>
              <w:t>能基本</w:t>
            </w:r>
            <w:r w:rsidR="00130C5A" w:rsidRPr="00130C5A">
              <w:rPr>
                <w:rFonts w:ascii="宋体" w:eastAsia="宋体" w:hAnsi="宋体" w:hint="eastAsia"/>
                <w:color w:val="000000"/>
                <w:szCs w:val="21"/>
              </w:rPr>
              <w:t>理解图与网络分析基本理论知识，包括图论的基本概念，运用科学手段对典型问题，如最短路问题，最大流问题求解</w:t>
            </w:r>
            <w:r>
              <w:rPr>
                <w:rFonts w:ascii="宋体" w:eastAsia="宋体" w:hAnsi="宋体" w:cs="宋体" w:hint="eastAsia"/>
                <w:kern w:val="0"/>
                <w:szCs w:val="21"/>
              </w:rPr>
              <w:t>，</w:t>
            </w:r>
            <w:r>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D723E4" w:rsidRPr="00F604C5" w:rsidRDefault="00BB46CD" w:rsidP="00641CC8">
            <w:pPr>
              <w:outlineLvl w:val="0"/>
              <w:rPr>
                <w:rFonts w:ascii="宋体" w:eastAsia="宋体" w:hAnsi="宋体"/>
                <w:color w:val="000000"/>
                <w:szCs w:val="21"/>
              </w:rPr>
            </w:pPr>
            <w:r>
              <w:rPr>
                <w:rFonts w:ascii="宋体" w:eastAsia="宋体" w:hAnsi="宋体" w:cs="宋体" w:hint="eastAsia"/>
                <w:kern w:val="0"/>
                <w:szCs w:val="21"/>
              </w:rPr>
              <w:t>勉强能</w:t>
            </w:r>
            <w:r w:rsidR="00130C5A" w:rsidRPr="00130C5A">
              <w:rPr>
                <w:rFonts w:ascii="宋体" w:eastAsia="宋体" w:hAnsi="宋体" w:hint="eastAsia"/>
                <w:color w:val="000000"/>
                <w:szCs w:val="21"/>
              </w:rPr>
              <w:t>理解图与网络分析基本理论知识，包括图论的基本概念，运用科学手段对典型问题，如最短路问题，最大流问题求解</w:t>
            </w:r>
            <w:r>
              <w:rPr>
                <w:rFonts w:ascii="宋体" w:eastAsia="宋体" w:hAnsi="宋体" w:cs="宋体" w:hint="eastAsia"/>
                <w:kern w:val="0"/>
                <w:szCs w:val="21"/>
              </w:rPr>
              <w:t>，</w:t>
            </w:r>
            <w:r>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D723E4" w:rsidRPr="00F604C5" w:rsidRDefault="00BB46CD" w:rsidP="00641CC8">
            <w:pPr>
              <w:outlineLvl w:val="0"/>
              <w:rPr>
                <w:rFonts w:ascii="宋体" w:eastAsia="宋体" w:hAnsi="宋体"/>
                <w:color w:val="000000"/>
                <w:szCs w:val="21"/>
              </w:rPr>
            </w:pPr>
            <w:r>
              <w:rPr>
                <w:rFonts w:ascii="宋体" w:eastAsia="宋体" w:hAnsi="宋体" w:cs="宋体" w:hint="eastAsia"/>
                <w:kern w:val="0"/>
                <w:szCs w:val="21"/>
              </w:rPr>
              <w:t>基本无法</w:t>
            </w:r>
            <w:r w:rsidR="00130C5A" w:rsidRPr="00130C5A">
              <w:rPr>
                <w:rFonts w:ascii="宋体" w:eastAsia="宋体" w:hAnsi="宋体" w:hint="eastAsia"/>
                <w:color w:val="000000"/>
                <w:szCs w:val="21"/>
              </w:rPr>
              <w:t>理解图与网络分析基本理论知识，包括图论的基本概念，运用科学手段对典型问题，如最短路问题，最大流问题求解</w:t>
            </w:r>
            <w:r>
              <w:rPr>
                <w:rFonts w:ascii="宋体" w:eastAsia="宋体" w:hAnsi="宋体" w:hint="eastAsia"/>
                <w:color w:val="000000"/>
                <w:szCs w:val="21"/>
              </w:rPr>
              <w:t>。</w:t>
            </w:r>
          </w:p>
        </w:tc>
      </w:tr>
      <w:tr w:rsidR="00130C5A" w:rsidRPr="002F4D99" w:rsidTr="00641CC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130C5A" w:rsidRPr="00F604C5" w:rsidRDefault="00130C5A" w:rsidP="008705C7">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130C5A" w:rsidRPr="00F604C5" w:rsidRDefault="00130C5A" w:rsidP="008705C7">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rsidR="00130C5A" w:rsidRDefault="00130C5A" w:rsidP="00130C5A">
            <w:pPr>
              <w:outlineLvl w:val="0"/>
              <w:rPr>
                <w:rFonts w:ascii="宋体" w:eastAsia="宋体" w:hAnsi="宋体" w:cs="宋体"/>
                <w:kern w:val="0"/>
                <w:szCs w:val="21"/>
              </w:rPr>
            </w:pPr>
            <w:r>
              <w:rPr>
                <w:rFonts w:ascii="宋体" w:eastAsia="宋体" w:hAnsi="宋体" w:cs="宋体" w:hint="eastAsia"/>
                <w:kern w:val="0"/>
                <w:szCs w:val="21"/>
              </w:rPr>
              <w:t>能完整、准确、清晰、熟练的</w:t>
            </w:r>
            <w:r w:rsidRPr="00130C5A">
              <w:rPr>
                <w:rFonts w:ascii="宋体" w:eastAsia="宋体" w:hAnsi="宋体" w:cs="宋体" w:hint="eastAsia"/>
                <w:kern w:val="0"/>
                <w:szCs w:val="21"/>
              </w:rPr>
              <w:t>理解和掌握排队论，存储论的基本概念理论</w:t>
            </w:r>
            <w:r w:rsidRPr="00130C5A">
              <w:rPr>
                <w:rFonts w:ascii="宋体" w:eastAsia="宋体" w:hAnsi="宋体" w:cs="宋体" w:hint="eastAsia"/>
                <w:kern w:val="0"/>
                <w:szCs w:val="21"/>
              </w:rPr>
              <w:lastRenderedPageBreak/>
              <w:t>知识。</w:t>
            </w:r>
          </w:p>
        </w:tc>
        <w:tc>
          <w:tcPr>
            <w:tcW w:w="1984" w:type="dxa"/>
            <w:tcBorders>
              <w:top w:val="single" w:sz="4" w:space="0" w:color="auto"/>
              <w:left w:val="single" w:sz="4" w:space="0" w:color="auto"/>
              <w:bottom w:val="single" w:sz="4" w:space="0" w:color="auto"/>
              <w:right w:val="single" w:sz="4" w:space="0" w:color="auto"/>
            </w:tcBorders>
            <w:vAlign w:val="center"/>
          </w:tcPr>
          <w:p w:rsidR="00130C5A" w:rsidRDefault="00130C5A" w:rsidP="00130C5A">
            <w:pPr>
              <w:outlineLvl w:val="0"/>
              <w:rPr>
                <w:rFonts w:ascii="宋体" w:eastAsia="宋体" w:hAnsi="宋体" w:cs="宋体"/>
                <w:kern w:val="0"/>
                <w:szCs w:val="21"/>
              </w:rPr>
            </w:pPr>
            <w:r>
              <w:rPr>
                <w:rFonts w:ascii="宋体" w:eastAsia="宋体" w:hAnsi="宋体" w:cs="宋体" w:hint="eastAsia"/>
                <w:kern w:val="0"/>
                <w:szCs w:val="21"/>
              </w:rPr>
              <w:lastRenderedPageBreak/>
              <w:t>能基本完整、准确的</w:t>
            </w:r>
            <w:r w:rsidRPr="00130C5A">
              <w:rPr>
                <w:rFonts w:ascii="宋体" w:eastAsia="宋体" w:hAnsi="宋体" w:cs="宋体" w:hint="eastAsia"/>
                <w:kern w:val="0"/>
                <w:szCs w:val="21"/>
              </w:rPr>
              <w:t>理解和掌握排队论，存储论的基本概念理论知识</w:t>
            </w:r>
            <w:r>
              <w:rPr>
                <w:rFonts w:ascii="宋体" w:eastAsia="宋体" w:hAnsi="宋体" w:hint="eastAsia"/>
                <w:color w:val="000000"/>
                <w:szCs w:val="21"/>
              </w:rPr>
              <w:t>，</w:t>
            </w:r>
            <w:r>
              <w:rPr>
                <w:rFonts w:ascii="宋体" w:eastAsia="宋体" w:hAnsi="宋体" w:cs="宋体" w:hint="eastAsia"/>
                <w:kern w:val="0"/>
                <w:szCs w:val="21"/>
              </w:rPr>
              <w:t>但</w:t>
            </w:r>
            <w:r>
              <w:rPr>
                <w:rFonts w:ascii="宋体" w:eastAsia="宋体" w:hAnsi="宋体" w:cs="宋体" w:hint="eastAsia"/>
                <w:kern w:val="0"/>
                <w:szCs w:val="21"/>
              </w:rPr>
              <w:lastRenderedPageBreak/>
              <w:t>不够清晰和熟练</w:t>
            </w:r>
            <w:r w:rsidRPr="00130C5A">
              <w:rPr>
                <w:rFonts w:ascii="宋体" w:eastAsia="宋体" w:hAnsi="宋体" w:cs="宋体" w:hint="eastAsia"/>
                <w:kern w:val="0"/>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rsidR="00130C5A" w:rsidRDefault="00130C5A" w:rsidP="00130C5A">
            <w:pPr>
              <w:outlineLvl w:val="0"/>
              <w:rPr>
                <w:rFonts w:ascii="宋体" w:eastAsia="宋体" w:hAnsi="宋体" w:cs="宋体"/>
                <w:kern w:val="0"/>
                <w:szCs w:val="21"/>
              </w:rPr>
            </w:pPr>
            <w:r>
              <w:rPr>
                <w:rFonts w:ascii="宋体" w:eastAsia="宋体" w:hAnsi="宋体" w:hint="eastAsia"/>
                <w:color w:val="000000"/>
                <w:szCs w:val="21"/>
              </w:rPr>
              <w:lastRenderedPageBreak/>
              <w:t>基本能</w:t>
            </w:r>
            <w:r w:rsidRPr="00130C5A">
              <w:rPr>
                <w:rFonts w:ascii="宋体" w:eastAsia="宋体" w:hAnsi="宋体" w:cs="宋体" w:hint="eastAsia"/>
                <w:kern w:val="0"/>
                <w:szCs w:val="21"/>
              </w:rPr>
              <w:t>理解和掌握排队论，存储论的基本概念理论知识</w:t>
            </w:r>
            <w:r>
              <w:rPr>
                <w:rFonts w:ascii="宋体" w:eastAsia="宋体" w:hAnsi="宋体" w:cs="宋体" w:hint="eastAsia"/>
                <w:kern w:val="0"/>
                <w:szCs w:val="21"/>
              </w:rPr>
              <w:t>，</w:t>
            </w:r>
            <w:r>
              <w:rPr>
                <w:rFonts w:ascii="宋体" w:eastAsia="宋体" w:hAnsi="宋体" w:hint="eastAsia"/>
                <w:color w:val="000000"/>
                <w:szCs w:val="21"/>
              </w:rPr>
              <w:t>但内容有少</w:t>
            </w:r>
            <w:r>
              <w:rPr>
                <w:rFonts w:ascii="宋体" w:eastAsia="宋体" w:hAnsi="宋体" w:hint="eastAsia"/>
                <w:color w:val="000000"/>
                <w:szCs w:val="21"/>
              </w:rPr>
              <w:lastRenderedPageBreak/>
              <w:t>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130C5A" w:rsidRDefault="00130C5A" w:rsidP="00130C5A">
            <w:pPr>
              <w:outlineLvl w:val="0"/>
              <w:rPr>
                <w:rFonts w:ascii="宋体" w:eastAsia="宋体" w:hAnsi="宋体" w:cs="宋体"/>
                <w:kern w:val="0"/>
                <w:szCs w:val="21"/>
              </w:rPr>
            </w:pPr>
            <w:r>
              <w:rPr>
                <w:rFonts w:ascii="宋体" w:eastAsia="宋体" w:hAnsi="宋体" w:cs="宋体" w:hint="eastAsia"/>
                <w:kern w:val="0"/>
                <w:szCs w:val="21"/>
              </w:rPr>
              <w:lastRenderedPageBreak/>
              <w:t>勉强能</w:t>
            </w:r>
            <w:r w:rsidRPr="00130C5A">
              <w:rPr>
                <w:rFonts w:ascii="宋体" w:eastAsia="宋体" w:hAnsi="宋体" w:cs="宋体" w:hint="eastAsia"/>
                <w:kern w:val="0"/>
                <w:szCs w:val="21"/>
              </w:rPr>
              <w:t>理解和掌握排队论，存储论的基本概念理论知识</w:t>
            </w:r>
            <w:r>
              <w:rPr>
                <w:rFonts w:ascii="宋体" w:eastAsia="宋体" w:hAnsi="宋体" w:cs="宋体" w:hint="eastAsia"/>
                <w:kern w:val="0"/>
                <w:szCs w:val="21"/>
              </w:rPr>
              <w:t>，</w:t>
            </w:r>
            <w:r>
              <w:rPr>
                <w:rFonts w:ascii="宋体" w:eastAsia="宋体" w:hAnsi="宋体" w:hint="eastAsia"/>
                <w:color w:val="000000"/>
                <w:szCs w:val="21"/>
              </w:rPr>
              <w:t>但内容</w:t>
            </w:r>
            <w:r>
              <w:rPr>
                <w:rFonts w:ascii="宋体" w:eastAsia="宋体" w:hAnsi="宋体" w:hint="eastAsia"/>
                <w:color w:val="000000"/>
                <w:szCs w:val="21"/>
              </w:rPr>
              <w:lastRenderedPageBreak/>
              <w:t>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130C5A" w:rsidRDefault="00130C5A" w:rsidP="00130C5A">
            <w:pPr>
              <w:outlineLvl w:val="0"/>
              <w:rPr>
                <w:rFonts w:ascii="宋体" w:eastAsia="宋体" w:hAnsi="宋体" w:cs="宋体"/>
                <w:kern w:val="0"/>
                <w:szCs w:val="21"/>
              </w:rPr>
            </w:pPr>
            <w:r>
              <w:rPr>
                <w:rFonts w:ascii="宋体" w:eastAsia="宋体" w:hAnsi="宋体" w:cs="宋体" w:hint="eastAsia"/>
                <w:kern w:val="0"/>
                <w:szCs w:val="21"/>
              </w:rPr>
              <w:lastRenderedPageBreak/>
              <w:t>基本无法</w:t>
            </w:r>
            <w:r w:rsidRPr="00130C5A">
              <w:rPr>
                <w:rFonts w:ascii="宋体" w:eastAsia="宋体" w:hAnsi="宋体" w:cs="宋体" w:hint="eastAsia"/>
                <w:kern w:val="0"/>
                <w:szCs w:val="21"/>
              </w:rPr>
              <w:t>理解和掌握排队论，存储论的基本概念理论知识。</w:t>
            </w:r>
          </w:p>
        </w:tc>
      </w:tr>
      <w:tr w:rsidR="00130C5A" w:rsidRPr="002F4D99" w:rsidTr="00641CC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130C5A" w:rsidRPr="00F604C5" w:rsidRDefault="00130C5A" w:rsidP="008705C7">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130C5A" w:rsidRPr="00F604C5" w:rsidRDefault="00130C5A" w:rsidP="008705C7">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rsidR="00130C5A" w:rsidRDefault="00130C5A" w:rsidP="00130C5A">
            <w:pPr>
              <w:outlineLvl w:val="0"/>
              <w:rPr>
                <w:rFonts w:ascii="宋体" w:eastAsia="宋体" w:hAnsi="宋体" w:cs="宋体"/>
                <w:kern w:val="0"/>
                <w:szCs w:val="21"/>
              </w:rPr>
            </w:pPr>
            <w:r w:rsidRPr="00130C5A">
              <w:rPr>
                <w:rFonts w:ascii="宋体" w:eastAsia="宋体" w:hAnsi="宋体" w:cs="宋体" w:hint="eastAsia"/>
                <w:kern w:val="0"/>
                <w:szCs w:val="21"/>
              </w:rPr>
              <w:t>通过典型案例分析，</w:t>
            </w:r>
            <w:r w:rsidR="007B4D34">
              <w:rPr>
                <w:rFonts w:ascii="宋体" w:eastAsia="宋体" w:hAnsi="宋体" w:cs="宋体" w:hint="eastAsia"/>
                <w:kern w:val="0"/>
                <w:szCs w:val="21"/>
              </w:rPr>
              <w:t>能完整、准确、清晰的</w:t>
            </w:r>
            <w:r w:rsidRPr="00130C5A">
              <w:rPr>
                <w:rFonts w:ascii="宋体" w:eastAsia="宋体" w:hAnsi="宋体" w:cs="宋体" w:hint="eastAsia"/>
                <w:kern w:val="0"/>
                <w:szCs w:val="21"/>
              </w:rPr>
              <w:t>理解系统优化思想，认识到解决运筹学问题有多种方案可供选择，</w:t>
            </w:r>
            <w:r w:rsidR="007B4D34">
              <w:rPr>
                <w:rFonts w:ascii="宋体" w:eastAsia="宋体" w:hAnsi="宋体" w:cs="宋体" w:hint="eastAsia"/>
                <w:kern w:val="0"/>
                <w:szCs w:val="21"/>
              </w:rPr>
              <w:t>能熟练</w:t>
            </w:r>
            <w:r w:rsidRPr="00130C5A">
              <w:rPr>
                <w:rFonts w:ascii="宋体" w:eastAsia="宋体" w:hAnsi="宋体" w:cs="宋体" w:hint="eastAsia"/>
                <w:kern w:val="0"/>
                <w:szCs w:val="21"/>
              </w:rPr>
              <w:t>运用运筹学理论进行方案评价。</w:t>
            </w:r>
          </w:p>
        </w:tc>
        <w:tc>
          <w:tcPr>
            <w:tcW w:w="1984" w:type="dxa"/>
            <w:tcBorders>
              <w:top w:val="single" w:sz="4" w:space="0" w:color="auto"/>
              <w:left w:val="single" w:sz="4" w:space="0" w:color="auto"/>
              <w:bottom w:val="single" w:sz="4" w:space="0" w:color="auto"/>
              <w:right w:val="single" w:sz="4" w:space="0" w:color="auto"/>
            </w:tcBorders>
            <w:vAlign w:val="center"/>
          </w:tcPr>
          <w:p w:rsidR="00130C5A" w:rsidRPr="007B4D34" w:rsidRDefault="007B4D34" w:rsidP="00130C5A">
            <w:pPr>
              <w:outlineLvl w:val="0"/>
              <w:rPr>
                <w:rFonts w:ascii="宋体" w:eastAsia="宋体" w:hAnsi="宋体" w:cs="宋体"/>
                <w:kern w:val="0"/>
                <w:szCs w:val="21"/>
              </w:rPr>
            </w:pPr>
            <w:r w:rsidRPr="00130C5A">
              <w:rPr>
                <w:rFonts w:ascii="宋体" w:eastAsia="宋体" w:hAnsi="宋体" w:cs="宋体" w:hint="eastAsia"/>
                <w:kern w:val="0"/>
                <w:szCs w:val="21"/>
              </w:rPr>
              <w:t>通过典型案例分析，</w:t>
            </w:r>
            <w:r>
              <w:rPr>
                <w:rFonts w:ascii="宋体" w:eastAsia="宋体" w:hAnsi="宋体" w:cs="宋体" w:hint="eastAsia"/>
                <w:kern w:val="0"/>
                <w:szCs w:val="21"/>
              </w:rPr>
              <w:t>能完整的</w:t>
            </w:r>
            <w:r w:rsidRPr="00130C5A">
              <w:rPr>
                <w:rFonts w:ascii="宋体" w:eastAsia="宋体" w:hAnsi="宋体" w:cs="宋体" w:hint="eastAsia"/>
                <w:kern w:val="0"/>
                <w:szCs w:val="21"/>
              </w:rPr>
              <w:t>理解系统优化思想，认识到解决运筹学问题有多种方案可供选择，</w:t>
            </w:r>
            <w:r>
              <w:rPr>
                <w:rFonts w:ascii="宋体" w:eastAsia="宋体" w:hAnsi="宋体" w:cs="宋体" w:hint="eastAsia"/>
                <w:kern w:val="0"/>
                <w:szCs w:val="21"/>
              </w:rPr>
              <w:t>但不够准确和清晰，能</w:t>
            </w:r>
            <w:r w:rsidRPr="00130C5A">
              <w:rPr>
                <w:rFonts w:ascii="宋体" w:eastAsia="宋体" w:hAnsi="宋体" w:cs="宋体" w:hint="eastAsia"/>
                <w:kern w:val="0"/>
                <w:szCs w:val="21"/>
              </w:rPr>
              <w:t>运用运筹学理论进行方案评价</w:t>
            </w:r>
            <w:r>
              <w:rPr>
                <w:rFonts w:ascii="宋体" w:eastAsia="宋体" w:hAnsi="宋体" w:cs="宋体" w:hint="eastAsia"/>
                <w:kern w:val="0"/>
                <w:szCs w:val="21"/>
              </w:rPr>
              <w:t>，但不够熟练</w:t>
            </w:r>
            <w:r w:rsidRPr="00130C5A">
              <w:rPr>
                <w:rFonts w:ascii="宋体" w:eastAsia="宋体" w:hAnsi="宋体" w:cs="宋体" w:hint="eastAsia"/>
                <w:kern w:val="0"/>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rsidR="00130C5A" w:rsidRDefault="007B4D34" w:rsidP="00130C5A">
            <w:pPr>
              <w:outlineLvl w:val="0"/>
              <w:rPr>
                <w:rFonts w:ascii="宋体" w:eastAsia="宋体" w:hAnsi="宋体" w:cs="宋体"/>
                <w:kern w:val="0"/>
                <w:szCs w:val="21"/>
              </w:rPr>
            </w:pPr>
            <w:r w:rsidRPr="00130C5A">
              <w:rPr>
                <w:rFonts w:ascii="宋体" w:eastAsia="宋体" w:hAnsi="宋体" w:cs="宋体" w:hint="eastAsia"/>
                <w:kern w:val="0"/>
                <w:szCs w:val="21"/>
              </w:rPr>
              <w:t>通过典型案例分析，</w:t>
            </w:r>
            <w:r>
              <w:rPr>
                <w:rFonts w:ascii="宋体" w:eastAsia="宋体" w:hAnsi="宋体" w:cs="宋体" w:hint="eastAsia"/>
                <w:kern w:val="0"/>
                <w:szCs w:val="21"/>
              </w:rPr>
              <w:t>基本能</w:t>
            </w:r>
            <w:r w:rsidRPr="00130C5A">
              <w:rPr>
                <w:rFonts w:ascii="宋体" w:eastAsia="宋体" w:hAnsi="宋体" w:cs="宋体" w:hint="eastAsia"/>
                <w:kern w:val="0"/>
                <w:szCs w:val="21"/>
              </w:rPr>
              <w:t>理解系统优化思想，认识到解决运筹学问题有多种方案可供选择，</w:t>
            </w:r>
            <w:r>
              <w:rPr>
                <w:rFonts w:ascii="宋体" w:eastAsia="宋体" w:hAnsi="宋体" w:cs="宋体" w:hint="eastAsia"/>
                <w:kern w:val="0"/>
                <w:szCs w:val="21"/>
              </w:rPr>
              <w:t>基本能</w:t>
            </w:r>
            <w:r w:rsidRPr="00130C5A">
              <w:rPr>
                <w:rFonts w:ascii="宋体" w:eastAsia="宋体" w:hAnsi="宋体" w:cs="宋体" w:hint="eastAsia"/>
                <w:kern w:val="0"/>
                <w:szCs w:val="21"/>
              </w:rPr>
              <w:t>运用运筹学理论进行方案评价</w:t>
            </w:r>
            <w:r>
              <w:rPr>
                <w:rFonts w:ascii="宋体" w:eastAsia="宋体" w:hAnsi="宋体" w:cs="宋体" w:hint="eastAsia"/>
                <w:kern w:val="0"/>
                <w:szCs w:val="21"/>
              </w:rPr>
              <w:t>，</w:t>
            </w:r>
            <w:r>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130C5A" w:rsidRDefault="007B4D34" w:rsidP="00130C5A">
            <w:pPr>
              <w:outlineLvl w:val="0"/>
              <w:rPr>
                <w:rFonts w:ascii="宋体" w:eastAsia="宋体" w:hAnsi="宋体" w:cs="宋体"/>
                <w:kern w:val="0"/>
                <w:szCs w:val="21"/>
              </w:rPr>
            </w:pPr>
            <w:r w:rsidRPr="00130C5A">
              <w:rPr>
                <w:rFonts w:ascii="宋体" w:eastAsia="宋体" w:hAnsi="宋体" w:cs="宋体" w:hint="eastAsia"/>
                <w:kern w:val="0"/>
                <w:szCs w:val="21"/>
              </w:rPr>
              <w:t>通过典型案例分析，</w:t>
            </w:r>
            <w:r>
              <w:rPr>
                <w:rFonts w:ascii="宋体" w:eastAsia="宋体" w:hAnsi="宋体" w:cs="宋体" w:hint="eastAsia"/>
                <w:kern w:val="0"/>
                <w:szCs w:val="21"/>
              </w:rPr>
              <w:t>勉强能</w:t>
            </w:r>
            <w:r w:rsidRPr="00130C5A">
              <w:rPr>
                <w:rFonts w:ascii="宋体" w:eastAsia="宋体" w:hAnsi="宋体" w:cs="宋体" w:hint="eastAsia"/>
                <w:kern w:val="0"/>
                <w:szCs w:val="21"/>
              </w:rPr>
              <w:t>理解系统优化思想，认识到解决运筹学问题有多种方案可供选择，</w:t>
            </w:r>
            <w:r>
              <w:rPr>
                <w:rFonts w:ascii="宋体" w:eastAsia="宋体" w:hAnsi="宋体" w:cs="宋体" w:hint="eastAsia"/>
                <w:kern w:val="0"/>
                <w:szCs w:val="21"/>
              </w:rPr>
              <w:t>勉强能</w:t>
            </w:r>
            <w:r w:rsidRPr="00130C5A">
              <w:rPr>
                <w:rFonts w:ascii="宋体" w:eastAsia="宋体" w:hAnsi="宋体" w:cs="宋体" w:hint="eastAsia"/>
                <w:kern w:val="0"/>
                <w:szCs w:val="21"/>
              </w:rPr>
              <w:t>运用运筹学理论进行方案评价</w:t>
            </w:r>
            <w:r>
              <w:rPr>
                <w:rFonts w:ascii="宋体" w:eastAsia="宋体" w:hAnsi="宋体" w:cs="宋体" w:hint="eastAsia"/>
                <w:kern w:val="0"/>
                <w:szCs w:val="21"/>
              </w:rPr>
              <w:t>，</w:t>
            </w:r>
            <w:r>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130C5A" w:rsidRDefault="007B4D34" w:rsidP="00130C5A">
            <w:pPr>
              <w:outlineLvl w:val="0"/>
              <w:rPr>
                <w:rFonts w:ascii="宋体" w:eastAsia="宋体" w:hAnsi="宋体" w:cs="宋体"/>
                <w:kern w:val="0"/>
                <w:szCs w:val="21"/>
              </w:rPr>
            </w:pPr>
            <w:r>
              <w:rPr>
                <w:rFonts w:ascii="宋体" w:eastAsia="宋体" w:hAnsi="宋体" w:cs="宋体" w:hint="eastAsia"/>
                <w:kern w:val="0"/>
                <w:szCs w:val="21"/>
              </w:rPr>
              <w:t>基本无法</w:t>
            </w:r>
            <w:r w:rsidRPr="00130C5A">
              <w:rPr>
                <w:rFonts w:ascii="宋体" w:eastAsia="宋体" w:hAnsi="宋体" w:cs="宋体" w:hint="eastAsia"/>
                <w:kern w:val="0"/>
                <w:szCs w:val="21"/>
              </w:rPr>
              <w:t>理解系统优化思想，认识到解决运筹学问题有多种方案可供选择，</w:t>
            </w:r>
            <w:r>
              <w:rPr>
                <w:rFonts w:ascii="宋体" w:eastAsia="宋体" w:hAnsi="宋体" w:cs="宋体" w:hint="eastAsia"/>
                <w:kern w:val="0"/>
                <w:szCs w:val="21"/>
              </w:rPr>
              <w:t>无法</w:t>
            </w:r>
            <w:r w:rsidRPr="00130C5A">
              <w:rPr>
                <w:rFonts w:ascii="宋体" w:eastAsia="宋体" w:hAnsi="宋体" w:cs="宋体" w:hint="eastAsia"/>
                <w:kern w:val="0"/>
                <w:szCs w:val="21"/>
              </w:rPr>
              <w:t>运用运筹学理论进行方案评价</w:t>
            </w:r>
            <w:r>
              <w:rPr>
                <w:rFonts w:ascii="宋体" w:eastAsia="宋体" w:hAnsi="宋体" w:hint="eastAsia"/>
                <w:color w:val="000000"/>
                <w:szCs w:val="21"/>
              </w:rPr>
              <w:t>。</w:t>
            </w:r>
          </w:p>
        </w:tc>
      </w:tr>
    </w:tbl>
    <w:p w:rsidR="00F56396" w:rsidRDefault="00F56396" w:rsidP="00B03909">
      <w:pPr>
        <w:widowControl/>
        <w:jc w:val="left"/>
        <w:rPr>
          <w:rFonts w:ascii="宋体" w:eastAsia="宋体" w:hAnsi="宋体"/>
        </w:rPr>
      </w:pPr>
    </w:p>
    <w:p w:rsidR="00157B39" w:rsidRPr="00DD7B5F" w:rsidRDefault="00157B39" w:rsidP="008705C7">
      <w:pPr>
        <w:widowControl/>
        <w:spacing w:beforeLines="50" w:afterLines="50"/>
        <w:ind w:firstLineChars="200" w:firstLine="422"/>
        <w:jc w:val="left"/>
        <w:rPr>
          <w:rFonts w:ascii="黑体" w:eastAsia="黑体" w:hAnsi="黑体"/>
          <w:b/>
          <w:sz w:val="24"/>
          <w:szCs w:val="24"/>
        </w:rPr>
      </w:pPr>
      <w:r>
        <w:rPr>
          <w:rFonts w:ascii="宋体" w:eastAsia="宋体" w:hAnsi="宋体" w:hint="eastAsia"/>
          <w:b/>
        </w:rPr>
        <w:t>2</w:t>
      </w:r>
      <w:r w:rsidRPr="00DD7B5F">
        <w:rPr>
          <w:rFonts w:ascii="宋体" w:eastAsia="宋体" w:hAnsi="宋体" w:hint="eastAsia"/>
          <w:b/>
        </w:rPr>
        <w:t>．</w:t>
      </w:r>
      <w:r>
        <w:rPr>
          <w:rFonts w:ascii="宋体" w:eastAsia="宋体" w:hAnsi="宋体" w:hint="eastAsia"/>
          <w:b/>
        </w:rPr>
        <w:t>实验项目评分标准</w:t>
      </w:r>
    </w:p>
    <w:p w:rsidR="00157B39" w:rsidRPr="00157B39" w:rsidRDefault="00157B39" w:rsidP="008705C7">
      <w:pPr>
        <w:spacing w:beforeLines="50" w:afterLines="50" w:line="312" w:lineRule="auto"/>
        <w:jc w:val="center"/>
        <w:rPr>
          <w:rFonts w:ascii="宋体" w:eastAsia="宋体" w:hAnsi="宋体"/>
          <w:b/>
        </w:rPr>
      </w:pPr>
      <w:r w:rsidRPr="00157B39">
        <w:rPr>
          <w:rFonts w:ascii="宋体" w:eastAsia="宋体" w:hAnsi="宋体" w:hint="eastAsia"/>
          <w:b/>
        </w:rPr>
        <w:t>表</w:t>
      </w:r>
      <w:r w:rsidR="00195074">
        <w:rPr>
          <w:rFonts w:ascii="宋体" w:eastAsia="宋体" w:hAnsi="宋体" w:hint="eastAsia"/>
          <w:b/>
        </w:rPr>
        <w:t>9</w:t>
      </w:r>
      <w:r w:rsidR="00D26E85">
        <w:rPr>
          <w:rFonts w:ascii="宋体" w:eastAsia="宋体" w:hAnsi="宋体" w:hint="eastAsia"/>
          <w:b/>
        </w:rPr>
        <w:t>：</w:t>
      </w:r>
      <w:r w:rsidRPr="00157B39">
        <w:rPr>
          <w:rFonts w:ascii="宋体" w:eastAsia="宋体" w:hAnsi="宋体" w:hint="eastAsia"/>
          <w:b/>
        </w:rPr>
        <w:t>实验项目评分标准</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71"/>
        <w:gridCol w:w="1871"/>
        <w:gridCol w:w="1871"/>
        <w:gridCol w:w="1871"/>
        <w:gridCol w:w="1872"/>
      </w:tblGrid>
      <w:tr w:rsidR="00157B39" w:rsidTr="00086D2A">
        <w:tc>
          <w:tcPr>
            <w:tcW w:w="993" w:type="dxa"/>
            <w:vAlign w:val="center"/>
          </w:tcPr>
          <w:p w:rsidR="00157B39" w:rsidRDefault="00157B39" w:rsidP="008705C7">
            <w:pPr>
              <w:spacing w:beforeLines="50" w:afterLines="50" w:line="312" w:lineRule="auto"/>
              <w:jc w:val="center"/>
              <w:rPr>
                <w:b/>
                <w:sz w:val="22"/>
                <w:szCs w:val="21"/>
              </w:rPr>
            </w:pPr>
          </w:p>
        </w:tc>
        <w:tc>
          <w:tcPr>
            <w:tcW w:w="1871" w:type="dxa"/>
            <w:vAlign w:val="center"/>
          </w:tcPr>
          <w:p w:rsidR="00157B39" w:rsidRDefault="00157B39" w:rsidP="008705C7">
            <w:pPr>
              <w:spacing w:beforeLines="50" w:afterLines="50" w:line="312" w:lineRule="auto"/>
              <w:jc w:val="center"/>
              <w:rPr>
                <w:b/>
                <w:sz w:val="22"/>
                <w:szCs w:val="21"/>
              </w:rPr>
            </w:pPr>
            <w:r>
              <w:rPr>
                <w:rFonts w:hint="eastAsia"/>
                <w:b/>
                <w:sz w:val="22"/>
                <w:szCs w:val="21"/>
              </w:rPr>
              <w:t>优</w:t>
            </w:r>
          </w:p>
        </w:tc>
        <w:tc>
          <w:tcPr>
            <w:tcW w:w="1871" w:type="dxa"/>
            <w:vAlign w:val="center"/>
          </w:tcPr>
          <w:p w:rsidR="00157B39" w:rsidRDefault="00157B39" w:rsidP="008705C7">
            <w:pPr>
              <w:spacing w:beforeLines="50" w:afterLines="50" w:line="312" w:lineRule="auto"/>
              <w:jc w:val="center"/>
              <w:rPr>
                <w:b/>
                <w:sz w:val="22"/>
                <w:szCs w:val="21"/>
              </w:rPr>
            </w:pPr>
            <w:r>
              <w:rPr>
                <w:rFonts w:hint="eastAsia"/>
                <w:b/>
                <w:sz w:val="22"/>
                <w:szCs w:val="21"/>
              </w:rPr>
              <w:t>良</w:t>
            </w:r>
          </w:p>
        </w:tc>
        <w:tc>
          <w:tcPr>
            <w:tcW w:w="1871" w:type="dxa"/>
            <w:vAlign w:val="center"/>
          </w:tcPr>
          <w:p w:rsidR="00157B39" w:rsidRDefault="00157B39" w:rsidP="008705C7">
            <w:pPr>
              <w:spacing w:beforeLines="50" w:afterLines="50" w:line="312" w:lineRule="auto"/>
              <w:jc w:val="center"/>
              <w:rPr>
                <w:b/>
                <w:sz w:val="22"/>
                <w:szCs w:val="21"/>
              </w:rPr>
            </w:pPr>
            <w:r>
              <w:rPr>
                <w:rFonts w:hint="eastAsia"/>
                <w:b/>
                <w:sz w:val="22"/>
                <w:szCs w:val="21"/>
              </w:rPr>
              <w:t>中</w:t>
            </w:r>
          </w:p>
        </w:tc>
        <w:tc>
          <w:tcPr>
            <w:tcW w:w="1871" w:type="dxa"/>
            <w:vAlign w:val="center"/>
          </w:tcPr>
          <w:p w:rsidR="00157B39" w:rsidRDefault="00157B39" w:rsidP="008705C7">
            <w:pPr>
              <w:spacing w:beforeLines="50" w:afterLines="50" w:line="312" w:lineRule="auto"/>
              <w:jc w:val="center"/>
              <w:rPr>
                <w:b/>
                <w:sz w:val="22"/>
                <w:szCs w:val="21"/>
              </w:rPr>
            </w:pPr>
            <w:r>
              <w:rPr>
                <w:rFonts w:hint="eastAsia"/>
                <w:b/>
                <w:sz w:val="22"/>
                <w:szCs w:val="21"/>
              </w:rPr>
              <w:t>合格</w:t>
            </w:r>
          </w:p>
        </w:tc>
        <w:tc>
          <w:tcPr>
            <w:tcW w:w="1872" w:type="dxa"/>
            <w:vAlign w:val="center"/>
          </w:tcPr>
          <w:p w:rsidR="00157B39" w:rsidRDefault="00157B39" w:rsidP="008705C7">
            <w:pPr>
              <w:tabs>
                <w:tab w:val="left" w:pos="338"/>
                <w:tab w:val="center" w:pos="798"/>
              </w:tabs>
              <w:spacing w:beforeLines="50" w:afterLines="50" w:line="312" w:lineRule="auto"/>
              <w:jc w:val="center"/>
              <w:rPr>
                <w:b/>
                <w:sz w:val="22"/>
                <w:szCs w:val="21"/>
              </w:rPr>
            </w:pPr>
            <w:r>
              <w:rPr>
                <w:rFonts w:hint="eastAsia"/>
                <w:b/>
                <w:sz w:val="22"/>
                <w:szCs w:val="21"/>
              </w:rPr>
              <w:t>不合格</w:t>
            </w:r>
          </w:p>
        </w:tc>
      </w:tr>
      <w:tr w:rsidR="00157B39" w:rsidRPr="00157B39" w:rsidTr="00641CC8">
        <w:trPr>
          <w:trHeight w:val="4409"/>
        </w:trPr>
        <w:tc>
          <w:tcPr>
            <w:tcW w:w="993" w:type="dxa"/>
            <w:vAlign w:val="center"/>
          </w:tcPr>
          <w:p w:rsidR="00157B39" w:rsidRDefault="00BA6B2B" w:rsidP="008705C7">
            <w:pPr>
              <w:spacing w:beforeLines="50" w:afterLines="50" w:line="312" w:lineRule="auto"/>
              <w:jc w:val="center"/>
              <w:rPr>
                <w:rFonts w:ascii="宋体" w:eastAsia="宋体" w:hAnsi="宋体"/>
                <w:szCs w:val="21"/>
              </w:rPr>
            </w:pPr>
            <w:r>
              <w:rPr>
                <w:rFonts w:ascii="宋体" w:eastAsia="宋体" w:hAnsi="宋体" w:hint="eastAsia"/>
                <w:szCs w:val="21"/>
              </w:rPr>
              <w:t>实验</w:t>
            </w:r>
            <w:r w:rsidR="00157B39" w:rsidRPr="00157B39">
              <w:rPr>
                <w:rFonts w:ascii="宋体" w:eastAsia="宋体" w:hAnsi="宋体" w:hint="eastAsia"/>
                <w:szCs w:val="21"/>
              </w:rPr>
              <w:t>一</w:t>
            </w:r>
            <w:r w:rsidR="00ED740C" w:rsidRPr="00ED740C">
              <w:rPr>
                <w:rFonts w:ascii="宋体" w:eastAsia="宋体" w:hAnsi="宋体" w:cs="Times New Roman" w:hint="eastAsia"/>
                <w:color w:val="000000"/>
                <w:szCs w:val="21"/>
              </w:rPr>
              <w:t>整数规划建模与应用</w:t>
            </w:r>
          </w:p>
          <w:p w:rsidR="00D26E85" w:rsidRPr="00D26E85" w:rsidRDefault="00D26E85" w:rsidP="008705C7">
            <w:pPr>
              <w:spacing w:beforeLines="50" w:afterLines="50" w:line="312" w:lineRule="auto"/>
              <w:jc w:val="center"/>
              <w:rPr>
                <w:rFonts w:ascii="宋体" w:eastAsia="宋体" w:hAnsi="宋体"/>
                <w:b/>
                <w:szCs w:val="21"/>
              </w:rPr>
            </w:pPr>
            <w:r w:rsidRPr="002F0947">
              <w:rPr>
                <w:rFonts w:ascii="宋体" w:eastAsia="宋体" w:hAnsi="宋体" w:hint="eastAsia"/>
                <w:b/>
                <w:szCs w:val="21"/>
              </w:rPr>
              <w:t>（课程目标</w:t>
            </w:r>
            <w:r w:rsidR="002D4773" w:rsidRPr="002F0947">
              <w:rPr>
                <w:rFonts w:ascii="宋体" w:eastAsia="宋体" w:hAnsi="宋体" w:hint="eastAsia"/>
                <w:b/>
                <w:szCs w:val="21"/>
              </w:rPr>
              <w:t>1</w:t>
            </w:r>
            <w:r w:rsidR="002F0947" w:rsidRPr="002F0947">
              <w:rPr>
                <w:rFonts w:ascii="宋体" w:eastAsia="宋体" w:hAnsi="宋体" w:hint="eastAsia"/>
                <w:b/>
                <w:szCs w:val="21"/>
              </w:rPr>
              <w:t>、课程目标2、课程目标3和课程目标4</w:t>
            </w:r>
            <w:r w:rsidRPr="002F0947">
              <w:rPr>
                <w:rFonts w:ascii="宋体" w:eastAsia="宋体" w:hAnsi="宋体" w:hint="eastAsia"/>
                <w:b/>
                <w:szCs w:val="21"/>
              </w:rPr>
              <w:t>）</w:t>
            </w:r>
          </w:p>
        </w:tc>
        <w:tc>
          <w:tcPr>
            <w:tcW w:w="1871" w:type="dxa"/>
            <w:vAlign w:val="center"/>
          </w:tcPr>
          <w:p w:rsidR="00157B39" w:rsidRPr="00BA6B2B" w:rsidRDefault="007152BA" w:rsidP="00641CC8">
            <w:pPr>
              <w:snapToGrid w:val="0"/>
              <w:spacing w:line="300" w:lineRule="auto"/>
              <w:rPr>
                <w:rFonts w:ascii="宋体" w:eastAsia="宋体" w:hAnsi="宋体" w:cs="宋体"/>
                <w:color w:val="000000"/>
                <w:kern w:val="0"/>
                <w:szCs w:val="21"/>
              </w:rPr>
            </w:pPr>
            <w:r w:rsidRPr="007152BA">
              <w:rPr>
                <w:rFonts w:ascii="宋体" w:eastAsia="宋体" w:hAnsi="宋体" w:cs="宋体" w:hint="eastAsia"/>
                <w:color w:val="000000"/>
                <w:kern w:val="0"/>
                <w:szCs w:val="21"/>
              </w:rPr>
              <w:t>设计计算过程、结果完整、正确；计算结果表达图文并茂；计算结果评价中肯到位。按时提交计算书，书写工整、排版格式严谨规范。</w:t>
            </w:r>
          </w:p>
        </w:tc>
        <w:tc>
          <w:tcPr>
            <w:tcW w:w="1871" w:type="dxa"/>
            <w:vAlign w:val="center"/>
          </w:tcPr>
          <w:p w:rsidR="00157B39" w:rsidRPr="00157B39" w:rsidRDefault="007152BA" w:rsidP="00641CC8">
            <w:pPr>
              <w:rPr>
                <w:rFonts w:ascii="宋体" w:eastAsia="宋体" w:hAnsi="宋体"/>
                <w:szCs w:val="21"/>
              </w:rPr>
            </w:pPr>
            <w:r w:rsidRPr="007152BA">
              <w:rPr>
                <w:rFonts w:ascii="宋体" w:eastAsia="宋体" w:hAnsi="宋体" w:cs="宋体" w:hint="eastAsia"/>
                <w:color w:val="000000"/>
                <w:kern w:val="0"/>
                <w:szCs w:val="21"/>
              </w:rPr>
              <w:t>设计计算过程、结果基本完整、正确；计算结果表达图文并茂；计算结果评价基本正确。基本按时提交计算书，书写基本工整、排版格式符合要求</w:t>
            </w:r>
          </w:p>
        </w:tc>
        <w:tc>
          <w:tcPr>
            <w:tcW w:w="1871" w:type="dxa"/>
            <w:vAlign w:val="center"/>
          </w:tcPr>
          <w:p w:rsidR="00157B39" w:rsidRPr="00157B39" w:rsidRDefault="007152BA" w:rsidP="00641CC8">
            <w:pPr>
              <w:rPr>
                <w:rFonts w:ascii="宋体" w:eastAsia="宋体" w:hAnsi="宋体"/>
                <w:szCs w:val="21"/>
              </w:rPr>
            </w:pPr>
            <w:r w:rsidRPr="007152BA">
              <w:rPr>
                <w:rFonts w:ascii="宋体" w:eastAsia="宋体" w:hAnsi="宋体" w:cs="宋体" w:hint="eastAsia"/>
                <w:color w:val="000000"/>
                <w:kern w:val="0"/>
                <w:szCs w:val="21"/>
              </w:rPr>
              <w:t>设计计算过程、结果基本正确；计算结果表达缺乏图形形式；计算结果评价不到位。基本按时提交计算书，书写基本工整、排版格式较乱。</w:t>
            </w:r>
          </w:p>
        </w:tc>
        <w:tc>
          <w:tcPr>
            <w:tcW w:w="1871" w:type="dxa"/>
            <w:vAlign w:val="center"/>
          </w:tcPr>
          <w:p w:rsidR="00157B39" w:rsidRPr="00157B39" w:rsidRDefault="007152BA" w:rsidP="00641CC8">
            <w:pPr>
              <w:rPr>
                <w:rFonts w:ascii="宋体" w:eastAsia="宋体" w:hAnsi="宋体"/>
                <w:szCs w:val="21"/>
              </w:rPr>
            </w:pPr>
            <w:r w:rsidRPr="007152BA">
              <w:rPr>
                <w:rFonts w:ascii="宋体" w:eastAsia="宋体" w:hAnsi="宋体" w:cs="宋体" w:hint="eastAsia"/>
                <w:color w:val="000000"/>
                <w:kern w:val="0"/>
                <w:szCs w:val="21"/>
              </w:rPr>
              <w:t>设计计算过程、结果不太完整；计算结果表达不太清楚；计算结果评价不到位。基本按时提交计算书，书写比较潦草、排版较乱</w:t>
            </w:r>
          </w:p>
        </w:tc>
        <w:tc>
          <w:tcPr>
            <w:tcW w:w="1872" w:type="dxa"/>
            <w:vAlign w:val="center"/>
          </w:tcPr>
          <w:p w:rsidR="00157B39" w:rsidRPr="00157B39" w:rsidRDefault="007152BA" w:rsidP="00641CC8">
            <w:pPr>
              <w:rPr>
                <w:rFonts w:ascii="宋体" w:eastAsia="宋体" w:hAnsi="宋体"/>
                <w:szCs w:val="21"/>
              </w:rPr>
            </w:pPr>
            <w:r w:rsidRPr="007152BA">
              <w:rPr>
                <w:rFonts w:ascii="宋体" w:eastAsia="宋体" w:hAnsi="宋体" w:cs="宋体" w:hint="eastAsia"/>
                <w:color w:val="000000"/>
                <w:kern w:val="0"/>
                <w:szCs w:val="21"/>
              </w:rPr>
              <w:t>设计计算过程有遗漏，结果不正确；计算结果表达不清楚；没有计算结果评价。拖延提交计算书，书写潦草、排版混乱。</w:t>
            </w:r>
          </w:p>
        </w:tc>
      </w:tr>
    </w:tbl>
    <w:p w:rsidR="006433E6" w:rsidRPr="00157B39" w:rsidRDefault="006433E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w:t>
      </w:r>
      <w:r w:rsidR="009C45D3">
        <w:rPr>
          <w:rFonts w:hint="eastAsia"/>
          <w:sz w:val="24"/>
        </w:rPr>
        <w:t>成明</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sectPr w:rsidR="006A0E7A"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D79" w:rsidRDefault="008C0D79" w:rsidP="00AA630A">
      <w:r>
        <w:separator/>
      </w:r>
    </w:p>
  </w:endnote>
  <w:endnote w:type="continuationSeparator" w:id="1">
    <w:p w:rsidR="008C0D79" w:rsidRDefault="008C0D79"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D79" w:rsidRDefault="008C0D79" w:rsidP="00AA630A">
      <w:r>
        <w:separator/>
      </w:r>
    </w:p>
  </w:footnote>
  <w:footnote w:type="continuationSeparator" w:id="1">
    <w:p w:rsidR="008C0D79" w:rsidRDefault="008C0D79"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571F7678"/>
    <w:multiLevelType w:val="singleLevel"/>
    <w:tmpl w:val="571F7678"/>
    <w:lvl w:ilvl="0">
      <w:start w:val="1"/>
      <w:numFmt w:val="decimal"/>
      <w:suff w:val="nothing"/>
      <w:lvlText w:val="%1、"/>
      <w:lvlJc w:val="left"/>
    </w:lvl>
  </w:abstractNum>
  <w:abstractNum w:abstractNumId="2">
    <w:nsid w:val="5A586667"/>
    <w:multiLevelType w:val="singleLevel"/>
    <w:tmpl w:val="5A586667"/>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7E60"/>
    <w:rsid w:val="0001523A"/>
    <w:rsid w:val="00022CBB"/>
    <w:rsid w:val="00077A5F"/>
    <w:rsid w:val="00086027"/>
    <w:rsid w:val="00086D2A"/>
    <w:rsid w:val="0009562C"/>
    <w:rsid w:val="000961D8"/>
    <w:rsid w:val="00096E71"/>
    <w:rsid w:val="000C3735"/>
    <w:rsid w:val="000F054A"/>
    <w:rsid w:val="0010107E"/>
    <w:rsid w:val="00112FDE"/>
    <w:rsid w:val="00115102"/>
    <w:rsid w:val="00130C5A"/>
    <w:rsid w:val="00132DB2"/>
    <w:rsid w:val="0014133C"/>
    <w:rsid w:val="00142E22"/>
    <w:rsid w:val="00157B39"/>
    <w:rsid w:val="0016508C"/>
    <w:rsid w:val="001773D0"/>
    <w:rsid w:val="0019099D"/>
    <w:rsid w:val="001948C2"/>
    <w:rsid w:val="00195074"/>
    <w:rsid w:val="00197458"/>
    <w:rsid w:val="001A47C7"/>
    <w:rsid w:val="001A7A41"/>
    <w:rsid w:val="001B3705"/>
    <w:rsid w:val="001E0E52"/>
    <w:rsid w:val="001E3BA2"/>
    <w:rsid w:val="001E5724"/>
    <w:rsid w:val="00210AC9"/>
    <w:rsid w:val="0021792A"/>
    <w:rsid w:val="00235A28"/>
    <w:rsid w:val="00242673"/>
    <w:rsid w:val="00250213"/>
    <w:rsid w:val="00252542"/>
    <w:rsid w:val="00285327"/>
    <w:rsid w:val="00286DE9"/>
    <w:rsid w:val="00297EFC"/>
    <w:rsid w:val="002A24F2"/>
    <w:rsid w:val="002A7568"/>
    <w:rsid w:val="002C5516"/>
    <w:rsid w:val="002D4773"/>
    <w:rsid w:val="002E54A1"/>
    <w:rsid w:val="002E5BA5"/>
    <w:rsid w:val="002F0947"/>
    <w:rsid w:val="00313A87"/>
    <w:rsid w:val="00315758"/>
    <w:rsid w:val="00322986"/>
    <w:rsid w:val="00331A37"/>
    <w:rsid w:val="0034067D"/>
    <w:rsid w:val="0034254B"/>
    <w:rsid w:val="00345060"/>
    <w:rsid w:val="00355008"/>
    <w:rsid w:val="00382DA4"/>
    <w:rsid w:val="00384208"/>
    <w:rsid w:val="0038665C"/>
    <w:rsid w:val="00390F7F"/>
    <w:rsid w:val="003A33DE"/>
    <w:rsid w:val="003A67F2"/>
    <w:rsid w:val="003B472F"/>
    <w:rsid w:val="003B6C00"/>
    <w:rsid w:val="003C123E"/>
    <w:rsid w:val="003C23E4"/>
    <w:rsid w:val="003E3CD2"/>
    <w:rsid w:val="003F6279"/>
    <w:rsid w:val="004070CF"/>
    <w:rsid w:val="00421400"/>
    <w:rsid w:val="00432C69"/>
    <w:rsid w:val="004339BD"/>
    <w:rsid w:val="00452443"/>
    <w:rsid w:val="00452FF8"/>
    <w:rsid w:val="00454367"/>
    <w:rsid w:val="004550D7"/>
    <w:rsid w:val="004A0301"/>
    <w:rsid w:val="004B7ECB"/>
    <w:rsid w:val="004C514B"/>
    <w:rsid w:val="004F6DDA"/>
    <w:rsid w:val="00501599"/>
    <w:rsid w:val="00504751"/>
    <w:rsid w:val="005056B6"/>
    <w:rsid w:val="00505D1F"/>
    <w:rsid w:val="00521300"/>
    <w:rsid w:val="00557B65"/>
    <w:rsid w:val="00577330"/>
    <w:rsid w:val="005A0378"/>
    <w:rsid w:val="005A5309"/>
    <w:rsid w:val="005C1912"/>
    <w:rsid w:val="005D7171"/>
    <w:rsid w:val="005E4308"/>
    <w:rsid w:val="00634B70"/>
    <w:rsid w:val="00641CC8"/>
    <w:rsid w:val="006433E6"/>
    <w:rsid w:val="006635DB"/>
    <w:rsid w:val="00665621"/>
    <w:rsid w:val="006838D2"/>
    <w:rsid w:val="00694A4F"/>
    <w:rsid w:val="006A0E7A"/>
    <w:rsid w:val="006A1A95"/>
    <w:rsid w:val="006A4577"/>
    <w:rsid w:val="006D090D"/>
    <w:rsid w:val="006E4F82"/>
    <w:rsid w:val="006E7644"/>
    <w:rsid w:val="006F1D79"/>
    <w:rsid w:val="006F33BC"/>
    <w:rsid w:val="006F64C9"/>
    <w:rsid w:val="007149AF"/>
    <w:rsid w:val="007152BA"/>
    <w:rsid w:val="00742E2A"/>
    <w:rsid w:val="00761A0F"/>
    <w:rsid w:val="007639A2"/>
    <w:rsid w:val="00775A40"/>
    <w:rsid w:val="00783F49"/>
    <w:rsid w:val="00790E27"/>
    <w:rsid w:val="007970D8"/>
    <w:rsid w:val="007B4D34"/>
    <w:rsid w:val="007C379D"/>
    <w:rsid w:val="007C62ED"/>
    <w:rsid w:val="007D6036"/>
    <w:rsid w:val="007E0BE9"/>
    <w:rsid w:val="007E17A0"/>
    <w:rsid w:val="007E39E3"/>
    <w:rsid w:val="007F3AD4"/>
    <w:rsid w:val="008128AD"/>
    <w:rsid w:val="00813260"/>
    <w:rsid w:val="00817B71"/>
    <w:rsid w:val="0082025F"/>
    <w:rsid w:val="008474AD"/>
    <w:rsid w:val="00856088"/>
    <w:rsid w:val="008560E2"/>
    <w:rsid w:val="008705C7"/>
    <w:rsid w:val="00886EBF"/>
    <w:rsid w:val="008A06E6"/>
    <w:rsid w:val="008A21BA"/>
    <w:rsid w:val="008A791F"/>
    <w:rsid w:val="008C0D79"/>
    <w:rsid w:val="008C4D5F"/>
    <w:rsid w:val="008C7D34"/>
    <w:rsid w:val="008E443F"/>
    <w:rsid w:val="009161F1"/>
    <w:rsid w:val="0094027B"/>
    <w:rsid w:val="009512E4"/>
    <w:rsid w:val="00952883"/>
    <w:rsid w:val="00953C6E"/>
    <w:rsid w:val="00953ECF"/>
    <w:rsid w:val="00962DF0"/>
    <w:rsid w:val="0097053C"/>
    <w:rsid w:val="0099570F"/>
    <w:rsid w:val="009B27C2"/>
    <w:rsid w:val="009B66CC"/>
    <w:rsid w:val="009C45D3"/>
    <w:rsid w:val="009D0276"/>
    <w:rsid w:val="009F22D3"/>
    <w:rsid w:val="009F3390"/>
    <w:rsid w:val="009F4845"/>
    <w:rsid w:val="009F5AB5"/>
    <w:rsid w:val="00A03367"/>
    <w:rsid w:val="00A03BBD"/>
    <w:rsid w:val="00A03BCC"/>
    <w:rsid w:val="00A32933"/>
    <w:rsid w:val="00A356A5"/>
    <w:rsid w:val="00A45767"/>
    <w:rsid w:val="00A46845"/>
    <w:rsid w:val="00A61EFD"/>
    <w:rsid w:val="00A66E6D"/>
    <w:rsid w:val="00A7634F"/>
    <w:rsid w:val="00A93019"/>
    <w:rsid w:val="00A95688"/>
    <w:rsid w:val="00AA4570"/>
    <w:rsid w:val="00AA492B"/>
    <w:rsid w:val="00AA630A"/>
    <w:rsid w:val="00AD1CC1"/>
    <w:rsid w:val="00AE3D1A"/>
    <w:rsid w:val="00AF2C25"/>
    <w:rsid w:val="00AF364B"/>
    <w:rsid w:val="00B03909"/>
    <w:rsid w:val="00B03F2C"/>
    <w:rsid w:val="00B15C45"/>
    <w:rsid w:val="00B15F18"/>
    <w:rsid w:val="00B25FD1"/>
    <w:rsid w:val="00B40ECD"/>
    <w:rsid w:val="00B74FBF"/>
    <w:rsid w:val="00B92090"/>
    <w:rsid w:val="00B9500F"/>
    <w:rsid w:val="00BA11FB"/>
    <w:rsid w:val="00BA205C"/>
    <w:rsid w:val="00BA23F0"/>
    <w:rsid w:val="00BA6B2B"/>
    <w:rsid w:val="00BB46CD"/>
    <w:rsid w:val="00BE010C"/>
    <w:rsid w:val="00BE3064"/>
    <w:rsid w:val="00C00798"/>
    <w:rsid w:val="00C30BA5"/>
    <w:rsid w:val="00C322F2"/>
    <w:rsid w:val="00C37730"/>
    <w:rsid w:val="00C456A4"/>
    <w:rsid w:val="00C53D12"/>
    <w:rsid w:val="00C54636"/>
    <w:rsid w:val="00C574FB"/>
    <w:rsid w:val="00C64376"/>
    <w:rsid w:val="00C66756"/>
    <w:rsid w:val="00C80D59"/>
    <w:rsid w:val="00CA53B2"/>
    <w:rsid w:val="00CB1FEC"/>
    <w:rsid w:val="00CC3916"/>
    <w:rsid w:val="00CD041C"/>
    <w:rsid w:val="00CE1C57"/>
    <w:rsid w:val="00CF5A09"/>
    <w:rsid w:val="00D02F99"/>
    <w:rsid w:val="00D05AFC"/>
    <w:rsid w:val="00D110DD"/>
    <w:rsid w:val="00D13271"/>
    <w:rsid w:val="00D14471"/>
    <w:rsid w:val="00D17CC7"/>
    <w:rsid w:val="00D23034"/>
    <w:rsid w:val="00D239E2"/>
    <w:rsid w:val="00D26E85"/>
    <w:rsid w:val="00D417A1"/>
    <w:rsid w:val="00D504B7"/>
    <w:rsid w:val="00D646C9"/>
    <w:rsid w:val="00D715F7"/>
    <w:rsid w:val="00D723E4"/>
    <w:rsid w:val="00D770CA"/>
    <w:rsid w:val="00D81CE5"/>
    <w:rsid w:val="00DB04BC"/>
    <w:rsid w:val="00DC2A25"/>
    <w:rsid w:val="00DC3CE5"/>
    <w:rsid w:val="00DC69B5"/>
    <w:rsid w:val="00DD010C"/>
    <w:rsid w:val="00DD7B5F"/>
    <w:rsid w:val="00DE7849"/>
    <w:rsid w:val="00E01845"/>
    <w:rsid w:val="00E05E8B"/>
    <w:rsid w:val="00E11553"/>
    <w:rsid w:val="00E21D7C"/>
    <w:rsid w:val="00E366AB"/>
    <w:rsid w:val="00E4278B"/>
    <w:rsid w:val="00E60F7B"/>
    <w:rsid w:val="00E76E34"/>
    <w:rsid w:val="00E86BB3"/>
    <w:rsid w:val="00EB24CA"/>
    <w:rsid w:val="00EB26B9"/>
    <w:rsid w:val="00EB7B67"/>
    <w:rsid w:val="00ED740C"/>
    <w:rsid w:val="00ED7F81"/>
    <w:rsid w:val="00EF194E"/>
    <w:rsid w:val="00F315DE"/>
    <w:rsid w:val="00F56396"/>
    <w:rsid w:val="00F604C5"/>
    <w:rsid w:val="00F659AC"/>
    <w:rsid w:val="00F70A88"/>
    <w:rsid w:val="00F74280"/>
    <w:rsid w:val="00F74752"/>
    <w:rsid w:val="00F97935"/>
    <w:rsid w:val="00FA46FD"/>
    <w:rsid w:val="00FA59B4"/>
    <w:rsid w:val="00FA75C1"/>
    <w:rsid w:val="00FB77A1"/>
    <w:rsid w:val="00FB7F9E"/>
    <w:rsid w:val="00FC0577"/>
    <w:rsid w:val="00FC24B5"/>
    <w:rsid w:val="00FF67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9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DC69B5"/>
    <w:pPr>
      <w:ind w:firstLineChars="200" w:firstLine="420"/>
    </w:pPr>
  </w:style>
  <w:style w:type="paragraph" w:customStyle="1" w:styleId="222">
    <w:name w:val="样式 样式 首行缩进:  2 字符2 + 首行缩进:  2 字符"/>
    <w:basedOn w:val="a"/>
    <w:rsid w:val="00E01845"/>
    <w:pPr>
      <w:adjustRightInd w:val="0"/>
      <w:snapToGrid w:val="0"/>
      <w:textAlignment w:val="baseline"/>
    </w:pPr>
    <w:rPr>
      <w:rFonts w:ascii="宋体" w:eastAsia="宋体" w:hAnsi="宋体" w:cs="宋体"/>
      <w:color w:val="000000"/>
      <w:kern w:val="0"/>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1410</Words>
  <Characters>8040</Characters>
  <Application>Microsoft Office Word</Application>
  <DocSecurity>0</DocSecurity>
  <Lines>67</Lines>
  <Paragraphs>18</Paragraphs>
  <ScaleCrop>false</ScaleCrop>
  <Company>P R C</Company>
  <LinksUpToDate>false</LinksUpToDate>
  <CharactersWithSpaces>9432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6</cp:revision>
  <cp:lastPrinted>2020-12-24T07:17:00Z</cp:lastPrinted>
  <dcterms:created xsi:type="dcterms:W3CDTF">2021-02-06T03:07:00Z</dcterms:created>
  <dcterms:modified xsi:type="dcterms:W3CDTF">2021-06-05T02:50:00Z</dcterms:modified>
</cp:coreProperties>
</file>